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387a2" w14:paraId="86387a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40B2A">
        <w:t>3</w:t>
      </w:r>
      <w:r w:rsidR="00593FDF">
        <w:t>3</w:t>
      </w:r>
      <w:r w:rsidR="00C21A68">
        <w:t>24</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C21A68" w:rsidRPr="003A3220">
        <w:t>ALEN JAVORAC j.d.o.o., Zagreb, Oporovečka ulica 117, OIB 94297785135</w:t>
      </w:r>
      <w:r w:rsidRPr="00A52F03">
        <w:t>,</w:t>
      </w:r>
      <w:r>
        <w:t xml:space="preserve"> </w:t>
      </w:r>
      <w:r w:rsidR="00667114" w:rsidRPr="00692A21">
        <w:t xml:space="preserve">dana </w:t>
      </w:r>
      <w:r w:rsidR="00F40B2A">
        <w:t>28. prosinca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4E7304" w:rsidRPr="003A3220">
        <w:t>ALEN JAVORAC j.d.o.o., Zagreb, Oporovečka ulica 117, OIB 94297785135</w:t>
      </w:r>
      <w:r w:rsidRPr="00692A21">
        <w:t>.</w:t>
      </w:r>
      <w:r w:rsidR="005A56DF" w:rsidRPr="005A56DF">
        <w:t xml:space="preserve"> </w:t>
      </w:r>
      <w:r w:rsidR="005A56DF">
        <w:t>Ste</w:t>
      </w:r>
      <w:r w:rsidR="008C5EB2">
        <w:t xml:space="preserve">čajni postupak je otvoren dana </w:t>
      </w:r>
      <w:r w:rsidR="00F40B2A">
        <w:t>28. prosinca</w:t>
      </w:r>
      <w:r w:rsidR="006360F9">
        <w:t xml:space="preserve"> 2018.</w:t>
      </w:r>
      <w:r w:rsidR="005A56DF">
        <w:t xml:space="preserve"> u </w:t>
      </w:r>
      <w:r w:rsidR="00F9460F">
        <w:t>1</w:t>
      </w:r>
      <w:r w:rsidR="00F40B2A">
        <w:t>3</w:t>
      </w:r>
      <w:r w:rsidR="00636556">
        <w:t>,</w:t>
      </w:r>
      <w:r w:rsidR="000A07F0">
        <w:t>0</w:t>
      </w:r>
      <w:r w:rsidR="006C5D21">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2B3798">
        <w:t>Jurica Tončić</w:t>
      </w:r>
      <w:r w:rsidR="000A07F0">
        <w:t xml:space="preserve">, Zagreb, </w:t>
      </w:r>
      <w:r w:rsidR="002B3798">
        <w:t>Ignjata Đorđića 19</w:t>
      </w:r>
      <w:r w:rsidR="00636556" w:rsidRPr="0018154F">
        <w:t xml:space="preserve">, OIB </w:t>
      </w:r>
      <w:r w:rsidR="002B3798">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E7304" w:rsidRPr="003A3220">
        <w:t>ALEN JAVORAC j.d.o.o., Zagreb, Oporovečka ulica 117, OIB 94297785135</w:t>
      </w:r>
      <w:r w:rsidR="008C5EB2">
        <w:t xml:space="preserve">, s danom </w:t>
      </w:r>
      <w:r w:rsidR="003F2A03">
        <w:t>28. prosinca</w:t>
      </w:r>
      <w:r w:rsidR="001A178B">
        <w:t xml:space="preserve"> 2018.</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4E7304" w:rsidRPr="003A3220">
        <w:t>ALEN JAVORAC j.d.o.o., Zagreb, Oporovečka ulica 117, OIB 94297785135</w:t>
      </w:r>
      <w:r>
        <w:t>, će biti brisan iz sudskog registra ovog suda.</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4E7304" w:rsidP="004E7304" w:rsidR="004E7304">
      <w:pPr>
        <w:ind w:firstLine="708"/>
        <w:jc w:val="both"/>
      </w:pPr>
      <w:r>
        <w:t xml:space="preserve">FINA-a Regionalni centar Zagreb, podnijela je ovom sudu dana 21. prosinca 2017. prijedlog za otvaranje stečajnog postupka nad dužnikom </w:t>
      </w:r>
      <w:r w:rsidRPr="003A3220">
        <w:t>ALEN JAVORAC j.d.o.o., Zagreb, Oporovečka ulica 117, OIB 94297785135</w:t>
      </w:r>
      <w:r>
        <w:t xml:space="preserve">. </w:t>
      </w:r>
    </w:p>
    <w:p w:rsidRDefault="004E7304" w:rsidP="004E7304" w:rsidR="004E7304">
      <w:pPr>
        <w:ind w:firstLine="708"/>
        <w:jc w:val="both"/>
      </w:pPr>
      <w:r>
        <w:t xml:space="preserve"> </w:t>
      </w:r>
    </w:p>
    <w:p w:rsidRDefault="004E7304" w:rsidP="004E7304" w:rsidR="004E7304">
      <w:pPr>
        <w:ind w:firstLine="708"/>
        <w:jc w:val="both"/>
      </w:pPr>
      <w:r>
        <w:t xml:space="preserve">Prijedlog je podnesen temeljem odredbe članka 110. stavka 1. Stečajnog zakona (Narodne novine broj 78/15, 104/17, dalje u tekstu: SZ-a). U prijedlogu predlagatelj navodi da na dan 19. prosinca 2017. dužnik u Očevidniku redoslijeda osnova za plaćanje ima evidentirane neizvršene osnove za plaćanje u neprekinutom razdoblju od 671 dana u ukupnom iznosu od 44.599,75 kn, te da dužnik ima jednog zaposlenog. </w:t>
      </w:r>
    </w:p>
    <w:p w:rsidRDefault="004E7304" w:rsidP="004E7304" w:rsidR="004E7304">
      <w:pPr>
        <w:ind w:firstLine="708"/>
        <w:jc w:val="both"/>
      </w:pPr>
    </w:p>
    <w:p w:rsidRDefault="004E7304" w:rsidP="004E7304" w:rsidR="004E7304">
      <w:pPr>
        <w:ind w:firstLine="708"/>
        <w:jc w:val="both"/>
      </w:pPr>
      <w:r>
        <w:t xml:space="preserve">Rješenjem ovog suda posl.br. 4 St-3324/17 od 26. ožujka 2018. pokrenut je prethodni postupak radi utvrđivanja pretpostavki za otvaranje stečajnoga postupka nad dužnikom, a </w:t>
      </w:r>
      <w:r>
        <w:lastRenderedPageBreak/>
        <w:t>ujedno je sud zaključkom naredio dužniku da u roku od 8 dana dostavi sudu popis imovine i obveza dužnika sukladno čl. 17. st. 1. SZ-a.</w:t>
      </w:r>
    </w:p>
    <w:p w:rsidRDefault="004E7304" w:rsidP="004E7304" w:rsidR="004E7304" w:rsidRPr="005F7ED3">
      <w:pPr>
        <w:ind w:firstLine="708"/>
        <w:jc w:val="both"/>
      </w:pPr>
    </w:p>
    <w:p w:rsidRDefault="004E7304" w:rsidP="004E7304" w:rsidR="004E7304">
      <w:pPr>
        <w:ind w:firstLine="708"/>
        <w:jc w:val="both"/>
      </w:pPr>
      <w:r>
        <w:t xml:space="preserve">Podneskom od 29. ožujka 2018. FINA je izvijestila sud da ostaje kod prijedloga za otvaranje stečajnog postupka. </w:t>
      </w:r>
    </w:p>
    <w:p w:rsidRDefault="004E7304" w:rsidP="004E7304" w:rsidR="004E7304">
      <w:pPr>
        <w:ind w:firstLine="708"/>
        <w:jc w:val="both"/>
      </w:pPr>
    </w:p>
    <w:p w:rsidRDefault="004E7304" w:rsidP="004E7304" w:rsidR="004E7304">
      <w:pPr>
        <w:ind w:firstLine="708"/>
        <w:jc w:val="both"/>
      </w:pPr>
      <w:r>
        <w:t xml:space="preserve">Podneskom od 4. travnja 2018. Raiffeisenbank Austria d.d. je dostavila na spis Izvješće o solventnosti (BON2) za transakcijski račun dužnika kod te banke (list 12 spisa), uvidom u koji je utvrđeno da je na dan 30. ožujka 2018. evidentiran iznos blokade od </w:t>
      </w:r>
      <w:r w:rsidRPr="003A3220">
        <w:t xml:space="preserve">66.786,80 kn </w:t>
      </w:r>
      <w:r>
        <w:t>kn te 771 dana neprekidne blokade.</w:t>
      </w:r>
    </w:p>
    <w:p w:rsidRDefault="004E7304" w:rsidP="004E7304" w:rsidR="004E7304">
      <w:pPr>
        <w:ind w:firstLine="708"/>
        <w:jc w:val="both"/>
      </w:pPr>
    </w:p>
    <w:p w:rsidRDefault="004E7304" w:rsidP="004E7304" w:rsidR="004E7304" w:rsidRPr="003A3220">
      <w:pPr>
        <w:ind w:firstLine="708"/>
        <w:jc w:val="both"/>
      </w:pPr>
      <w:r w:rsidRPr="005F7ED3">
        <w:t xml:space="preserve">Na </w:t>
      </w:r>
      <w:r>
        <w:t>ročištu</w:t>
      </w:r>
      <w:r w:rsidRPr="005F7ED3">
        <w:t xml:space="preserve"> </w:t>
      </w:r>
      <w:r>
        <w:t xml:space="preserve">radi očitovanja o prijedlogu za otvaranje stečajnoga postupka od 23. svibnja 2018. koje je spojeno s ročištem radi rasprave o pretpostavkama za otvaranje stečajnog postupka nad dužnikom, zakonski zastupnik dužnika naveo je da se ne protivi prijedlogu za otvaranje stečajnog postupka nad dužnikom, jer da je nesporno postojanje stečajnog razloga nesposobnosti za plaćanje. Zakonski zastupnik dužnika naveo je </w:t>
      </w:r>
      <w:r w:rsidRPr="003A3220">
        <w:t xml:space="preserve">da dužnik nema u vlasništvu nekretnine, nema u vlasništvu motorno vozilo niti druge pokretnine u vidu uredskog namještaja, opreme i sl., nema novčanih sredstava na računima. </w:t>
      </w:r>
      <w:r>
        <w:t>Naveo je</w:t>
      </w:r>
      <w:r w:rsidRPr="003A3220">
        <w:t xml:space="preserve"> da nema novčanih i nenovčanih tražbina prema trećim osobama, odnosno ističe da nema nikakve imovine koja bi činila stečajnu masu i bila dostatna za podmirenje troškova stečajnog postupka i namirenje vjerovnika. </w:t>
      </w:r>
      <w:r>
        <w:t xml:space="preserve">Zakonski zastupnik dužnika izjavio je </w:t>
      </w:r>
      <w:r w:rsidRPr="003A3220">
        <w:t>da su podaci koje je iznio istiniti i potpuni te da ništa od imovine dužnika nije zatajio.</w:t>
      </w:r>
    </w:p>
    <w:p w:rsidRDefault="00081DFC" w:rsidP="00A52F03" w:rsidR="00081DFC">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4E7304" w:rsidP="004E7304" w:rsidR="004E7304">
      <w:pPr>
        <w:ind w:firstLine="708"/>
        <w:jc w:val="both"/>
      </w:pPr>
      <w:r>
        <w:t>Dakle, i</w:t>
      </w:r>
      <w:r w:rsidRPr="005F7ED3">
        <w:t>z</w:t>
      </w:r>
      <w:r>
        <w:t xml:space="preserve"> stanja spisa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85299">
        <w:t>3</w:t>
      </w:r>
      <w:r w:rsidR="003D79FD">
        <w:t>3</w:t>
      </w:r>
      <w:r w:rsidR="004E7304">
        <w:t>24</w:t>
      </w:r>
      <w:r w:rsidR="00B60C67">
        <w:t>/</w:t>
      </w:r>
      <w:r w:rsidR="005555FF">
        <w:t>1</w:t>
      </w:r>
      <w:r w:rsidR="00F275E4">
        <w:t>7</w:t>
      </w:r>
      <w:r w:rsidRPr="00692A21">
        <w:t xml:space="preserve"> od </w:t>
      </w:r>
      <w:r w:rsidR="004E7304">
        <w:t>23</w:t>
      </w:r>
      <w:r w:rsidR="00081DFC">
        <w:t>. svibnja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4E7304" w:rsidP="004E7304" w:rsidR="004E7304"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w:t>
      </w:r>
      <w:r w:rsidRPr="00FC58EA">
        <w:lastRenderedPageBreak/>
        <w:t xml:space="preserve">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85299">
        <w:t>28. prosinca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4E7304">
        <w:t>23</w:t>
      </w:r>
      <w:r w:rsidR="00081DFC">
        <w:t>. svibnja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4E7304">
        <w:t>23</w:t>
      </w:r>
      <w:r w:rsidR="00081DFC">
        <w:t>. svibnja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67114" w:rsidP="004E7304" w:rsidR="004E7304">
      <w:pPr>
        <w:jc w:val="center"/>
      </w:pPr>
      <w:r w:rsidRPr="00551293">
        <w:t xml:space="preserve">U Karlovcu, </w:t>
      </w:r>
      <w:r w:rsidR="00E85299">
        <w:t>28. prosinca</w:t>
      </w:r>
      <w:r w:rsidR="006360F9">
        <w:t xml:space="preserve"> 2018.</w:t>
      </w:r>
      <w:r w:rsidR="00774E68" w:rsidRPr="00692A21">
        <w:t xml:space="preserve">                                                                                        </w:t>
      </w:r>
      <w:r w:rsidR="00692A21">
        <w:t xml:space="preserve">             </w:t>
      </w:r>
      <w:r w:rsidR="004E7304">
        <w:t xml:space="preserve">     </w:t>
      </w:r>
    </w:p>
    <w:p w:rsidRDefault="004E7304" w:rsidP="004E7304" w:rsidR="004E7304" w:rsidRPr="00435B5D">
      <w:pPr>
        <w:ind w:left="6372"/>
        <w:jc w:val="both"/>
      </w:pPr>
      <w:r>
        <w:t xml:space="preserve">           </w:t>
      </w:r>
      <w:r w:rsidRPr="00435B5D">
        <w:t>Stečajni sudac:</w:t>
      </w:r>
    </w:p>
    <w:p w:rsidRDefault="004E7304" w:rsidP="004E7304" w:rsidR="004E7304">
      <w:pPr>
        <w:jc w:val="both"/>
      </w:pPr>
      <w:r w:rsidRPr="00435B5D">
        <w:t xml:space="preserve">                                                                                                                Goranka Boljkovac, v.r.</w:t>
      </w:r>
    </w:p>
    <w:p w:rsidRDefault="004E7304" w:rsidP="004E7304" w:rsidR="004E7304" w:rsidRPr="00435B5D">
      <w:pPr>
        <w:jc w:val="both"/>
      </w:pPr>
    </w:p>
    <w:p w:rsidRDefault="004E7304" w:rsidP="004E7304" w:rsidR="004E7304" w:rsidRPr="00435B5D">
      <w:pPr>
        <w:tabs>
          <w:tab w:pos="6900" w:val="left"/>
        </w:tabs>
        <w:jc w:val="both"/>
      </w:pPr>
      <w:r w:rsidRPr="00435B5D">
        <w:tab/>
        <w:t>Za točnost otpravka-</w:t>
      </w:r>
    </w:p>
    <w:p w:rsidRDefault="004E7304" w:rsidP="004E7304" w:rsidR="004E7304" w:rsidRPr="00435B5D">
      <w:pPr>
        <w:tabs>
          <w:tab w:pos="6900" w:val="left"/>
        </w:tabs>
      </w:pPr>
      <w:r w:rsidRPr="00435B5D">
        <w:tab/>
        <w:t>ovlašteni službenik:</w:t>
      </w:r>
    </w:p>
    <w:p w:rsidRDefault="004E7304" w:rsidP="004E7304" w:rsidR="004E7304">
      <w:pPr>
        <w:tabs>
          <w:tab w:pos="6900" w:val="left"/>
        </w:tabs>
      </w:pPr>
      <w:r w:rsidRPr="00435B5D">
        <w:tab/>
      </w:r>
      <w:r>
        <w:t>Renata Klokočki</w:t>
      </w:r>
    </w:p>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C31977" w:rsidR="001D1E7B">
      <w:pPr>
        <w:tabs>
          <w:tab w:pos="9000" w:val="left"/>
        </w:tabs>
        <w:jc w:val="both"/>
      </w:pPr>
      <w:r w:rsidRPr="005E1DBC">
        <w:t>Žalba se podnosi Visokom trgovačko</w:t>
      </w:r>
      <w:r w:rsidR="00344858">
        <w:t>m sudu Republike Hrvatske</w:t>
      </w:r>
      <w:r>
        <w:t>, putem ovog suda, u 3</w:t>
      </w:r>
      <w:r w:rsidRPr="005E1DBC">
        <w:t xml:space="preserve"> primjerka.</w:t>
      </w:r>
    </w:p>
    <w:sectPr w:rsidSect="004E7304" w:rsidR="001D1E7B">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1977">
      <w:rPr>
        <w:rStyle w:val="Brojstranice"/>
        <w:noProof/>
      </w:rPr>
      <w:t>3</w:t>
    </w:r>
    <w:r>
      <w:rPr>
        <w:rStyle w:val="Brojstranice"/>
      </w:rPr>
      <w:fldChar w:fldCharType="end"/>
    </w:r>
  </w:p>
  <w:p w:rsidRDefault="00667114" w:rsidR="00667114">
    <w:pPr>
      <w:pStyle w:val="Zaglavlje"/>
    </w:pPr>
    <w:r>
      <w:t xml:space="preserve">                                                                                                                                 </w:t>
    </w:r>
    <w:r w:rsidR="00E55186" w:rsidRPr="00435B5D">
      <w:t>4 St-</w:t>
    </w:r>
    <w:r w:rsidR="00593FDF">
      <w:t>33</w:t>
    </w:r>
    <w:r w:rsidR="00C21A68">
      <w:t>24</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E7304"/>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21A68"/>
    <w:rsid w:val="00C31977"/>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31977"/>
    <w:rPr>
      <w:color w:val="808080"/>
      <w:bdr w:space="0" w:sz="0" w:color="auto" w:val="none"/>
      <w:shd w:fill="auto" w:color="auto" w:val="clear"/>
    </w:rPr>
  </w:style>
  <w:style w:customStyle="true" w:styleId="eSPISCCParagraphDefaultFont" w:type="character">
    <w:name w:val="eSPIS_CC_Paragraph Default Font"/>
    <w:basedOn w:val="Zadanifontodlomka"/>
    <w:rsid w:val="00C319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1977"/>
    <w:rPr>
      <w:bdr w:space="0" w:sz="0" w:color="auto" w:val="none"/>
      <w:shd w:fill="FFFFCC" w:color="auto" w:val="clear"/>
      <w:lang w:val="hr-HR"/>
    </w:rPr>
  </w:style>
  <w:style w:customStyle="true" w:styleId="PozadinaSvijetloCrvena" w:type="character">
    <w:name w:val="Pozadina_SvijetloCrvena"/>
    <w:basedOn w:val="eSPISCCParagraphDefaultFont"/>
    <w:rsid w:val="00C319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19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31977"/>
    <w:rPr>
      <w:color w:val="808080"/>
      <w:bdr w:color="auto" w:space="0" w:sz="0" w:val="none"/>
      <w:shd w:color="auto" w:fill="auto" w:val="clear"/>
    </w:rPr>
  </w:style>
  <w:style w:customStyle="1" w:styleId="eSPISCCParagraphDefaultFont" w:type="character">
    <w:name w:val="eSPIS_CC_Paragraph Default Font"/>
    <w:basedOn w:val="Zadanifontodlomka"/>
    <w:rsid w:val="00C319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1977"/>
    <w:rPr>
      <w:bdr w:color="auto" w:space="0" w:sz="0" w:val="none"/>
      <w:shd w:color="auto" w:fill="FFFFCC" w:val="clear"/>
      <w:lang w:val="hr-HR"/>
    </w:rPr>
  </w:style>
  <w:style w:customStyle="1" w:styleId="PozadinaSvijetloCrvena" w:type="character">
    <w:name w:val="Pozadina_SvijetloCrvena"/>
    <w:basedOn w:val="eSPISCCParagraphDefaultFont"/>
    <w:rsid w:val="00C319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19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3324</izvorni_sadrzaj>
    <derivirana_varijabla naziv="DomainObject.Predmet.Broj_1">3324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St-3324/2017</izvorni_sadrzaj>
    <derivirana_varijabla naziv="DomainObject.Predmet.OznakaBroj_1">St-3324/2017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 JAVORAC j.d.o.o. zastupanog po punomoćniku Alen Javorac Grizelj</izvorni_sadrzaj>
    <derivirana_varijabla naziv="DomainObject.Predmet.ProtustrankaFormated_1">  ALEN JAVORAC j.d.o.o. zastupanog po punomoćniku Alen Javorac Grizelj</derivirana_varijabla>
  </DomainObject.Predmet.ProtustrankaFormated>
  <DomainObject.Predmet.ProtustrankaFormatedOIB>
    <izvorni_sadrzaj>  ALEN JAVORAC j.d.o.o., OIB 94297785135 zastupanog po punomoćniku Alen Javorac Grizelj</izvorni_sadrzaj>
    <derivirana_varijabla naziv="DomainObject.Predmet.ProtustrankaFormatedOIB_1">  ALEN JAVORAC j.d.o.o., OIB 94297785135 zastupanog po punomoćniku Alen Javorac Grizelj</derivirana_varijabla>
  </DomainObject.Predmet.ProtustrankaFormatedOIB>
  <DomainObject.Predmet.ProtustrankaFormatedWithAdress>
    <izvorni_sadrzaj> ALEN JAVORAC j.d.o.o., Oporovečka ulica 117, 10000 Zagreb zastupanog po punomoćniku Alen Javorac Grizelj</izvorni_sadrzaj>
    <derivirana_varijabla naziv="DomainObject.Predmet.ProtustrankaFormatedWithAdress_1"> ALEN JAVORAC j.d.o.o., Oporovečka ulica 117, 10000 Zagreb zastupanog po punomoćniku Alen Javorac Grizelj</derivirana_varijabla>
  </DomainObject.Predmet.ProtustrankaFormatedWithAdress>
  <DomainObject.Predmet.ProtustrankaFormatedWithAdressOIB>
    <izvorni_sadrzaj> ALEN JAVORAC j.d.o.o., OIB 94297785135, Oporovečka ulica 117, 10000 Zagreb zastupanog po punomoćniku Alen Javorac Grizelj</izvorni_sadrzaj>
    <derivirana_varijabla naziv="DomainObject.Predmet.ProtustrankaFormatedWithAdressOIB_1"> ALEN JAVORAC j.d.o.o., OIB 94297785135, Oporovečka ulica 117, 10000 Zagreb zastupanog po punomoćniku Alen Javorac Grizelj</derivirana_varijabla>
  </DomainObject.Predmet.ProtustrankaFormatedWithAdressOIB>
  <DomainObject.Predmet.ProtustrankaWithAdress>
    <izvorni_sadrzaj>ALEN JAVORAC j.d.o.o. Oporovečka ulica 117, 10000 Zagreb</izvorni_sadrzaj>
    <derivirana_varijabla naziv="DomainObject.Predmet.ProtustrankaWithAdress_1">ALEN JAVORAC j.d.o.o. Oporovečka ulica 117, 10000 Zagreb</derivirana_varijabla>
  </DomainObject.Predmet.ProtustrankaWithAdress>
  <DomainObject.Predmet.ProtustrankaWithAdressOIB>
    <izvorni_sadrzaj>ALEN JAVORAC j.d.o.o., OIB 94297785135, Oporovečka ulica 117, 10000 Zagreb</izvorni_sadrzaj>
    <derivirana_varijabla naziv="DomainObject.Predmet.ProtustrankaWithAdressOIB_1">ALEN JAVORAC j.d.o.o., OIB 94297785135, Oporovečka ulica 117, 10000 Zagreb</derivirana_varijabla>
  </DomainObject.Predmet.ProtustrankaWithAdressOIB>
  <DomainObject.Predmet.ProtustrankaNazivFormated>
    <izvorni_sadrzaj>ALEN JAVORAC j.d.o.o.</izvorni_sadrzaj>
    <derivirana_varijabla naziv="DomainObject.Predmet.ProtustrankaNazivFormated_1">ALEN JAVORAC j.d.o.o.</derivirana_varijabla>
  </DomainObject.Predmet.ProtustrankaNazivFormated>
  <DomainObject.Predmet.ProtustrankaNazivFormatedOIB>
    <izvorni_sadrzaj>ALEN JAVORAC j.d.o.o., OIB 94297785135</izvorni_sadrzaj>
    <derivirana_varijabla naziv="DomainObject.Predmet.ProtustrankaNazivFormatedOIB_1">ALEN JAVORAC j.d.o.o., OIB 94297785135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centaar Zagreb</izvorni_sadrzaj>
    <derivirana_varijabla naziv="DomainObject.Predmet.StrankaFormated_1">  FINA Regionalni centaar Zagreb</derivirana_varijabla>
  </DomainObject.Predmet.StrankaFormated>
  <DomainObject.Predmet.StrankaFormatedOIB>
    <izvorni_sadrzaj>  FINA Regionalni centaar Zagreb, OIB 85821130368</izvorni_sadrzaj>
    <derivirana_varijabla naziv="DomainObject.Predmet.StrankaFormatedOIB_1">  FINA Regionalni centaar Zagreb, OIB 85821130368</derivirana_varijabla>
  </DomainObject.Predmet.StrankaFormatedOIB>
  <DomainObject.Predmet.StrankaFormatedWithAdress>
    <izvorni_sadrzaj> FINA Regionalni centaar Zagreb, Trg svibanjskih žrtava  1995. 1, 10000 Zagreb</izvorni_sadrzaj>
    <derivirana_varijabla naziv="DomainObject.Predmet.StrankaFormatedWithAdress_1"> FINA Regionalni centaar Zagreb, Trg svibanjskih žrtava  1995. 1, 10000 Zagreb</derivirana_varijabla>
  </DomainObject.Predmet.StrankaFormatedWithAdress>
  <DomainObject.Predmet.StrankaFormatedWithAdressOIB>
    <izvorni_sadrzaj> FINA Regionalni centaar Zagreb, OIB 85821130368, Trg svibanjskih žrtava  1995. 1, 10000 Zagreb</izvorni_sadrzaj>
    <derivirana_varijabla naziv="DomainObject.Predmet.StrankaFormatedWithAdressOIB_1"> FINA Regionalni centaar Zagreb, OIB 85821130368, Trg svibanjskih žrtava  1995. 1, 10000 Zagreb</derivirana_varijabla>
  </DomainObject.Predmet.StrankaFormatedWithAdressOIB>
  <DomainObject.Predmet.StrankaWithAdress>
    <izvorni_sadrzaj>FINA Regionalni centaar Zagreb Trg svibanjskih žrtava  1995. 1,10000 Zagreb</izvorni_sadrzaj>
    <derivirana_varijabla naziv="DomainObject.Predmet.StrankaWithAdress_1">FINA Regionalni centaar Zagreb Trg svibanjskih žrtava  1995. 1,10000 Zagreb</derivirana_varijabla>
  </DomainObject.Predmet.StrankaWithAdress>
  <DomainObject.Predmet.StrankaWithAdressOIB>
    <izvorni_sadrzaj>FINA Regionalni centaar Zagreb, OIB 85821130368, Trg svibanjskih žrtava  1995. 1,10000 Zagreb</izvorni_sadrzaj>
    <derivirana_varijabla naziv="DomainObject.Predmet.StrankaWithAdressOIB_1">FINA Regionalni centaar Zagreb, OIB 85821130368, Trg svibanjskih žrtava  1995. 1,10000 Zagreb</derivirana_varijabla>
  </DomainObject.Predmet.StrankaWithAdressOIB>
  <DomainObject.Predmet.StrankaNazivFormated>
    <izvorni_sadrzaj>FINA Regionalni centaar Zagreb</izvorni_sadrzaj>
    <derivirana_varijabla naziv="DomainObject.Predmet.StrankaNazivFormated_1">FINA Regionalni centaar Zagreb</derivirana_varijabla>
  </DomainObject.Predmet.StrankaNazivFormated>
  <DomainObject.Predmet.StrankaNazivFormatedOIB>
    <izvorni_sadrzaj>FINA Regionalni centaar Zagreb, OIB 85821130368</izvorni_sadrzaj>
    <derivirana_varijabla naziv="DomainObject.Predmet.StrankaNazivFormatedOIB_1">FINA Regionalni centaar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centaar Zagreb</item>
    </izvorni_sadrzaj>
    <derivirana_varijabla naziv="DomainObject.Predmet.StrankaListFormated_1">
      <item>FINA Regionalni centaar Zagreb</item>
    </derivirana_varijabla>
  </DomainObject.Predmet.StrankaListFormated>
  <DomainObject.Predmet.StrankaListFormatedOIB>
    <izvorni_sadrzaj>
      <item>FINA Regionalni centaar Zagreb, OIB 85821130368</item>
    </izvorni_sadrzaj>
    <derivirana_varijabla naziv="DomainObject.Predmet.StrankaListFormatedOIB_1">
      <item>FINA Regionalni centaar Zagreb, OIB 85821130368</item>
    </derivirana_varijabla>
  </DomainObject.Predmet.StrankaListFormatedOIB>
  <DomainObject.Predmet.StrankaListFormatedWithAdress>
    <izvorni_sadrzaj>
      <item>FINA Regionalni centaar Zagreb, Trg svibanjskih žrtava  1995. 1, 10000 Zagreb</item>
    </izvorni_sadrzaj>
    <derivirana_varijabla naziv="DomainObject.Predmet.StrankaListFormatedWithAdress_1">
      <item>FINA Regionalni centaar Zagreb, Trg svibanjskih žrtava  1995. 1, 10000 Zagreb</item>
    </derivirana_varijabla>
  </DomainObject.Predmet.StrankaListFormatedWithAdress>
  <DomainObject.Predmet.StrankaListFormatedWithAdressOIB>
    <izvorni_sadrzaj>
      <item>FINA Regionalni centaar Zagreb, OIB 85821130368, Trg svibanjskih žrtava  1995. 1, 10000 Zagreb</item>
    </izvorni_sadrzaj>
    <derivirana_varijabla naziv="DomainObject.Predmet.StrankaListFormatedWithAdressOIB_1">
      <item>FINA Regionalni centaar Zagreb, OIB 85821130368, Trg svibanjskih žrtava  1995. 1, 10000 Zagreb</item>
    </derivirana_varijabla>
  </DomainObject.Predmet.StrankaListFormatedWithAdressOIB>
  <DomainObject.Predmet.StrankaListNazivFormated>
    <izvorni_sadrzaj>
      <item>FINA Regionalni centaar Zagreb</item>
    </izvorni_sadrzaj>
    <derivirana_varijabla naziv="DomainObject.Predmet.StrankaListNazivFormated_1">
      <item>FINA Regionalni centaar Zagreb</item>
    </derivirana_varijabla>
  </DomainObject.Predmet.StrankaListNazivFormated>
  <DomainObject.Predmet.StrankaListNazivFormatedOIB>
    <izvorni_sadrzaj>
      <item>FINA Regionalni centaar Zagreb, OIB 85821130368</item>
    </izvorni_sadrzaj>
    <derivirana_varijabla naziv="DomainObject.Predmet.StrankaListNazivFormatedOIB_1">
      <item>FINA Regionalni centaar Zagreb, OIB 85821130368</item>
    </derivirana_varijabla>
  </DomainObject.Predmet.StrankaListNazivFormatedOIB>
  <DomainObject.Predmet.ProtuStrankaListFormated>
    <izvorni_sadrzaj>
      <item>ALEN JAVORAC j.d.o.o. zastupanog po punomoćniku Alen Javorac Grizelj</item>
    </izvorni_sadrzaj>
    <derivirana_varijabla naziv="DomainObject.Predmet.ProtuStrankaListFormated_1">
      <item>ALEN JAVORAC j.d.o.o. zastupanog po punomoćniku Alen Javorac Grizelj</item>
    </derivirana_varijabla>
  </DomainObject.Predmet.ProtuStrankaListFormated>
  <DomainObject.Predmet.ProtuStrankaListFormatedOIB>
    <izvorni_sadrzaj>
      <item>ALEN JAVORAC j.d.o.o., OIB 94297785135 zastupanog po punomoćniku Alen Javorac Grizelj</item>
    </izvorni_sadrzaj>
    <derivirana_varijabla naziv="DomainObject.Predmet.ProtuStrankaListFormatedOIB_1">
      <item>ALEN JAVORAC j.d.o.o., OIB 94297785135 zastupanog po punomoćniku Alen Javorac Grizelj</item>
    </derivirana_varijabla>
  </DomainObject.Predmet.ProtuStrankaListFormatedOIB>
  <DomainObject.Predmet.ProtuStrankaListFormatedWithAdress>
    <izvorni_sadrzaj>
      <item>ALEN JAVORAC j.d.o.o., Oporovečka ulica 117, 10000 Zagreb zastupanog po punomoćniku Alen Javorac Grizelj</item>
    </izvorni_sadrzaj>
    <derivirana_varijabla naziv="DomainObject.Predmet.ProtuStrankaListFormatedWithAdress_1">
      <item>ALEN JAVORAC j.d.o.o., Oporovečka ulica 117, 10000 Zagreb zastupanog po punomoćniku Alen Javorac Grizelj</item>
    </derivirana_varijabla>
  </DomainObject.Predmet.ProtuStrankaListFormatedWithAdress>
  <DomainObject.Predmet.ProtuStrankaListFormatedWithAdressOIB>
    <izvorni_sadrzaj>
      <item>ALEN JAVORAC j.d.o.o., OIB 94297785135, Oporovečka ulica 117, 10000 Zagreb zastupanog po punomoćniku Alen Javorac Grizelj</item>
    </izvorni_sadrzaj>
    <derivirana_varijabla naziv="DomainObject.Predmet.ProtuStrankaListFormatedWithAdressOIB_1">
      <item>ALEN JAVORAC j.d.o.o., OIB 94297785135, Oporovečka ulica 117, 10000 Zagreb zastupanog po punomoćniku Alen Javorac Grizelj</item>
    </derivirana_varijabla>
  </DomainObject.Predmet.ProtuStrankaListFormatedWithAdressOIB>
  <DomainObject.Predmet.ProtuStrankaListNazivFormated>
    <izvorni_sadrzaj>
      <item>ALEN JAVORAC j.d.o.o.</item>
    </izvorni_sadrzaj>
    <derivirana_varijabla naziv="DomainObject.Predmet.ProtuStrankaListNazivFormated_1">
      <item>ALEN JAVORAC j.d.o.o.</item>
    </derivirana_varijabla>
  </DomainObject.Predmet.ProtuStrankaListNazivFormated>
  <DomainObject.Predmet.ProtuStrankaListNazivFormatedOIB>
    <izvorni_sadrzaj>
      <item>ALEN JAVORAC j.d.o.o., OIB 94297785135</item>
    </izvorni_sadrzaj>
    <derivirana_varijabla naziv="DomainObject.Predmet.ProtuStrankaListNazivFormatedOIB_1">
      <item>ALEN JAVORAC j.d.o.o., OIB 94297785135</item>
    </derivirana_varijabla>
  </DomainObject.Predmet.ProtuStrankaListNazivFormatedOIB>
  <DomainObject.Predmet.OstaliListFormated>
    <izvorni_sadrzaj>
      <item>Alen Javorac Grizelj punomoćnik sudionika u postupku ALEN JAVORAC j.d.o.o.</item>
    </izvorni_sadrzaj>
    <derivirana_varijabla naziv="DomainObject.Predmet.OstaliListFormated_1">
      <item>Alen Javorac Grizelj punomoćnik sudionika u postupku ALEN JAVORAC j.d.o.o.</item>
    </derivirana_varijabla>
  </DomainObject.Predmet.OstaliListFormated>
  <DomainObject.Predmet.OstaliListFormatedOIB>
    <izvorni_sadrzaj>
      <item>Alen Javorac Grizelj, OIB 55561945149 punomoćnik sudionika u postupku ALEN JAVORAC j.d.o.o.</item>
    </izvorni_sadrzaj>
    <derivirana_varijabla naziv="DomainObject.Predmet.OstaliListFormatedOIB_1">
      <item>Alen Javorac Grizelj, OIB 55561945149 punomoćnik sudionika u postupku ALEN JAVORAC j.d.o.o.</item>
    </derivirana_varijabla>
  </DomainObject.Predmet.OstaliListFormatedOIB>
  <DomainObject.Predmet.OstaliListFormatedWithAdress>
    <izvorni_sadrzaj>
      <item>Alen Javorac Grizelj, Oporovečka 117, 10000 Zagreb punomoćnik sudionika u postupku ALEN JAVORAC j.d.o.o.</item>
    </izvorni_sadrzaj>
    <derivirana_varijabla naziv="DomainObject.Predmet.OstaliListFormatedWithAdress_1">
      <item>Alen Javorac Grizelj, Oporovečka 117, 10000 Zagreb punomoćnik sudionika u postupku ALEN JAVORAC j.d.o.o.</item>
    </derivirana_varijabla>
  </DomainObject.Predmet.OstaliListFormatedWithAdress>
  <DomainObject.Predmet.OstaliListFormatedWithAdressOIB>
    <izvorni_sadrzaj>
      <item>Alen Javorac Grizelj, OIB 55561945149, Oporovečka 117, 10000 Zagreb punomoćnik sudionika u postupku ALEN JAVORAC j.d.o.o.</item>
    </izvorni_sadrzaj>
    <derivirana_varijabla naziv="DomainObject.Predmet.OstaliListFormatedWithAdressOIB_1">
      <item>Alen Javorac Grizelj, OIB 55561945149, Oporovečka 117, 10000 Zagreb punomoćnik sudionika u postupku ALEN JAVORAC j.d.o.o.</item>
    </derivirana_varijabla>
  </DomainObject.Predmet.OstaliListFormatedWithAdressOIB>
  <DomainObject.Predmet.OstaliListNazivFormated>
    <izvorni_sadrzaj>
      <item>Alen Javorac Grizelj</item>
    </izvorni_sadrzaj>
    <derivirana_varijabla naziv="DomainObject.Predmet.OstaliListNazivFormated_1">
      <item>Alen Javorac Grizelj</item>
    </derivirana_varijabla>
  </DomainObject.Predmet.OstaliListNazivFormated>
  <DomainObject.Predmet.OstaliListNazivFormatedOIB>
    <izvorni_sadrzaj>
      <item>Alen Javorac Grizelj, OIB 55561945149</item>
    </izvorni_sadrzaj>
    <derivirana_varijabla naziv="DomainObject.Predmet.OstaliListNazivFormatedOIB_1">
      <item>Alen Javorac Grizelj, OIB 55561945149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centaar Zagreb</izvorni_sadrzaj>
    <derivirana_varijabla naziv="DomainObject.Predmet.StrankaIDrugi_1">FINA Regionalni centaar Zagreb</derivirana_varijabla>
  </DomainObject.Predmet.StrankaIDrugi>
  <DomainObject.Predmet.ProtustrankaIDrugi>
    <izvorni_sadrzaj>ALEN JAVORAC j.d.o.o.</izvorni_sadrzaj>
    <derivirana_varijabla naziv="DomainObject.Predmet.ProtustrankaIDrugi_1">ALEN JAVORAC j.d.o.o.</derivirana_varijabla>
  </DomainObject.Predmet.ProtustrankaIDrugi>
  <DomainObject.Predmet.StrankaIDrugiAdressOIB>
    <izvorni_sadrzaj>FINA Regionalni centaar Zagreb, OIB 85821130368, Trg svibanjskih žrtava  1995. 1, 10000 Zagreb</izvorni_sadrzaj>
    <derivirana_varijabla naziv="DomainObject.Predmet.StrankaIDrugiAdressOIB_1">FINA Regionalni centaar Zagreb, OIB 85821130368, Trg svibanjskih žrtava  1995. 1, 10000 Zagreb</derivirana_varijabla>
  </DomainObject.Predmet.StrankaIDrugiAdressOIB>
  <DomainObject.Predmet.ProtustrankaIDrugiAdressOIB>
    <izvorni_sadrzaj>ALEN JAVORAC j.d.o.o., OIB 94297785135, Oporovečka ulica 117, 10000 Zagreb</izvorni_sadrzaj>
    <derivirana_varijabla naziv="DomainObject.Predmet.ProtustrankaIDrugiAdressOIB_1">ALEN JAVORAC j.d.o.o., OIB 94297785135, Oporovečka ulica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centaar Zagreb</item>
      <item>ALEN JAVORAC j.d.o.o.</item>
      <item>Alen Javorac Grizelj</item>
    </izvorni_sadrzaj>
    <derivirana_varijabla naziv="DomainObject.Predmet.SudioniciListNaziv_1">
      <item>FINA Regionalni centaar Zagreb</item>
      <item>ALEN JAVORAC j.d.o.o.</item>
      <item>Alen Javorac Grizelj</item>
    </derivirana_varijabla>
  </DomainObject.Predmet.SudioniciListNaziv>
  <DomainObject.Predmet.SudioniciListAdressOIB>
    <izvorni_sadrzaj>
      <item>FINA Regionalni centaar Zagreb, OIB 85821130368, Trg svibanjskih žrtava  1995. 1,10000 Zagreb</item>
      <item>ALEN JAVORAC j.d.o.o., OIB 94297785135, Oporovečka ulica 117,10000 Zagreb</item>
      <item>Alen Javorac Grizelj, OIB 55561945149, Oporovečka 117,10000 Zagreb</item>
    </izvorni_sadrzaj>
    <derivirana_varijabla naziv="DomainObject.Predmet.SudioniciListAdressOIB_1">
      <item>FINA Regionalni centaar Zagreb, OIB 85821130368, Trg svibanjskih žrtava  1995. 1,10000 Zagreb</item>
      <item>ALEN JAVORAC j.d.o.o., OIB 94297785135, Oporovečka ulica 117,10000 Zagreb</item>
      <item>Alen Javorac Grizelj, OIB 55561945149, Oporovečka 117,10000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94297785135</item>
      <item>, OIB 55561945149</item>
    </izvorni_sadrzaj>
    <derivirana_varijabla naziv="DomainObject.Predmet.SudioniciListNazivOIB_1">
      <item>, OIB 85821130368</item>
      <item>, OIB 94297785135</item>
      <item>, OIB 55561945149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2018.</izvorni_sadrzaj>
    <derivirana_varijabla naziv="DomainObject.Predmet.DatumZadnjeOdrzaneSudskeRadnje_1">23. svibnja 2018.</derivirana_varijabla>
  </DomainObject.Predmet.DatumZadnjeOdrzaneSudskeRadnje>
  <DomainObject.PredzadnjaOdlukaIzPredmeta.DatumDonosenjaOdluke>
    <izvorni_sadrzaj>26. ožujka 2018.</izvorni_sadrzaj>
    <derivirana_varijabla naziv="DomainObject.PredzadnjaOdlukaIzPredmeta.DatumDonosenjaOdluke_1">26. ožujka 2018.</derivirana_varijabla>
  </DomainObject.PredzadnjaOdlukaIzPredmeta.DatumDonosenjaOdluke>
  <DomainObject.PredzadnjaOdlukaIzPredmeta.Oznaka>
    <izvorni_sadrzaj>St-3324/2017-5</izvorni_sadrzaj>
    <derivirana_varijabla naziv="DomainObject.PredzadnjaOdlukaIzPredmeta.Oznaka_1">St-3324/2017-5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1278</properties:Words>
  <properties:Characters>7134</properties:Characters>
  <properties:Lines>141</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2018-12-28T11:39:00Z</dcterms:created>
  <dc:creator>Korisnik</dc:creator>
  <cp:lastModifiedBy>Renata Klokočki</cp:lastModifiedBy>
  <cp:lastPrinted>2018-12-28T11:43:00Z</cp:lastPrinted>
  <dcterms:modified xmlns:xsi="http://www.w3.org/2001/XMLSchema-instance" xsi:type="dcterms:W3CDTF">2018-12-28T11:44:00Z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-ALEN JAVORAC.docx)</vt:lpwstr>
  </prop:property>
  <prop:property name="CC_coloring" pid="4" fmtid="{D5CDD505-2E9C-101B-9397-08002B2CF9AE}">
    <vt:bool>false</vt:bool>
  </prop:property>
  <prop:property name="BrojStranica" pid="5" fmtid="{D5CDD505-2E9C-101B-9397-08002B2CF9AE}">
    <vt:i4>3</vt:i4>
  </prop:property>
</prop:Properties>
</file>