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Zagreb, </w:t>
            </w:r>
            <w:proofErr w:type="spellStart"/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Amruševa</w:t>
            </w:r>
            <w:proofErr w:type="spellEnd"/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0448b39" w14:paraId="0448b39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 St-</w:t>
      </w:r>
      <w:r w:rsidR="00A06518">
        <w:rPr>
          <w:rFonts w:cs="Times New Roman" w:hAnsi="Times New Roman" w:ascii="Times New Roman"/>
          <w:sz w:val="24"/>
          <w:szCs w:val="24"/>
        </w:rPr>
        <w:t>97/15</w:t>
      </w:r>
      <w:r w:rsidR="00390729">
        <w:rPr>
          <w:rFonts w:cs="Times New Roman" w:hAnsi="Times New Roman" w:ascii="Times New Roman"/>
          <w:sz w:val="24"/>
          <w:szCs w:val="24"/>
        </w:rPr>
        <w:t>-39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D11CC5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06518" w:rsidRPr="00A06518">
        <w:rPr>
          <w:rFonts w:cs="Times New Roman" w:hAnsi="Times New Roman" w:ascii="Times New Roman"/>
          <w:sz w:val="24"/>
          <w:szCs w:val="24"/>
        </w:rPr>
        <w:t>dužnikom SP ZAPREŠIĆ d.o.o.</w:t>
      </w:r>
      <w:r w:rsidR="00A06518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A06518" w:rsidRPr="00A06518">
        <w:rPr>
          <w:rFonts w:cs="Times New Roman" w:hAnsi="Times New Roman" w:ascii="Times New Roman"/>
          <w:sz w:val="24"/>
          <w:szCs w:val="24"/>
        </w:rPr>
        <w:t xml:space="preserve"> Zaprešić, M. Tita 118, OIB: 67300066811</w:t>
      </w:r>
      <w:r w:rsidR="00A06518">
        <w:rPr>
          <w:rFonts w:cs="Times New Roman" w:hAnsi="Times New Roman" w:ascii="Times New Roman"/>
          <w:sz w:val="24"/>
          <w:szCs w:val="24"/>
        </w:rPr>
        <w:t xml:space="preserve">, </w:t>
      </w:r>
      <w:r w:rsidR="00D11CC5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A06518">
        <w:rPr>
          <w:rFonts w:cs="Times New Roman" w:hAnsi="Times New Roman" w:ascii="Times New Roman"/>
          <w:sz w:val="24"/>
          <w:szCs w:val="24"/>
        </w:rPr>
        <w:t xml:space="preserve">193. stavak 1. </w:t>
      </w:r>
      <w:r w:rsidR="00A06518" w:rsidRPr="00A06518">
        <w:rPr>
          <w:rFonts w:cs="Times New Roman" w:hAnsi="Times New Roman" w:ascii="Times New Roman"/>
          <w:sz w:val="24"/>
          <w:szCs w:val="24"/>
        </w:rPr>
        <w:t>Stečajnog zakona (NN 44/96, 29/99, 129/00, 123/03, 82/06, 116/10, 25/12, 133/12 i 45/13 – odluka Ustavnog suda)</w:t>
      </w:r>
      <w:r w:rsidR="00A06518">
        <w:rPr>
          <w:rFonts w:cs="Times New Roman" w:hAnsi="Times New Roman" w:ascii="Times New Roman"/>
          <w:sz w:val="24"/>
          <w:szCs w:val="24"/>
        </w:rPr>
        <w:t>,</w:t>
      </w:r>
      <w:r w:rsidR="00D11CC5">
        <w:rPr>
          <w:rFonts w:cs="Times New Roman" w:hAnsi="Times New Roman" w:ascii="Times New Roman"/>
          <w:sz w:val="24"/>
          <w:szCs w:val="24"/>
        </w:rPr>
        <w:t xml:space="preserve"> </w:t>
      </w:r>
      <w:r w:rsidR="00A06518">
        <w:rPr>
          <w:rFonts w:cs="Times New Roman" w:hAnsi="Times New Roman" w:ascii="Times New Roman"/>
          <w:sz w:val="24"/>
          <w:szCs w:val="24"/>
        </w:rPr>
        <w:t xml:space="preserve">na prijedlog stečajnog upravitelja, dana 3. listopada </w:t>
      </w:r>
      <w:r w:rsidR="00631D5F">
        <w:rPr>
          <w:rFonts w:cs="Times New Roman" w:hAnsi="Times New Roman" w:ascii="Times New Roman"/>
          <w:sz w:val="24"/>
          <w:szCs w:val="24"/>
        </w:rPr>
        <w:t>201</w:t>
      </w:r>
      <w:r w:rsidR="00C7499C">
        <w:rPr>
          <w:rFonts w:cs="Times New Roman" w:hAnsi="Times New Roman" w:ascii="Times New Roman"/>
          <w:sz w:val="24"/>
          <w:szCs w:val="24"/>
        </w:rPr>
        <w:t>7</w:t>
      </w:r>
      <w:r w:rsidR="00631D5F">
        <w:rPr>
          <w:rFonts w:cs="Times New Roman" w:hAnsi="Times New Roman" w:ascii="Times New Roman"/>
          <w:sz w:val="24"/>
          <w:szCs w:val="24"/>
        </w:rPr>
        <w:t>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CC5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cs="Times New Roman" w:hAnsi="Times New Roman" w:ascii="Times New Roman"/>
          <w:sz w:val="24"/>
          <w:szCs w:val="24"/>
        </w:rPr>
        <w:t>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č i o</w:t>
      </w:r>
      <w:r w:rsidR="001E4E5F" w:rsidRPr="00A73429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946170" w:rsidP="00D11CC5" w:rsidR="0094617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46170" w:rsidP="00D11CC5" w:rsidR="0094617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Određuje se </w:t>
      </w:r>
      <w:r w:rsidR="00D11CC5" w:rsidRPr="00D11CC5">
        <w:rPr>
          <w:rFonts w:cs="Times New Roman" w:hAnsi="Times New Roman" w:ascii="Times New Roman"/>
          <w:sz w:val="24"/>
          <w:szCs w:val="24"/>
        </w:rPr>
        <w:t>završno ročište vjerovnika</w:t>
      </w:r>
      <w:r>
        <w:rPr>
          <w:rFonts w:cs="Times New Roman" w:hAnsi="Times New Roman" w:ascii="Times New Roman"/>
          <w:sz w:val="24"/>
          <w:szCs w:val="24"/>
        </w:rPr>
        <w:t xml:space="preserve"> za </w:t>
      </w:r>
      <w:r w:rsidR="00286C7E">
        <w:rPr>
          <w:rFonts w:cs="Times New Roman" w:hAnsi="Times New Roman" w:ascii="Times New Roman"/>
          <w:sz w:val="24"/>
          <w:szCs w:val="24"/>
        </w:rPr>
        <w:t>dan:</w:t>
      </w:r>
    </w:p>
    <w:p w:rsidRDefault="00946170" w:rsidP="00D11CC5" w:rsidR="0094617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6C7E" w:rsidP="00286C7E" w:rsidR="00286C7E" w:rsidRPr="00286C7E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 xml:space="preserve">21. studenoga </w:t>
      </w:r>
      <w:r w:rsidRPr="00286C7E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Pr="00286C7E">
        <w:rPr>
          <w:rFonts w:cs="Times New Roman" w:hAnsi="Times New Roman" w:ascii="Times New Roman"/>
          <w:b/>
          <w:sz w:val="24"/>
          <w:szCs w:val="24"/>
          <w:u w:val="single"/>
        </w:rPr>
        <w:t xml:space="preserve">. u </w:t>
      </w:r>
      <w:r w:rsidR="00A06518">
        <w:rPr>
          <w:rFonts w:cs="Times New Roman" w:hAnsi="Times New Roman" w:ascii="Times New Roman"/>
          <w:b/>
          <w:sz w:val="24"/>
          <w:szCs w:val="24"/>
          <w:u w:val="single"/>
        </w:rPr>
        <w:t>8,3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0</w:t>
      </w:r>
      <w:r w:rsidRPr="00286C7E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</w:p>
    <w:p w:rsidRDefault="00286C7E" w:rsidP="00286C7E" w:rsidR="00286C7E" w:rsidRPr="00286C7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koje će se </w:t>
      </w:r>
      <w:r w:rsidRPr="00286C7E">
        <w:rPr>
          <w:rFonts w:cs="Times New Roman" w:hAnsi="Times New Roman" w:ascii="Times New Roman"/>
          <w:sz w:val="24"/>
          <w:szCs w:val="24"/>
        </w:rPr>
        <w:t xml:space="preserve"> održat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286C7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na</w:t>
      </w:r>
      <w:r w:rsidRPr="00286C7E">
        <w:rPr>
          <w:rFonts w:cs="Times New Roman" w:hAnsi="Times New Roman" w:ascii="Times New Roman"/>
          <w:sz w:val="24"/>
          <w:szCs w:val="24"/>
        </w:rPr>
        <w:t xml:space="preserve"> Trgovačkom sudu u Zagrebu, Petrinjska 8</w:t>
      </w:r>
    </w:p>
    <w:p w:rsidRDefault="00286C7E" w:rsidP="00286C7E" w:rsidR="00286C7E" w:rsidRPr="00286C7E">
      <w:pPr>
        <w:jc w:val="center"/>
        <w:rPr>
          <w:rFonts w:cs="Times New Roman" w:hAnsi="Times New Roman" w:ascii="Times New Roman"/>
          <w:sz w:val="24"/>
          <w:szCs w:val="24"/>
        </w:rPr>
      </w:pPr>
      <w:r w:rsidRPr="00286C7E">
        <w:rPr>
          <w:rFonts w:cs="Times New Roman" w:hAnsi="Times New Roman" w:ascii="Times New Roman"/>
          <w:sz w:val="24"/>
          <w:szCs w:val="24"/>
        </w:rPr>
        <w:t>sudnica 96/II (Mala dvorana)</w:t>
      </w:r>
    </w:p>
    <w:p w:rsidRDefault="00946170" w:rsidP="00D11CC5" w:rsidR="0094617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6C7E" w:rsidP="00D11CC5" w:rsidR="00D11CC5" w:rsidRPr="00D11CC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Na završnom ročištu </w:t>
      </w:r>
      <w:r w:rsidR="00D11CC5" w:rsidRPr="00D11CC5">
        <w:rPr>
          <w:rFonts w:cs="Times New Roman" w:hAnsi="Times New Roman" w:ascii="Times New Roman"/>
          <w:sz w:val="24"/>
          <w:szCs w:val="24"/>
        </w:rPr>
        <w:t xml:space="preserve">raspravlja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D11CC5" w:rsidRPr="00D11CC5">
        <w:rPr>
          <w:rFonts w:cs="Times New Roman" w:hAnsi="Times New Roman" w:ascii="Times New Roman"/>
          <w:sz w:val="24"/>
          <w:szCs w:val="24"/>
        </w:rPr>
        <w:t>o završnom računu stečajnoga upravitelja</w:t>
      </w:r>
      <w:r>
        <w:rPr>
          <w:rFonts w:cs="Times New Roman" w:hAnsi="Times New Roman" w:ascii="Times New Roman"/>
          <w:sz w:val="24"/>
          <w:szCs w:val="24"/>
        </w:rPr>
        <w:t xml:space="preserve"> i </w:t>
      </w:r>
      <w:r w:rsidR="00D11CC5" w:rsidRPr="00D11CC5">
        <w:rPr>
          <w:rFonts w:cs="Times New Roman" w:hAnsi="Times New Roman" w:ascii="Times New Roman"/>
          <w:sz w:val="24"/>
          <w:szCs w:val="24"/>
        </w:rPr>
        <w:t xml:space="preserve"> podn</w:t>
      </w:r>
      <w:r>
        <w:rPr>
          <w:rFonts w:cs="Times New Roman" w:hAnsi="Times New Roman" w:ascii="Times New Roman"/>
          <w:sz w:val="24"/>
          <w:szCs w:val="24"/>
        </w:rPr>
        <w:t>ose prigovori na završni popis.</w:t>
      </w:r>
    </w:p>
    <w:p w:rsidRDefault="00593095" w:rsidP="00730631" w:rsidR="00593095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749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8E0B1D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A06518">
        <w:rPr>
          <w:rFonts w:cs="Times New Roman" w:hAnsi="Times New Roman" w:ascii="Times New Roman"/>
          <w:sz w:val="24"/>
          <w:szCs w:val="24"/>
        </w:rPr>
        <w:t>3. listopada</w:t>
      </w:r>
      <w:r w:rsidR="00593095">
        <w:rPr>
          <w:rFonts w:cs="Times New Roman" w:hAnsi="Times New Roman" w:ascii="Times New Roman"/>
          <w:sz w:val="24"/>
          <w:szCs w:val="24"/>
        </w:rPr>
        <w:t xml:space="preserve"> 201</w:t>
      </w:r>
      <w:r w:rsidR="004E766C">
        <w:rPr>
          <w:rFonts w:cs="Times New Roman" w:hAnsi="Times New Roman" w:ascii="Times New Roman"/>
          <w:sz w:val="24"/>
          <w:szCs w:val="24"/>
        </w:rPr>
        <w:t>7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390729">
        <w:rPr>
          <w:rFonts w:cs="Times New Roman" w:hAnsi="Times New Roman" w:ascii="Times New Roman"/>
          <w:sz w:val="24"/>
          <w:szCs w:val="24"/>
        </w:rPr>
        <w:t>, v.r.</w:t>
      </w:r>
    </w:p>
    <w:p w:rsidRDefault="00DE6A41" w:rsidP="00B31BAD" w:rsidR="00DE6A41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DE6A41" w:rsidP="00B31BAD" w:rsidR="00DE6A41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D11CC5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  <w:r w:rsidR="0073063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90729" w:rsidR="003907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390729" w:rsidR="0039072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39072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90729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39072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90729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4E766C" w:rsidR="00730631" w:rsidRPr="0039072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90729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sectPr w:rsidSect="00FB64FF" w:rsidR="00730631" w:rsidRPr="00390729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377" w:rsidR="00A01377">
      <w:r>
        <w:separator/>
      </w:r>
    </w:p>
  </w:endnote>
  <w:endnote w:id="0" w:type="continuationSeparator">
    <w:p w:rsidRDefault="00A01377" w:rsidR="00A01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377" w:rsidR="00A01377">
      <w:r>
        <w:separator/>
      </w:r>
    </w:p>
  </w:footnote>
  <w:footnote w:id="0" w:type="continuationSeparator">
    <w:p w:rsidRDefault="00A01377" w:rsidR="00A01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D11CC5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730631">
      <w:rPr>
        <w:rFonts w:cs="Times New Roman" w:hAnsi="Times New Roman" w:ascii="Times New Roman"/>
      </w:rPr>
      <w:t>871/12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17A"/>
    <w:rsid w:val="00020BA4"/>
    <w:rsid w:val="00027E45"/>
    <w:rsid w:val="00032919"/>
    <w:rsid w:val="0006417A"/>
    <w:rsid w:val="0006505A"/>
    <w:rsid w:val="00071D41"/>
    <w:rsid w:val="00082920"/>
    <w:rsid w:val="000D43A7"/>
    <w:rsid w:val="000F17DB"/>
    <w:rsid w:val="000F5299"/>
    <w:rsid w:val="00161EF0"/>
    <w:rsid w:val="001E4E5F"/>
    <w:rsid w:val="00235AAE"/>
    <w:rsid w:val="00281E63"/>
    <w:rsid w:val="0028293E"/>
    <w:rsid w:val="00286C7E"/>
    <w:rsid w:val="0029479C"/>
    <w:rsid w:val="002A6DCE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90729"/>
    <w:rsid w:val="003C6959"/>
    <w:rsid w:val="003D2F49"/>
    <w:rsid w:val="003E367D"/>
    <w:rsid w:val="004155FA"/>
    <w:rsid w:val="004269FC"/>
    <w:rsid w:val="00465AF4"/>
    <w:rsid w:val="00473DB3"/>
    <w:rsid w:val="004B074A"/>
    <w:rsid w:val="004E5730"/>
    <w:rsid w:val="004E766C"/>
    <w:rsid w:val="00514022"/>
    <w:rsid w:val="005272EF"/>
    <w:rsid w:val="00552A0C"/>
    <w:rsid w:val="005774B3"/>
    <w:rsid w:val="00593095"/>
    <w:rsid w:val="005C2D1F"/>
    <w:rsid w:val="005D761C"/>
    <w:rsid w:val="00607B4B"/>
    <w:rsid w:val="006100D5"/>
    <w:rsid w:val="006235E3"/>
    <w:rsid w:val="00626983"/>
    <w:rsid w:val="00631D5F"/>
    <w:rsid w:val="006824AB"/>
    <w:rsid w:val="00697D8D"/>
    <w:rsid w:val="006E69A4"/>
    <w:rsid w:val="006F5244"/>
    <w:rsid w:val="0070325F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37150"/>
    <w:rsid w:val="00853AD8"/>
    <w:rsid w:val="00881589"/>
    <w:rsid w:val="008B6B41"/>
    <w:rsid w:val="008C0419"/>
    <w:rsid w:val="008D1C64"/>
    <w:rsid w:val="008D4CA2"/>
    <w:rsid w:val="008E0B1D"/>
    <w:rsid w:val="008F569D"/>
    <w:rsid w:val="008F639D"/>
    <w:rsid w:val="009376BE"/>
    <w:rsid w:val="00946170"/>
    <w:rsid w:val="00953DED"/>
    <w:rsid w:val="00981BDB"/>
    <w:rsid w:val="009B3748"/>
    <w:rsid w:val="009D0ED3"/>
    <w:rsid w:val="009E33FD"/>
    <w:rsid w:val="009F0284"/>
    <w:rsid w:val="009F3306"/>
    <w:rsid w:val="00A01377"/>
    <w:rsid w:val="00A06518"/>
    <w:rsid w:val="00A12F2F"/>
    <w:rsid w:val="00A26151"/>
    <w:rsid w:val="00A26EAF"/>
    <w:rsid w:val="00A30DB1"/>
    <w:rsid w:val="00A37C1E"/>
    <w:rsid w:val="00A424CD"/>
    <w:rsid w:val="00A60D29"/>
    <w:rsid w:val="00A73429"/>
    <w:rsid w:val="00A91578"/>
    <w:rsid w:val="00AA0C7F"/>
    <w:rsid w:val="00AB314A"/>
    <w:rsid w:val="00AC4626"/>
    <w:rsid w:val="00B31BAD"/>
    <w:rsid w:val="00B34CEC"/>
    <w:rsid w:val="00B469E4"/>
    <w:rsid w:val="00B70980"/>
    <w:rsid w:val="00BA282E"/>
    <w:rsid w:val="00BB084F"/>
    <w:rsid w:val="00BB1001"/>
    <w:rsid w:val="00C04421"/>
    <w:rsid w:val="00C40EA5"/>
    <w:rsid w:val="00C711C9"/>
    <w:rsid w:val="00C7499C"/>
    <w:rsid w:val="00C83AC2"/>
    <w:rsid w:val="00C85527"/>
    <w:rsid w:val="00CA22FE"/>
    <w:rsid w:val="00CE6259"/>
    <w:rsid w:val="00D11CC5"/>
    <w:rsid w:val="00D12600"/>
    <w:rsid w:val="00D373D4"/>
    <w:rsid w:val="00D74871"/>
    <w:rsid w:val="00D85A1E"/>
    <w:rsid w:val="00DA0460"/>
    <w:rsid w:val="00DC1C1F"/>
    <w:rsid w:val="00DC2BB6"/>
    <w:rsid w:val="00DE6A41"/>
    <w:rsid w:val="00E107B5"/>
    <w:rsid w:val="00E41305"/>
    <w:rsid w:val="00E8658C"/>
    <w:rsid w:val="00EC458F"/>
    <w:rsid w:val="00EC6731"/>
    <w:rsid w:val="00EF425A"/>
    <w:rsid w:val="00F206F2"/>
    <w:rsid w:val="00F44EA9"/>
    <w:rsid w:val="00F849E3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A0651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27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E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E4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E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E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A0651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27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E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E4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E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E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2015.</izvorni_sadrzaj>
    <derivirana_varijabla naziv="DomainObject.Predmet.DatumOsnivanja_1">30.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St-97/2015</izvorni_sadrzaj>
    <derivirana_varijabla naziv="DomainObject.Predmet.OznakaBroj_1">St-97/2015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 ZAPREŠIĆ d.o.o.</izvorni_sadrzaj>
    <derivirana_varijabla naziv="DomainObject.Predmet.ProtustrankaFormated_1">  SP ZAPREŠIĆ d.o.o.</derivirana_varijabla>
  </DomainObject.Predmet.ProtustrankaFormated>
  <DomainObject.Predmet.ProtustrankaFormatedOIB>
    <izvorni_sadrzaj>  SP ZAPREŠIĆ d.o.o., OIB 67300066811</izvorni_sadrzaj>
    <derivirana_varijabla naziv="DomainObject.Predmet.ProtustrankaFormatedOIB_1">  SP ZAPREŠIĆ d.o.o., OIB 67300066811</derivirana_varijabla>
  </DomainObject.Predmet.ProtustrankaFormatedOIB>
  <DomainObject.Predmet.ProtustrankaFormatedWithAdress>
    <izvorni_sadrzaj> SP ZAPREŠIĆ d.o.o., Maršala Tita 118, 10290 Zaprešić</izvorni_sadrzaj>
    <derivirana_varijabla naziv="DomainObject.Predmet.ProtustrankaFormatedWithAdress_1"> SP ZAPREŠIĆ d.o.o., Maršala Tita 118, 10290 Zaprešić</derivirana_varijabla>
  </DomainObject.Predmet.ProtustrankaFormatedWithAdress>
  <DomainObject.Predmet.ProtustrankaFormatedWithAdressOIB>
    <izvorni_sadrzaj> SP ZAPREŠIĆ d.o.o., OIB 67300066811, Maršala Tita 118, 10290 Zaprešić</izvorni_sadrzaj>
    <derivirana_varijabla naziv="DomainObject.Predmet.ProtustrankaFormatedWithAdressOIB_1"> SP ZAPREŠIĆ d.o.o., OIB 67300066811, Maršala Tita 118, 10290 Zaprešić</derivirana_varijabla>
  </DomainObject.Predmet.ProtustrankaFormatedWithAdressOIB>
  <DomainObject.Predmet.ProtustrankaWithAdress>
    <izvorni_sadrzaj>SP ZAPREŠIĆ d.o.o. Maršala Tita 118, 10290 Zaprešić</izvorni_sadrzaj>
    <derivirana_varijabla naziv="DomainObject.Predmet.ProtustrankaWithAdress_1">SP ZAPREŠIĆ d.o.o. Maršala Tita 118, 10290 Zaprešić</derivirana_varijabla>
  </DomainObject.Predmet.ProtustrankaWithAdress>
  <DomainObject.Predmet.ProtustrankaWithAdressOIB>
    <izvorni_sadrzaj>SP ZAPREŠIĆ d.o.o., OIB 67300066811, Maršala Tita 118, 10290 Zaprešić</izvorni_sadrzaj>
    <derivirana_varijabla naziv="DomainObject.Predmet.ProtustrankaWithAdressOIB_1">SP ZAPREŠIĆ d.o.o., OIB 67300066811, Maršala Tita 118, 10290 Zaprešić</derivirana_varijabla>
  </DomainObject.Predmet.ProtustrankaWithAdressOIB>
  <DomainObject.Predmet.ProtustrankaNazivFormated>
    <izvorni_sadrzaj>SP ZAPREŠIĆ d.o.o.</izvorni_sadrzaj>
    <derivirana_varijabla naziv="DomainObject.Predmet.ProtustrankaNazivFormated_1">SP ZAPREŠIĆ d.o.o.</derivirana_varijabla>
  </DomainObject.Predmet.ProtustrankaNazivFormated>
  <DomainObject.Predmet.ProtustrankaNazivFormatedOIB>
    <izvorni_sadrzaj>SP ZAPREŠIĆ d.o.o., OIB 67300066811</izvorni_sadrzaj>
    <derivirana_varijabla naziv="DomainObject.Predmet.ProtustrankaNazivFormatedOIB_1">SP ZAPREŠIĆ d.o.o., OIB 67300066811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zastupanog po punomoćniku Boris Anišić</izvorni_sadrzaj>
    <derivirana_varijabla naziv="DomainObject.Predmet.StrankaFormated_1">  RÖFIX d.o.o. zastupanog po punomoćniku Boris Anišić</derivirana_varijabla>
  </DomainObject.Predmet.StrankaFormated>
  <DomainObject.Predmet.StrankaFormatedOIB>
    <izvorni_sadrzaj>  RÖFIX d.o.o., OIB 18346522436 zastupanog po punomoćniku Boris Anišić</izvorni_sadrzaj>
    <derivirana_varijabla naziv="DomainObject.Predmet.StrankaFormatedOIB_1">  RÖFIX d.o.o., OIB 18346522436 zastupanog po punomoćniku Boris Anišić</derivirana_varijabla>
  </DomainObject.Predmet.StrankaFormatedOIB>
  <DomainObject.Predmet.StrankaFormatedWithAdress>
    <izvorni_sadrzaj> RÖFIX d.o.o., Pojatno, Ulica Lusci 3, 10290 Donja Pušća zastupanog po punomoćniku Boris Anišić</izvorni_sadrzaj>
    <derivirana_varijabla naziv="DomainObject.Predmet.StrankaFormatedWithAdress_1"> RÖFIX d.o.o., Pojatno, Ulica Lusci 3, 10290 Donja Pušća zastupanog po punomoćniku Boris Anišić</derivirana_varijabla>
  </DomainObject.Predmet.StrankaFormatedWithAdress>
  <DomainObject.Predmet.StrankaFormatedWithAdressOIB>
    <izvorni_sadrzaj> RÖFIX d.o.o., OIB 18346522436, Pojatno, Ulica Lusci 3, 10290 Donja Pušća zastupanog po punomoćniku Boris Anišić</izvorni_sadrzaj>
    <derivirana_varijabla naziv="DomainObject.Predmet.StrankaFormatedWithAdressOIB_1"> RÖFIX d.o.o., OIB 18346522436, Pojatno, Ulica Lusci 3, 10290 Donja Pušća zastupanog po punomoćniku Boris Anišić</derivirana_varijabla>
  </DomainObject.Predmet.StrankaFormatedWithAdressOIB>
  <DomainObject.Predmet.StrankaWithAdress>
    <izvorni_sadrzaj>RÖFIX d.o.o. Pojatno, Ulica Lusci 3,10290 Donja Pušća</izvorni_sadrzaj>
    <derivirana_varijabla naziv="DomainObject.Predmet.StrankaWithAdress_1">RÖFIX d.o.o. Pojatno, Ulica Lusci 3,10290 Donja Pušća</derivirana_varijabla>
  </DomainObject.Predmet.StrankaWithAdress>
  <DomainObject.Predmet.StrankaWithAdressOIB>
    <izvorni_sadrzaj>RÖFIX d.o.o., OIB 18346522436, Pojatno, Ulica Lusci 3,10290 Donja Pušća</izvorni_sadrzaj>
    <derivirana_varijabla naziv="DomainObject.Predmet.StrankaWithAdressOIB_1">RÖFIX d.o.o., OIB 18346522436, Pojatno, Ulica Lusci 3,10290 Donja Pušća</derivirana_varijabla>
  </DomainObject.Predmet.StrankaWithAdressOIB>
  <DomainObject.Predmet.StrankaNazivFormated>
    <izvorni_sadrzaj>RÖFIX d.o.o.</izvorni_sadrzaj>
    <derivirana_varijabla naziv="DomainObject.Predmet.StrankaNazivFormated_1">RÖFIX d.o.o.</derivirana_varijabla>
  </DomainObject.Predmet.StrankaNazivFormated>
  <DomainObject.Predmet.StrankaNazivFormatedOIB>
    <izvorni_sadrzaj>RÖFIX d.o.o., OIB 18346522436</izvorni_sadrzaj>
    <derivirana_varijabla naziv="DomainObject.Predmet.StrankaNazivFormatedOIB_1">RÖFIX d.o.o., OIB 18346522436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RÖFIX d.o.o. zastupanog po punomoćniku Boris Anišić</item>
    </izvorni_sadrzaj>
    <derivirana_varijabla naziv="DomainObject.Predmet.StrankaListFormated_1">
      <item>RÖFIX d.o.o. zastupanog po punomoćniku Boris Anišić</item>
    </derivirana_varijabla>
  </DomainObject.Predmet.StrankaListFormated>
  <DomainObject.Predmet.StrankaListFormatedOIB>
    <izvorni_sadrzaj>
      <item>RÖFIX d.o.o., OIB 18346522436 zastupanog po punomoćniku Boris Anišić</item>
    </izvorni_sadrzaj>
    <derivirana_varijabla naziv="DomainObject.Predmet.StrankaListFormatedOIB_1">
      <item>RÖFIX d.o.o., OIB 18346522436 zastupanog po punomoćniku Boris Anišić</item>
    </derivirana_varijabla>
  </DomainObject.Predmet.StrankaListFormatedOIB>
  <DomainObject.Predmet.StrankaListFormatedWithAdress>
    <izvorni_sadrzaj>
      <item>RÖFIX d.o.o., Pojatno, Ulica Lusci 3, 10290 Donja Pušća zastupanog po punomoćniku Boris Anišić</item>
    </izvorni_sadrzaj>
    <derivirana_varijabla naziv="DomainObject.Predmet.StrankaListFormatedWithAdress_1">
      <item>RÖFIX d.o.o., Pojatno, Ulica Lusci 3, 10290 Donja Pušća zastupanog po punomoćniku Boris Anišić</item>
    </derivirana_varijabla>
  </DomainObject.Predmet.StrankaListFormatedWithAdress>
  <DomainObject.Predmet.StrankaListFormatedWithAdressOIB>
    <izvorni_sadrzaj>
      <item>RÖFIX d.o.o., OIB 18346522436, Pojatno, Ulica Lusci 3, 10290 Donja Pušća zastupanog po punomoćniku Boris Anišić</item>
    </izvorni_sadrzaj>
    <derivirana_varijabla naziv="DomainObject.Predmet.StrankaListFormatedWithAdressOIB_1">
      <item>RÖFIX d.o.o., OIB 18346522436, Pojatno, Ulica Lusci 3, 10290 Donja Pušća zastupanog po punomoćniku Boris Anišić</item>
    </derivirana_varijabla>
  </DomainObject.Predmet.StrankaListFormatedWithAdressOIB>
  <DomainObject.Predmet.StrankaListNazivFormated>
    <izvorni_sadrzaj>
      <item>RÖFIX d.o.o.</item>
    </izvorni_sadrzaj>
    <derivirana_varijabla naziv="DomainObject.Predmet.StrankaListNazivFormated_1">
      <item>RÖFIX d.o.o.</item>
    </derivirana_varijabla>
  </DomainObject.Predmet.StrankaListNazivFormated>
  <DomainObject.Predmet.StrankaListNazivFormatedOIB>
    <izvorni_sadrzaj>
      <item>RÖFIX d.o.o., OIB 18346522436</item>
    </izvorni_sadrzaj>
    <derivirana_varijabla naziv="DomainObject.Predmet.StrankaListNazivFormatedOIB_1">
      <item>RÖFIX d.o.o., OIB 18346522436</item>
    </derivirana_varijabla>
  </DomainObject.Predmet.StrankaListNazivFormatedOIB>
  <DomainObject.Predmet.ProtuStrankaListFormated>
    <izvorni_sadrzaj>
      <item>SP ZAPREŠIĆ d.o.o.</item>
    </izvorni_sadrzaj>
    <derivirana_varijabla naziv="DomainObject.Predmet.ProtuStrankaListFormated_1">
      <item>SP ZAPREŠIĆ d.o.o.</item>
    </derivirana_varijabla>
  </DomainObject.Predmet.ProtuStrankaListFormated>
  <DomainObject.Predmet.ProtuStrankaListFormatedOIB>
    <izvorni_sadrzaj>
      <item>SP ZAPREŠIĆ d.o.o., OIB 67300066811</item>
    </izvorni_sadrzaj>
    <derivirana_varijabla naziv="DomainObject.Predmet.ProtuStrankaListFormatedOIB_1">
      <item>SP ZAPREŠIĆ d.o.o., OIB 67300066811</item>
    </derivirana_varijabla>
  </DomainObject.Predmet.ProtuStrankaListFormatedOIB>
  <DomainObject.Predmet.ProtuStrankaListFormatedWithAdress>
    <izvorni_sadrzaj>
      <item>SP ZAPREŠIĆ d.o.o., Maršala Tita 118, 10290 Zaprešić</item>
    </izvorni_sadrzaj>
    <derivirana_varijabla naziv="DomainObject.Predmet.ProtuStrankaListFormatedWithAdress_1">
      <item>SP ZAPREŠIĆ d.o.o., Maršala Tita 118, 10290 Zaprešić</item>
    </derivirana_varijabla>
  </DomainObject.Predmet.ProtuStrankaListFormatedWithAdress>
  <DomainObject.Predmet.ProtuStrankaListFormatedWithAdressOIB>
    <izvorni_sadrzaj>
      <item>SP ZAPREŠIĆ d.o.o., OIB 67300066811, Maršala Tita 118, 10290 Zaprešić</item>
    </izvorni_sadrzaj>
    <derivirana_varijabla naziv="DomainObject.Predmet.ProtuStrankaListFormatedWithAdressOIB_1">
      <item>SP ZAPREŠIĆ d.o.o., OIB 67300066811, Maršala Tita 118, 10290 Zaprešić</item>
    </derivirana_varijabla>
  </DomainObject.Predmet.ProtuStrankaListFormatedWithAdressOIB>
  <DomainObject.Predmet.ProtuStrankaListNazivFormated>
    <izvorni_sadrzaj>
      <item>SP ZAPREŠIĆ d.o.o.</item>
    </izvorni_sadrzaj>
    <derivirana_varijabla naziv="DomainObject.Predmet.ProtuStrankaListNazivFormated_1">
      <item>SP ZAPREŠIĆ d.o.o.</item>
    </derivirana_varijabla>
  </DomainObject.Predmet.ProtuStrankaListNazivFormated>
  <DomainObject.Predmet.ProtuStrankaListNazivFormatedOIB>
    <izvorni_sadrzaj>
      <item>SP ZAPREŠIĆ d.o.o., OIB 67300066811</item>
    </izvorni_sadrzaj>
    <derivirana_varijabla naziv="DomainObject.Predmet.ProtuStrankaListNazivFormatedOIB_1">
      <item>SP ZAPREŠIĆ d.o.o., OIB 67300066811</item>
    </derivirana_varijabla>
  </DomainObject.Predmet.ProtuStrankaListNazivFormatedOIB>
  <DomainObject.Predmet.OstaliListFormated>
    <izvorni_sadrzaj>
      <item>Boris Anišić punomoćnik sudionika u postupku RÖFIX d.o.o.</item>
      <item>Zoran Mihajlović</item>
    </izvorni_sadrzaj>
    <derivirana_varijabla naziv="DomainObject.Predmet.OstaliListFormated_1">
      <item>Boris Anišić punomoćnik sudionika u postupku RÖFIX d.o.o.</item>
      <item>Zoran Mihajlović</item>
    </derivirana_varijabla>
  </DomainObject.Predmet.OstaliListFormated>
  <DomainObject.Predmet.OstaliListFormatedOIB>
    <izvorni_sadrzaj>
      <item>Boris Anišić, OIB 87537034116 punomoćnik sudionika u postupku RÖFIX d.o.o.</item>
      <item>Zoran Mihajlović, OIB 60407042502</item>
    </izvorni_sadrzaj>
    <derivirana_varijabla naziv="DomainObject.Predmet.OstaliListFormatedOIB_1">
      <item>Boris Anišić, OIB 87537034116 punomoćnik sudionika u postupku RÖFIX d.o.o.</item>
      <item>Zoran Mihajlović, OIB 60407042502</item>
    </derivirana_varijabla>
  </DomainObject.Predmet.OstaliListFormatedOIB>
  <DomainObject.Predmet.OstaliListFormatedWithAdress>
    <izvorni_sadrzaj>
      <item>Boris Anišić, Ilica 191 b, 10000 Zagreb punomoćnik sudionika u postupku RÖFIX d.o.o.</item>
      <item>Zoran Mihajlović, Rendićeva 31, 10000 Zagreb</item>
    </izvorni_sadrzaj>
    <derivirana_varijabla naziv="DomainObject.Predmet.OstaliListFormatedWithAdress_1">
      <item>Boris Anišić, Ilica 191 b, 10000 Zagreb punomoćnik sudionika u postupku RÖFIX d.o.o.</item>
      <item>Zoran Mihajlović, Rendićeva 31, 10000 Zagreb</item>
    </derivirana_varijabla>
  </DomainObject.Predmet.OstaliListFormatedWithAdress>
  <DomainObject.Predmet.OstaliListFormatedWithAdressOIB>
    <izvorni_sadrzaj>
      <item>Boris Anišić, OIB 87537034116, Ilica 191 b, 10000 Zagreb punomoćnik sudionika u postupku RÖFIX d.o.o.</item>
      <item>Zoran Mihajlović, OIB 60407042502, Rendićeva 31, 10000 Zagreb</item>
    </izvorni_sadrzaj>
    <derivirana_varijabla naziv="DomainObject.Predmet.OstaliListFormatedWithAdressOIB_1">
      <item>Boris Anišić, OIB 87537034116, Ilica 191 b, 10000 Zagreb punomoćnik sudionika u postupku RÖFIX d.o.o.</item>
      <item>Zoran Mihajlović, OIB 60407042502, Rendićeva 31, 10000 Zagreb</item>
    </derivirana_varijabla>
  </DomainObject.Predmet.OstaliListFormatedWithAdressOIB>
  <DomainObject.Predmet.OstaliListNazivFormated>
    <izvorni_sadrzaj>
      <item>Boris Anišić</item>
      <item>Zoran Mihajlović</item>
    </izvorni_sadrzaj>
    <derivirana_varijabla naziv="DomainObject.Predmet.OstaliListNazivFormated_1">
      <item>Boris Anišić</item>
      <item>Zoran Mihajlović</item>
    </derivirana_varijabla>
  </DomainObject.Predmet.OstaliListNazivFormated>
  <DomainObject.Predmet.OstaliListNazivFormatedOIB>
    <izvorni_sadrzaj>
      <item>Boris Anišić, OIB 87537034116</item>
      <item>Zoran Mihajlović, OIB 60407042502</item>
    </izvorni_sadrzaj>
    <derivirana_varijabla naziv="DomainObject.Predmet.OstaliListNazivFormatedOIB_1">
      <item>Boris Anišić, OIB 87537034116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</izvorni_sadrzaj>
    <derivirana_varijabla naziv="DomainObject.Predmet.StrankaIDrugi_1">RÖFIX d.o.o.</derivirana_varijabla>
  </DomainObject.Predmet.StrankaIDrugi>
  <DomainObject.Predmet.ProtustrankaIDrugi>
    <izvorni_sadrzaj>SP ZAPREŠIĆ d.o.o.</izvorni_sadrzaj>
    <derivirana_varijabla naziv="DomainObject.Predmet.ProtustrankaIDrugi_1">SP ZAPREŠIĆ d.o.o.</derivirana_varijabla>
  </DomainObject.Predmet.ProtustrankaIDrugi>
  <DomainObject.Predmet.StrankaIDrugiAdressOIB>
    <izvorni_sadrzaj>RÖFIX d.o.o., OIB 18346522436, Pojatno, Ulica Lusci 3, 10290 Donja Pušća</izvorni_sadrzaj>
    <derivirana_varijabla naziv="DomainObject.Predmet.StrankaIDrugiAdressOIB_1">RÖFIX d.o.o., OIB 18346522436, Pojatno, Ulica Lusci 3, 10290 Donja Pušća</derivirana_varijabla>
  </DomainObject.Predmet.StrankaIDrugiAdressOIB>
  <DomainObject.Predmet.ProtustrankaIDrugiAdressOIB>
    <izvorni_sadrzaj>SP ZAPREŠIĆ d.o.o., OIB 67300066811, Maršala Tita 118, 10290 Zaprešić</izvorni_sadrzaj>
    <derivirana_varijabla naziv="DomainObject.Predmet.ProtustrankaIDrugiAdressOIB_1">SP ZAPREŠIĆ d.o.o., OIB 67300066811, Maršala Tita 118,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 ZAPREŠIĆ d.o.o.</item>
      <item>RÖFIX d.o.o.</item>
      <item>Boris Anišić</item>
      <item>Zoran Mihajlović</item>
    </izvorni_sadrzaj>
    <derivirana_varijabla naziv="DomainObject.Predmet.SudioniciListNaziv_1">
      <item>SP ZAPREŠIĆ d.o.o.</item>
      <item>RÖFIX d.o.o.</item>
      <item>Boris Anišić</item>
      <item>Zoran Mihajlović</item>
    </derivirana_varijabla>
  </DomainObject.Predmet.SudioniciListNaziv>
  <DomainObject.Predmet.SudioniciListAdressOIB>
    <izvorni_sadrzaj>
      <item>SP ZAPREŠIĆ d.o.o., OIB 67300066811, Maršala Tita 118,10290 Zaprešić</item>
      <item>RÖFIX d.o.o., OIB 18346522436, Pojatno, Ulica Lusci 3,10290 Donja Pušća</item>
      <item>Boris Anišić, OIB 87537034116, Ilica 191 b,10000 Zagreb</item>
      <item>Zoran Mihajlović, OIB 60407042502, Rendićeva 31,10000 Zagreb</item>
    </izvorni_sadrzaj>
    <derivirana_varijabla naziv="DomainObject.Predmet.SudioniciListAdressOIB_1">
      <item>SP ZAPREŠIĆ d.o.o., OIB 67300066811, Maršala Tita 118,10290 Zaprešić</item>
      <item>RÖFIX d.o.o., OIB 18346522436, Pojatno, Ulica Lusci 3,10290 Donja Pušća</item>
      <item>Boris Anišić, OIB 87537034116, Ilica 191 b,10000 Zagreb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67300066811</item>
      <item>, OIB 18346522436</item>
      <item>, OIB 87537034116</item>
      <item>, OIB 60407042502</item>
    </izvorni_sadrzaj>
    <derivirana_varijabla naziv="DomainObject.Predmet.SudioniciListNazivOIB_1">
      <item>, OIB 67300066811</item>
      <item>, OIB 18346522436</item>
      <item>, OIB 87537034116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856</properties:Characters>
  <properties:Lines>43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2017-10-04T07:35:00Z</dcterms:created>
  <dc:creator>Mihael Kovačić</dc:creator>
  <cp:lastModifiedBy>Sonja Pilić</cp:lastModifiedBy>
  <cp:lastPrinted>2017-10-04T07:42:00Z</cp:lastPrinted>
  <dcterms:modified xmlns:xsi="http://www.w3.org/2001/XMLSchema-instance" xsi:type="dcterms:W3CDTF">2017-10-04T07:46:00Z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