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8c9d" w14:paraId="bc38c9d" w:rsidRDefault="00AE649C" w:rsidP="00A43164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A43164" w:rsidP="00A43164" w:rsidR="00A43164">
      <w:pPr>
        <w:spacing w:after="0"/>
      </w:pPr>
      <w:r>
        <w:t>REPUBLIKA HRVATSKA</w:t>
      </w:r>
    </w:p>
    <w:p w:rsidRDefault="00A43164" w:rsidP="00A43164" w:rsidR="00A43164">
      <w:pPr>
        <w:spacing w:after="0"/>
      </w:pPr>
      <w:r>
        <w:t>Trgovački sud u Varaždinu</w:t>
      </w:r>
    </w:p>
    <w:p w:rsidRDefault="00A43164" w:rsidP="00A43164" w:rsidR="0071688E">
      <w:pPr>
        <w:spacing w:after="0"/>
      </w:pPr>
      <w:r>
        <w:t>Varaždin, Braće Radić br. 2.</w:t>
      </w:r>
      <w:r w:rsidR="007E796F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43164" w:rsidP="00A43164" w:rsidR="00A43164">
      <w:pPr>
        <w:spacing w:after="0"/>
      </w:pPr>
    </w:p>
    <w:p w:rsidRDefault="00A43164" w:rsidP="00A43164" w:rsidR="00A43164">
      <w:pPr>
        <w:spacing w:after="0"/>
      </w:pPr>
    </w:p>
    <w:p w:rsidRDefault="00A43164" w:rsidP="00A43164" w:rsidR="00A43164">
      <w:pPr>
        <w:spacing w:after="0"/>
        <w:jc w:val="center"/>
      </w:pPr>
      <w:r>
        <w:t>R E P U B L I K A     H R V A T S K A</w:t>
      </w:r>
    </w:p>
    <w:p w:rsidRDefault="00A43164" w:rsidP="00A43164" w:rsidR="00A43164">
      <w:pPr>
        <w:spacing w:after="0"/>
        <w:jc w:val="both"/>
        <w:rPr>
          <w:b/>
        </w:rPr>
      </w:pPr>
    </w:p>
    <w:p w:rsidRDefault="00A43164" w:rsidP="00A43164" w:rsidR="00A43164">
      <w:pPr>
        <w:spacing w:after="0"/>
        <w:jc w:val="center"/>
      </w:pPr>
      <w:r>
        <w:t>R J  E  Š  E  NJ  E</w:t>
      </w:r>
    </w:p>
    <w:p w:rsidRDefault="00A43164" w:rsidP="00A43164" w:rsidR="00A43164">
      <w:pPr>
        <w:spacing w:after="0"/>
        <w:jc w:val="both"/>
      </w:pPr>
      <w:r>
        <w:t xml:space="preserve">          </w:t>
      </w:r>
    </w:p>
    <w:p w:rsidRDefault="00A43164" w:rsidP="00A43164" w:rsidR="00A43164">
      <w:pPr>
        <w:spacing w:after="0"/>
        <w:jc w:val="both"/>
      </w:pPr>
      <w:r>
        <w:t xml:space="preserve">                </w:t>
      </w:r>
    </w:p>
    <w:p w:rsidRDefault="00A43164" w:rsidP="00A43164" w:rsidR="00A43164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Pr="00A43164">
        <w:t xml:space="preserve">TRGOING NOVA d.o.o. za trgovinu i inženjering, iz Varaždina, Koprivnička br. 2, OIB: 77762075066, MBS: 070068139, </w:t>
      </w:r>
      <w:r>
        <w:t xml:space="preserve">kojeg zastupa stečajni upravitelj Zvonko </w:t>
      </w:r>
      <w:proofErr w:type="spellStart"/>
      <w:r>
        <w:t>Hrain</w:t>
      </w:r>
      <w:proofErr w:type="spellEnd"/>
      <w:r>
        <w:t>, iz Varaždina, Zagrebačka br. 51/3, nakon održanog posebnog ispitnog ročišta 28. listopada 2014. godine,</w:t>
      </w: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center"/>
      </w:pPr>
      <w:r>
        <w:t>r i j e š i o     j e</w:t>
      </w:r>
    </w:p>
    <w:p w:rsidRDefault="00A43164" w:rsidP="00A43164" w:rsidR="00A43164">
      <w:pPr>
        <w:spacing w:after="0"/>
        <w:jc w:val="center"/>
      </w:pPr>
    </w:p>
    <w:p w:rsidRDefault="00A43164" w:rsidP="00A43164" w:rsidR="00A43164">
      <w:pPr>
        <w:spacing w:after="0"/>
        <w:jc w:val="both"/>
      </w:pPr>
      <w:r>
        <w:tab/>
        <w:t>I/ Utvrđuju se slijedeće tražbine</w:t>
      </w:r>
    </w:p>
    <w:p w:rsidRDefault="009731A9" w:rsidP="00A43164" w:rsidR="009731A9">
      <w:pPr>
        <w:spacing w:after="0"/>
        <w:jc w:val="both"/>
      </w:pPr>
    </w:p>
    <w:p w:rsidRDefault="00120763" w:rsidP="00120763" w:rsidR="009731A9">
      <w:pPr>
        <w:spacing w:after="0"/>
      </w:pPr>
      <w:r>
        <w:t>a)</w:t>
      </w:r>
      <w:r w:rsidR="009731A9">
        <w:t>PRVI VIŠI ISPLATNI RED</w:t>
      </w:r>
    </w:p>
    <w:p w:rsidRDefault="009731A9" w:rsidP="00A43164" w:rsidR="009731A9">
      <w:pPr>
        <w:spacing w:after="0"/>
        <w:jc w:val="both"/>
      </w:pPr>
      <w:r>
        <w:t>U CIJELOSTI PRIZNATE TRAŽBINE</w:t>
      </w:r>
    </w:p>
    <w:p w:rsidRDefault="009731A9" w:rsidP="009731A9" w:rsidR="009731A9">
      <w:pPr>
        <w:spacing w:after="0"/>
      </w:pPr>
    </w:p>
    <w:p w:rsidRDefault="009731A9" w:rsidP="009731A9" w:rsidR="009731A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PRIJAVLJENO   </w:t>
      </w:r>
      <w:r w:rsidR="0082107C">
        <w:t xml:space="preserve"> </w:t>
      </w:r>
      <w:r>
        <w:t xml:space="preserve"> PRIZNATO   </w:t>
      </w:r>
      <w:r w:rsidR="0082107C">
        <w:t xml:space="preserve"> </w:t>
      </w:r>
      <w:r>
        <w:t xml:space="preserve"> OSPORENO</w:t>
      </w:r>
    </w:p>
    <w:p w:rsidRDefault="00AA5428" w:rsidP="009731A9" w:rsidR="00AA5428">
      <w:pPr>
        <w:spacing w:after="0"/>
      </w:pPr>
    </w:p>
    <w:p w:rsidRDefault="009731A9" w:rsidP="009731A9" w:rsidR="009731A9">
      <w:pPr>
        <w:spacing w:after="0"/>
      </w:pPr>
      <w:r>
        <w:t>1.Republika Hrvatska, Ministarstvo financija,</w:t>
      </w:r>
    </w:p>
    <w:p w:rsidRDefault="009731A9" w:rsidP="009731A9" w:rsidR="009731A9">
      <w:pPr>
        <w:spacing w:after="0"/>
      </w:pPr>
      <w:r>
        <w:t xml:space="preserve">   Porezna uprava, Područni ured Varaždin        264.763,36 kn     264.763,36 kn</w:t>
      </w:r>
    </w:p>
    <w:p w:rsidRDefault="00A43164" w:rsidP="00A43164" w:rsidR="00A43164">
      <w:pPr>
        <w:spacing w:after="0"/>
        <w:jc w:val="both"/>
      </w:pPr>
    </w:p>
    <w:p w:rsidRDefault="009731A9" w:rsidP="00A43164" w:rsidR="009731A9">
      <w:pPr>
        <w:spacing w:after="0"/>
        <w:jc w:val="both"/>
      </w:pPr>
    </w:p>
    <w:p w:rsidRDefault="009731A9" w:rsidP="00A43164" w:rsidR="009731A9">
      <w:pPr>
        <w:spacing w:after="0"/>
        <w:jc w:val="both"/>
      </w:pPr>
    </w:p>
    <w:p w:rsidRDefault="00120763" w:rsidP="00A43164" w:rsidR="00A43164">
      <w:pPr>
        <w:spacing w:after="0"/>
        <w:jc w:val="both"/>
      </w:pPr>
      <w:r>
        <w:t>b)</w:t>
      </w:r>
      <w:r w:rsidR="00A43164">
        <w:t xml:space="preserve">DRGI VIŠI ISPLATNI RED </w:t>
      </w:r>
    </w:p>
    <w:p w:rsidRDefault="00A43164" w:rsidP="00A43164" w:rsidR="00A43164">
      <w:pPr>
        <w:spacing w:after="0"/>
        <w:jc w:val="both"/>
      </w:pPr>
      <w:r>
        <w:t>U CIJELOSTI PRIZNATE TRAŽBINE</w:t>
      </w:r>
    </w:p>
    <w:p w:rsidRDefault="0082107C" w:rsidP="00A43164" w:rsidR="0082107C">
      <w:pPr>
        <w:spacing w:after="0"/>
        <w:jc w:val="both"/>
      </w:pPr>
      <w:r>
        <w:t>I U CIJELOSTI OSPORENE TRAŽBINE</w:t>
      </w:r>
    </w:p>
    <w:p w:rsidRDefault="007A621B" w:rsidP="00A43164" w:rsidR="007A621B">
      <w:pPr>
        <w:spacing w:after="0"/>
        <w:jc w:val="both"/>
      </w:pPr>
    </w:p>
    <w:p w:rsidRDefault="009731A9" w:rsidP="00A43164" w:rsidR="00A43164" w:rsidRPr="00A43164">
      <w:pPr>
        <w:tabs>
          <w:tab w:pos="4512" w:val="center"/>
        </w:tabs>
        <w:spacing w:lineRule="auto" w:line="288"/>
      </w:pPr>
      <w:r>
        <w:t xml:space="preserve">                           </w:t>
      </w:r>
      <w:r w:rsidR="00A43164">
        <w:t xml:space="preserve"> </w:t>
      </w:r>
      <w:r>
        <w:t xml:space="preserve">                                             PRIJAVLJENO</w:t>
      </w:r>
      <w:r w:rsidR="00A43164">
        <w:t xml:space="preserve">  </w:t>
      </w:r>
      <w:r>
        <w:t xml:space="preserve">  </w:t>
      </w:r>
      <w:r w:rsidR="00A43164" w:rsidRPr="00A43164">
        <w:t>PRIZNATO</w:t>
      </w:r>
      <w:r>
        <w:t xml:space="preserve">   </w:t>
      </w:r>
      <w:r w:rsidR="0082107C">
        <w:t xml:space="preserve">   </w:t>
      </w:r>
      <w:r>
        <w:t xml:space="preserve"> OSPORENO</w:t>
      </w:r>
    </w:p>
    <w:p w:rsidRDefault="009731A9" w:rsidP="009731A9" w:rsidR="009731A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1.HRVATSKE ŠUME d.o.o. Zagreb,</w:t>
      </w:r>
    </w:p>
    <w:p w:rsidRDefault="009731A9" w:rsidP="009731A9" w:rsidR="009731A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</w:t>
      </w:r>
      <w:proofErr w:type="spellStart"/>
      <w:r>
        <w:t>Lj.Farkaša</w:t>
      </w:r>
      <w:proofErr w:type="spellEnd"/>
      <w:r>
        <w:t xml:space="preserve"> </w:t>
      </w:r>
      <w:proofErr w:type="spellStart"/>
      <w:r>
        <w:t>Vukotinovića</w:t>
      </w:r>
      <w:proofErr w:type="spellEnd"/>
      <w:r>
        <w:t xml:space="preserve"> br. 2.                       50.670,66 kn       50.670,66 kn</w:t>
      </w:r>
    </w:p>
    <w:p w:rsidRDefault="009731A9" w:rsidP="00A43164" w:rsidR="009731A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9731A9" w:rsidP="00A43164" w:rsidR="009731A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2.Odvjetničko društvo Petrić i dr. iz Varaždina, </w:t>
      </w:r>
    </w:p>
    <w:p w:rsidRDefault="009731A9" w:rsidP="00A43164" w:rsidR="009731A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Kolodvorska br. 13.</w:t>
      </w:r>
      <w:r>
        <w:tab/>
        <w:t xml:space="preserve">                                        36.368,94 kn              </w:t>
      </w:r>
      <w:r>
        <w:tab/>
        <w:t xml:space="preserve">       36.368,94 kn</w:t>
      </w: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AA5428" w:rsidP="00A43164" w:rsidR="00AA5428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C62AA1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lastRenderedPageBreak/>
        <w:t>3.HEP-Opskrba d.o.o.</w:t>
      </w:r>
      <w:r w:rsidR="0082107C">
        <w:t xml:space="preserve"> Zagreba,</w:t>
      </w: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Ulica grada Vukovara br. 37.                           1.006,64 kn           1.006,64 kn</w:t>
      </w: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4. Hypo-</w:t>
      </w:r>
      <w:proofErr w:type="spellStart"/>
      <w:r>
        <w:t>Leasing</w:t>
      </w:r>
      <w:proofErr w:type="spellEnd"/>
      <w:r>
        <w:t xml:space="preserve"> </w:t>
      </w:r>
      <w:proofErr w:type="spellStart"/>
      <w:r>
        <w:t>Kroatien</w:t>
      </w:r>
      <w:proofErr w:type="spellEnd"/>
      <w:r>
        <w:t xml:space="preserve"> d.o.o.</w:t>
      </w: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 Zagreb, Koranska br. 16.                              950.300,85 kn      950.300,85 kn</w:t>
      </w: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5. Croatia osiguranje d.d. Zagreb,</w:t>
      </w: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</w:t>
      </w:r>
      <w:proofErr w:type="spellStart"/>
      <w:r>
        <w:t>Miramarska</w:t>
      </w:r>
      <w:proofErr w:type="spellEnd"/>
      <w:r>
        <w:t xml:space="preserve"> br. 22.                                             6.218,22 kn          6.218,22 kn</w:t>
      </w: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6. Grad Zagreb, Zagreb, Trg Stjepana </w:t>
      </w:r>
    </w:p>
    <w:p w:rsidRDefault="0082107C" w:rsidP="00A43164" w:rsidR="0082107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 Radića br. 1.                                                         715,77 kn             715,77 kn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7. Hrvatske vode, Zagreb, Vodoopskrbni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odjel za gornju Savu, Ul. grada Vukovara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br. 220.                                                                   258,70 kn             258,70 kn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8. Hrvatska poštanska banka d.d. Zagreb,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</w:t>
      </w:r>
      <w:proofErr w:type="spellStart"/>
      <w:r>
        <w:t>Jurišićeva</w:t>
      </w:r>
      <w:proofErr w:type="spellEnd"/>
      <w:r>
        <w:t xml:space="preserve"> br. 30.                                           2.819.545,03 kn      2.819.545,03 kn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9. Hrvatsko društvo skladatelja, Zagreb,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</w:t>
      </w:r>
      <w:proofErr w:type="spellStart"/>
      <w:r>
        <w:t>Berislavićeva</w:t>
      </w:r>
      <w:proofErr w:type="spellEnd"/>
      <w:r>
        <w:t xml:space="preserve"> br. 9.                    </w:t>
      </w:r>
      <w:r w:rsidR="00AA5428">
        <w:t xml:space="preserve">                          </w:t>
      </w:r>
      <w:r>
        <w:t>2.247,51 kn               2.247,51 kn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10.Republika Hrvatska, Ministarstvo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 financija, Porezna uprava, Područni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 ured Varaždin                                                 1.105.319,27 kn         1.105.319,27 kn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11.Erste &amp; Steiermaerkische </w:t>
      </w:r>
      <w:proofErr w:type="spellStart"/>
      <w:r>
        <w:t>bank</w:t>
      </w:r>
      <w:proofErr w:type="spellEnd"/>
      <w:r>
        <w:t xml:space="preserve"> d.d.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 Rijeka, Jadranski trg br. 3a.                            1.023.978,68 kn         1.023.978,68 kn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12.Hrvatske vode, Vodoopskrbni odjel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za slivove sjevernog Jadrana Zagreb,</w:t>
      </w:r>
    </w:p>
    <w:p w:rsidRDefault="00774159" w:rsidP="00A43164" w:rsidR="0077415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Ulica grada Vukovara br. 220.                                  787,59 kn                   787,59 kn</w:t>
      </w:r>
    </w:p>
    <w:p w:rsidRDefault="009731A9" w:rsidP="00A43164" w:rsidR="009731A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774159" w:rsidP="00A43164" w:rsidR="00A43164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13</w:t>
      </w:r>
      <w:r w:rsidR="00A43164">
        <w:t>. HEP-Operator distribucijskog sustava d.o.o.,</w:t>
      </w:r>
    </w:p>
    <w:p w:rsidRDefault="00A43164" w:rsidP="00A43164" w:rsidR="00A43164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Zagreb, Elektra Zagreb, </w:t>
      </w:r>
      <w:proofErr w:type="spellStart"/>
      <w:r>
        <w:t>Gundulićeva</w:t>
      </w:r>
      <w:proofErr w:type="spellEnd"/>
      <w:r>
        <w:t xml:space="preserve"> 32</w:t>
      </w:r>
      <w:r w:rsidR="009731A9">
        <w:t xml:space="preserve">.        </w:t>
      </w:r>
      <w:r w:rsidR="00774159">
        <w:t xml:space="preserve">       </w:t>
      </w:r>
      <w:r w:rsidR="009731A9">
        <w:t xml:space="preserve"> 4.5</w:t>
      </w:r>
      <w:r w:rsidR="00EE3AD2">
        <w:t>5</w:t>
      </w:r>
      <w:r w:rsidR="009731A9">
        <w:t xml:space="preserve">2,59 kn        </w:t>
      </w:r>
      <w:r w:rsidR="00774159">
        <w:t xml:space="preserve">       </w:t>
      </w:r>
      <w:r w:rsidR="00EE3AD2">
        <w:t>4.55</w:t>
      </w:r>
      <w:r>
        <w:t>2,59 kn</w:t>
      </w:r>
    </w:p>
    <w:p w:rsidRDefault="009731A9" w:rsidP="00A43164" w:rsidR="009731A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120763" w:rsidP="00A43164" w:rsidR="00A43164">
      <w:pPr>
        <w:spacing w:after="0" w:beforeAutospacing="true" w:before="100"/>
        <w:ind w:right="-6"/>
        <w:jc w:val="both"/>
      </w:pPr>
      <w:r>
        <w:t xml:space="preserve">                II/ Vjerovnik Odvjetničko društvo Petrić i dr. iz Varaždina, čija</w:t>
      </w:r>
      <w:r w:rsidR="00A43164">
        <w:t xml:space="preserve"> </w:t>
      </w:r>
      <w:r>
        <w:t>je</w:t>
      </w:r>
      <w:r w:rsidR="00A43164">
        <w:t xml:space="preserve"> tražbin</w:t>
      </w:r>
      <w:r>
        <w:t>a</w:t>
      </w:r>
      <w:r w:rsidR="00A43164">
        <w:t xml:space="preserve"> </w:t>
      </w:r>
      <w:r>
        <w:t xml:space="preserve"> osporena upućuje</w:t>
      </w:r>
      <w:r w:rsidR="00A43164">
        <w:t xml:space="preserve"> se na pokretanje parnice protiv stečajnog dužnika radi utvrđivanja osporenog iznosa tražbine.       </w:t>
      </w:r>
      <w:r w:rsidR="00A43164">
        <w:tab/>
        <w:t xml:space="preserve">     </w:t>
      </w:r>
    </w:p>
    <w:p w:rsidRDefault="00A43164" w:rsidP="00A43164" w:rsidR="00A43164">
      <w:pPr>
        <w:spacing w:after="0" w:beforeAutospacing="true" w:before="100"/>
        <w:ind w:right="-6"/>
        <w:jc w:val="both"/>
      </w:pPr>
      <w:r>
        <w:lastRenderedPageBreak/>
        <w:t xml:space="preserve"> </w:t>
      </w:r>
      <w:r w:rsidR="00120763">
        <w:t xml:space="preserve">                  Ako vjerovnik koji je</w:t>
      </w:r>
      <w:r>
        <w:t xml:space="preserve"> upućen na parnicu ne pokren</w:t>
      </w:r>
      <w:r w:rsidR="00120763">
        <w:t>e</w:t>
      </w:r>
      <w:r>
        <w:t xml:space="preserve"> parnicu  u  roku  od  8 dana  od dana primitka rješenja o upućivanju</w:t>
      </w:r>
      <w:r w:rsidR="00120763">
        <w:t xml:space="preserve"> na parnicu, smatrat će se da je odustao</w:t>
      </w:r>
      <w:r>
        <w:t xml:space="preserve">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 stavka (čl. 178. stavak 6. Stečajnog zakona).</w:t>
      </w:r>
    </w:p>
    <w:p w:rsidRDefault="00A43164" w:rsidP="00A43164" w:rsidR="00A43164">
      <w:pPr>
        <w:spacing w:after="0" w:beforeAutospacing="true" w:before="100"/>
        <w:ind w:right="-6"/>
        <w:jc w:val="both"/>
      </w:pPr>
      <w:r>
        <w:rPr>
          <w:b/>
        </w:rPr>
        <w:t xml:space="preserve">             </w:t>
      </w:r>
      <w:r w:rsidR="00196DF6">
        <w:rPr>
          <w:b/>
        </w:rPr>
        <w:t xml:space="preserve">   </w:t>
      </w:r>
      <w:r>
        <w:rPr>
          <w:b/>
        </w:rPr>
        <w:t xml:space="preserve"> </w:t>
      </w:r>
      <w:r>
        <w:t>III/</w:t>
      </w:r>
      <w:r>
        <w:rPr>
          <w:b/>
        </w:rPr>
        <w:t xml:space="preserve"> </w:t>
      </w:r>
      <w:r>
        <w:t>Vjerovniku čija je tražbina osporena, odnosno koji je upućen na parnicu dostavit će se izvadak iz ovog rješenja s točnim iznosom osporene tražbine i naznakom isplatnog reda kojemu tražbina pripada.</w:t>
      </w:r>
    </w:p>
    <w:p w:rsidRDefault="00A43164" w:rsidP="00A43164" w:rsidR="00A43164">
      <w:pPr>
        <w:tabs>
          <w:tab w:pos="0" w:val="left"/>
        </w:tabs>
        <w:spacing w:after="0" w:beforeAutospacing="true" w:before="100"/>
        <w:ind w:right="-6"/>
        <w:jc w:val="both"/>
      </w:pPr>
      <w:r>
        <w:rPr>
          <w:b/>
        </w:rPr>
        <w:t xml:space="preserve">               </w:t>
      </w:r>
      <w:r>
        <w:t>IV/</w:t>
      </w:r>
      <w:r>
        <w:rPr>
          <w:b/>
        </w:rPr>
        <w:t xml:space="preserve"> </w:t>
      </w:r>
      <w: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 osporene tražbine koji je upućen na parnicu ne predloži nastavak parnice u tom roku, smatrat će se da je odustao od prava na vođenje parnice sukladno odredbi čl. 179. Stečajnog zakona.</w:t>
      </w: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center"/>
      </w:pPr>
      <w:r>
        <w:t xml:space="preserve">Obrazloženje  </w:t>
      </w:r>
    </w:p>
    <w:p w:rsidRDefault="00A43164" w:rsidP="00A43164" w:rsidR="00A43164">
      <w:pPr>
        <w:spacing w:after="0"/>
        <w:jc w:val="center"/>
      </w:pPr>
    </w:p>
    <w:p w:rsidRDefault="00A43164" w:rsidP="00A43164" w:rsidR="00A43164">
      <w:pPr>
        <w:spacing w:after="0"/>
        <w:jc w:val="both"/>
      </w:pPr>
      <w:r>
        <w:rPr>
          <w:b/>
        </w:rPr>
        <w:tab/>
      </w:r>
    </w:p>
    <w:p w:rsidRDefault="00A43164" w:rsidP="00A43164" w:rsidR="00A43164">
      <w:pPr>
        <w:spacing w:after="0"/>
        <w:jc w:val="both"/>
      </w:pPr>
      <w:r>
        <w:rPr>
          <w:b/>
        </w:rPr>
        <w:tab/>
      </w:r>
      <w:r>
        <w:t xml:space="preserve">U ovom stečajnom postupku na </w:t>
      </w:r>
      <w:r w:rsidR="00120763">
        <w:t xml:space="preserve">ispitnom ročištu, te, naknadno na </w:t>
      </w:r>
      <w:r>
        <w:t xml:space="preserve">posebnom ispitnom ročištu stečajni upravitelj Zvonko </w:t>
      </w:r>
      <w:proofErr w:type="spellStart"/>
      <w:r>
        <w:t>Hrain</w:t>
      </w:r>
      <w:proofErr w:type="spellEnd"/>
      <w:r>
        <w:t xml:space="preserve"> iz Varaždina očitovao se o svim prijavljenim tražbinama, te se u smislu odredbe čl. 177. st. 1. Stečajnog zakona (Narodne novine br. 44/96., 29/99., 129/00., 123/03., 197/03., 187/04., 82/06., 116/10., 25/12. i 133/12., dalje : SZ-a) tražbina smatra utvrđenom ako ju na ispitnom ročištu prizna stečajni upravitelj, a ne ospori koji od stečajnih vjerovnika, odnosno, ako izjavljeno osporavanje bude otklonjeno.</w:t>
      </w:r>
    </w:p>
    <w:p w:rsidRDefault="00A43164" w:rsidP="00A43164" w:rsidR="00A43164">
      <w:pPr>
        <w:spacing w:after="0"/>
        <w:jc w:val="both"/>
      </w:pPr>
      <w:r>
        <w:tab/>
        <w:t>Na temelju rezultata ispitnog ročišta sud je temeljem odredbe čl. 177. st. 2. SZ-a sastavio posebnu tablic</w:t>
      </w:r>
      <w:r w:rsidR="007071CD">
        <w:t>u ispitanih tražbina (listovi 105 i 106</w:t>
      </w:r>
      <w:r>
        <w:t xml:space="preserve"> spisa), u koju je za svaku prijavljenu tražbinu unijeto u kojoj je mjeri tražbina utvrđena prema svom iznosu i redu, odnosno, tko je tražbinu osporio.</w:t>
      </w:r>
    </w:p>
    <w:p w:rsidRDefault="00A43164" w:rsidP="00A43164" w:rsidR="00A43164">
      <w:pPr>
        <w:spacing w:after="0"/>
        <w:jc w:val="both"/>
      </w:pPr>
      <w:r>
        <w:tab/>
        <w:t>Na temelju navedene tablice ispitanih tražbina donijeto je ovo rješenje kojim je odlučeno u kojem su iznosu i u kojem isplatnom redu pojedine tražbine utvrđene, odnosno, osporene, a sukladno odredbi čl. 177. st. 3. SZ-a. Tražbine koje je priznao stečajni upravitelj, a nije osporio nitko od stečajnih vjerovnika smatraju se utvrđenima, kako je</w:t>
      </w:r>
      <w:r w:rsidR="00120763">
        <w:t xml:space="preserve"> to navedeno pod točkom</w:t>
      </w:r>
      <w:r>
        <w:t xml:space="preserve"> I</w:t>
      </w:r>
      <w:r w:rsidR="009A6206">
        <w:t>/a) i b)</w:t>
      </w:r>
      <w:r>
        <w:t xml:space="preserve"> izreke ovog rješenja.</w:t>
      </w:r>
    </w:p>
    <w:p w:rsidRDefault="00120763" w:rsidP="00A43164" w:rsidR="009A6206">
      <w:pPr>
        <w:spacing w:after="0"/>
        <w:jc w:val="both"/>
      </w:pPr>
      <w:r>
        <w:tab/>
        <w:t xml:space="preserve">Tražbinu </w:t>
      </w:r>
      <w:r w:rsidR="009A6206">
        <w:t xml:space="preserve">vjerovnika Odvjetničko društvo Petrić i dr. iz Varaždina </w:t>
      </w:r>
      <w:r>
        <w:t>navedenu u točki I</w:t>
      </w:r>
      <w:r w:rsidR="009A6206">
        <w:t xml:space="preserve">/b) izreke ovog rješenja stečajni upravitelj </w:t>
      </w:r>
      <w:r w:rsidR="00A43164">
        <w:t>je</w:t>
      </w:r>
      <w:r w:rsidR="009A6206">
        <w:t xml:space="preserve"> osporio </w:t>
      </w:r>
      <w:r w:rsidR="00A43164">
        <w:t>i obrazložio razloge osporavanja</w:t>
      </w:r>
      <w:r w:rsidR="009A6206">
        <w:t>, navevši da se tražbina temelji na računima iz 2009. godine, te da je nastupila zastara iste.</w:t>
      </w:r>
    </w:p>
    <w:p w:rsidRDefault="00A43164" w:rsidP="00A43164" w:rsidR="00A43164">
      <w:pPr>
        <w:spacing w:after="0"/>
        <w:jc w:val="both"/>
      </w:pPr>
      <w:r>
        <w:tab/>
        <w:t>Pod točkom I</w:t>
      </w:r>
      <w:r w:rsidR="003546A7">
        <w:t>I izreke ovog rješenja vjerovnik</w:t>
      </w:r>
      <w:r>
        <w:t xml:space="preserve"> čij</w:t>
      </w:r>
      <w:r w:rsidR="003546A7">
        <w:t>a</w:t>
      </w:r>
      <w:r>
        <w:t xml:space="preserve"> </w:t>
      </w:r>
      <w:r w:rsidR="003546A7">
        <w:t>je tražbina osporena upućen je</w:t>
      </w:r>
      <w:r>
        <w:t xml:space="preserve"> na parnicu protiv stečajnog dužnika radi utvrđivanja osporene tražbine (čl</w:t>
      </w:r>
      <w:r w:rsidR="003546A7">
        <w:t>. 178. st. 1. SZ-a), pri čemu je vjerovnik upoznat da će se smatrati da je odustao</w:t>
      </w:r>
      <w:r>
        <w:t xml:space="preserve"> od prava na vođenje</w:t>
      </w:r>
      <w:r w:rsidR="003546A7">
        <w:t xml:space="preserve"> parnice, ako parnicu ne pokrene</w:t>
      </w:r>
      <w:r>
        <w:t xml:space="preserve"> u roku od 8 dana od primitka rješenja o upućivanju na parnicu (čl. 178. st. 6. SZ-a).</w:t>
      </w:r>
      <w:r>
        <w:tab/>
      </w:r>
    </w:p>
    <w:p w:rsidRDefault="00333C46" w:rsidP="00A43164" w:rsidR="00333C46">
      <w:pPr>
        <w:spacing w:after="0"/>
        <w:jc w:val="both"/>
      </w:pPr>
    </w:p>
    <w:p w:rsidRDefault="00A43164" w:rsidP="00A43164" w:rsidR="00A43164">
      <w:pPr>
        <w:spacing w:after="0"/>
        <w:jc w:val="both"/>
      </w:pPr>
      <w:r>
        <w:lastRenderedPageBreak/>
        <w:tab/>
        <w:t>Zbog svega iznijetog valjalo je temeljem odredbe čl. 177. st. 3. SZ-a, riješiti kao u izreci ovog rješenja.</w:t>
      </w: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43164" w:rsidP="00A43164" w:rsidR="00A43164">
      <w:pPr>
        <w:spacing w:after="0"/>
        <w:jc w:val="center"/>
      </w:pPr>
      <w:r>
        <w:t xml:space="preserve">U Varaždinu,  </w:t>
      </w:r>
      <w:r>
        <w:softHyphen/>
        <w:t>28. listopada 2014. godine.</w:t>
      </w: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A43164" w:rsidP="00A43164" w:rsidR="00A43164">
      <w:pPr>
        <w:spacing w:after="0"/>
        <w:jc w:val="both"/>
      </w:pPr>
    </w:p>
    <w:p w:rsidRDefault="00A43164" w:rsidP="005941EB" w:rsidR="005941E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5941EB">
        <w:t xml:space="preserve"> </w:t>
      </w:r>
      <w:bookmarkStart w:name="_GoBack" w:id="0"/>
      <w:bookmarkEnd w:id="0"/>
      <w:r w:rsidR="005941EB">
        <w:t xml:space="preserve"> </w:t>
      </w:r>
      <w:r>
        <w:t xml:space="preserve"> Hugo </w:t>
      </w:r>
      <w:proofErr w:type="spellStart"/>
      <w:r>
        <w:t>Wedemeyer</w:t>
      </w:r>
      <w:proofErr w:type="spellEnd"/>
    </w:p>
    <w:p w:rsidRDefault="00A43164" w:rsidP="00A43164" w:rsidR="00A43164">
      <w:pPr>
        <w:spacing w:after="0"/>
        <w:jc w:val="both"/>
        <w:rPr>
          <w:b/>
          <w:u w:val="single"/>
        </w:rPr>
      </w:pPr>
    </w:p>
    <w:p w:rsidRDefault="00A43164" w:rsidP="00A43164" w:rsidR="00A43164">
      <w:pPr>
        <w:spacing w:after="0"/>
        <w:jc w:val="both"/>
        <w:rPr>
          <w:b/>
          <w:u w:val="single"/>
        </w:rPr>
      </w:pPr>
    </w:p>
    <w:p w:rsidRDefault="00A43164" w:rsidP="00A43164" w:rsidR="00A43164">
      <w:pPr>
        <w:spacing w:after="0"/>
        <w:jc w:val="both"/>
        <w:rPr>
          <w:b/>
          <w:u w:val="single"/>
        </w:rPr>
      </w:pPr>
    </w:p>
    <w:p w:rsidRDefault="00A43164" w:rsidP="00A43164" w:rsidR="00A43164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A43164" w:rsidP="00A43164" w:rsidR="00A43164">
      <w:pPr>
        <w:spacing w:after="0"/>
        <w:jc w:val="both"/>
        <w:rPr>
          <w:u w:val="single"/>
        </w:rPr>
      </w:pPr>
    </w:p>
    <w:p w:rsidRDefault="00A43164" w:rsidP="00A43164" w:rsidR="00A43164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both"/>
      </w:pPr>
      <w:r>
        <w:tab/>
      </w:r>
    </w:p>
    <w:p w:rsidRDefault="00A43164" w:rsidP="00A43164" w:rsidR="00A43164">
      <w:pPr>
        <w:spacing w:after="0"/>
        <w:jc w:val="both"/>
      </w:pPr>
      <w:r>
        <w:t>DNA :</w:t>
      </w:r>
    </w:p>
    <w:p w:rsidRDefault="00A43164" w:rsidP="00A43164" w:rsidR="00A43164">
      <w:pPr>
        <w:spacing w:after="0"/>
        <w:jc w:val="both"/>
      </w:pPr>
    </w:p>
    <w:p w:rsidRDefault="00A43164" w:rsidP="00A43164" w:rsidR="00715614">
      <w:pPr>
        <w:spacing w:after="0"/>
        <w:jc w:val="both"/>
      </w:pPr>
      <w:r>
        <w:t xml:space="preserve">Stečajni dužnik </w:t>
      </w:r>
      <w:r w:rsidRPr="00A43164">
        <w:t>TRGOING NOVA d.o.o.</w:t>
      </w:r>
      <w:r w:rsidR="00715614">
        <w:t xml:space="preserve"> „u stečaju“,</w:t>
      </w:r>
      <w:r w:rsidRPr="00A43164">
        <w:t xml:space="preserve"> za trgovinu i inženjering, </w:t>
      </w:r>
    </w:p>
    <w:p w:rsidRDefault="00A43164" w:rsidP="00A43164" w:rsidR="00715614">
      <w:pPr>
        <w:spacing w:after="0"/>
        <w:jc w:val="both"/>
      </w:pPr>
      <w:r w:rsidRPr="00A43164">
        <w:t>i</w:t>
      </w:r>
      <w:r>
        <w:t xml:space="preserve">z Varaždina, Koprivnička br. 2, kojeg zastupa stečajni upravitelj Zvonko </w:t>
      </w:r>
      <w:proofErr w:type="spellStart"/>
      <w:r>
        <w:t>Hrain</w:t>
      </w:r>
      <w:proofErr w:type="spellEnd"/>
      <w:r>
        <w:t xml:space="preserve">, </w:t>
      </w:r>
    </w:p>
    <w:p w:rsidRDefault="00A43164" w:rsidP="00A43164" w:rsidR="00A43164">
      <w:pPr>
        <w:spacing w:after="0"/>
        <w:jc w:val="both"/>
      </w:pPr>
      <w:r>
        <w:t xml:space="preserve">iz Varaždina, Zagrebačka br. 51/3,  </w:t>
      </w: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both"/>
      </w:pPr>
      <w:r>
        <w:t>e-oglasna ploča ovoga suda,</w:t>
      </w:r>
    </w:p>
    <w:p w:rsidRDefault="00A43164" w:rsidP="00A43164" w:rsidR="00A43164">
      <w:pPr>
        <w:spacing w:after="0"/>
        <w:jc w:val="both"/>
      </w:pPr>
    </w:p>
    <w:p w:rsidRDefault="00243A03" w:rsidP="00A43164" w:rsidR="005863F2">
      <w:pPr>
        <w:spacing w:after="0"/>
        <w:jc w:val="both"/>
      </w:pPr>
      <w:r>
        <w:t xml:space="preserve">Odvjetničkom društvu Petrić i dr. iz Varaždina, Kolodvorska br. 13, </w:t>
      </w:r>
    </w:p>
    <w:p w:rsidRDefault="005863F2" w:rsidP="00A43164" w:rsidR="00A43164">
      <w:pPr>
        <w:spacing w:after="0"/>
        <w:jc w:val="both"/>
      </w:pPr>
      <w:r>
        <w:t xml:space="preserve">u obliku </w:t>
      </w:r>
      <w:r w:rsidR="00243A03">
        <w:t>izva</w:t>
      </w:r>
      <w:r>
        <w:t>tka</w:t>
      </w:r>
      <w:r w:rsidR="00243A03">
        <w:t xml:space="preserve"> iz rješenja,</w:t>
      </w:r>
    </w:p>
    <w:p w:rsidRDefault="00243A03" w:rsidP="00A43164" w:rsidR="00243A03">
      <w:pPr>
        <w:spacing w:after="0"/>
        <w:jc w:val="both"/>
      </w:pPr>
    </w:p>
    <w:p w:rsidRDefault="00243A03" w:rsidP="00A43164" w:rsidR="00243A03">
      <w:pPr>
        <w:spacing w:after="0"/>
        <w:jc w:val="both"/>
      </w:pP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both"/>
      </w:pPr>
      <w:r>
        <w:t>Pisarnica - kal. pravomoćnosti – 8 dana,</w:t>
      </w:r>
    </w:p>
    <w:p w:rsidRDefault="00A43164" w:rsidP="00A43164" w:rsidR="00A43164">
      <w:pPr>
        <w:spacing w:after="0"/>
        <w:jc w:val="both"/>
      </w:pPr>
      <w:r>
        <w:t xml:space="preserve">               </w:t>
      </w: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both"/>
      </w:pPr>
    </w:p>
    <w:p w:rsidRDefault="009731A9" w:rsidP="00A43164" w:rsidR="00A43164">
      <w:pPr>
        <w:spacing w:after="0"/>
        <w:jc w:val="center"/>
      </w:pPr>
      <w:r>
        <w:t>U Varaždinu, 23. prosinca</w:t>
      </w:r>
      <w:r w:rsidR="00A43164">
        <w:t xml:space="preserve"> 2015. godine.</w:t>
      </w:r>
    </w:p>
    <w:p w:rsidRDefault="00A43164" w:rsidP="00A43164" w:rsidR="00A43164">
      <w:pPr>
        <w:spacing w:after="0"/>
        <w:jc w:val="both"/>
      </w:pPr>
    </w:p>
    <w:p w:rsidRDefault="00A43164" w:rsidP="00A43164" w:rsidR="00A4316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A43164" w:rsidP="00A43164" w:rsidR="00A43164">
      <w:pPr>
        <w:spacing w:after="0"/>
        <w:jc w:val="both"/>
      </w:pPr>
    </w:p>
    <w:p w:rsidRDefault="00A43164" w:rsidP="00A43164" w:rsidR="00A43164"/>
    <w:p w:rsidRDefault="00A43164" w:rsidP="00A43164" w:rsidR="00A43164"/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96F" w:rsidP="00537B78" w:rsidR="007E796F">
      <w:r>
        <w:separator/>
      </w:r>
    </w:p>
  </w:endnote>
  <w:endnote w:id="0" w:type="continuationSeparator">
    <w:p w:rsidRDefault="007E796F" w:rsidP="00537B78" w:rsidR="007E7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3843089"/>
      <w:docPartObj>
        <w:docPartGallery w:val="Page Numbers (Bottom of Page)"/>
        <w:docPartUnique/>
      </w:docPartObj>
    </w:sdtPr>
    <w:sdtEndPr/>
    <w:sdtContent>
      <w:p w:rsidRDefault="00A43164" w:rsidR="00A4316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1EB">
          <w:t>4</w:t>
        </w:r>
        <w:r>
          <w:fldChar w:fldCharType="end"/>
        </w:r>
      </w:p>
    </w:sdtContent>
  </w:sdt>
  <w:p w:rsidRDefault="00A43164" w:rsidR="00A431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96F" w:rsidP="00537B78" w:rsidR="007E796F">
      <w:r>
        <w:separator/>
      </w:r>
    </w:p>
  </w:footnote>
  <w:footnote w:id="0" w:type="continuationSeparator">
    <w:p w:rsidRDefault="007E796F" w:rsidP="00537B78" w:rsidR="007E79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164" w:rsidR="008333A9">
    <w:pPr>
      <w:pStyle w:val="Zaglavlje"/>
    </w:pPr>
    <w:r>
      <w:rPr>
        <w:rStyle w:val="PozadinaSvijetloCrvena"/>
        <w:shd w:fill="auto" w:color="auto" w:val="clear"/>
      </w:rPr>
      <w:t>POSL. BROJ : 6 St-522/11-43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301528"/>
    <w:multiLevelType w:val="hybridMultilevel"/>
    <w:tmpl w:val="D1203F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003010"/>
    <w:multiLevelType w:val="hybridMultilevel"/>
    <w:tmpl w:val="AD94BC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B09086C"/>
    <w:multiLevelType w:val="hybridMultilevel"/>
    <w:tmpl w:val="A9A0E56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</w:num>
  <w:num w:numId="48">
    <w:abstractNumId w:val="12"/>
  </w:num>
  <w:num w:numId="49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763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6DF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3A03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C46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6A7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3F2"/>
    <w:rsid w:val="00590296"/>
    <w:rsid w:val="005906F9"/>
    <w:rsid w:val="00592216"/>
    <w:rsid w:val="005941EB"/>
    <w:rsid w:val="005961F5"/>
    <w:rsid w:val="00596279"/>
    <w:rsid w:val="005A00B8"/>
    <w:rsid w:val="005A1DAF"/>
    <w:rsid w:val="005A2C00"/>
    <w:rsid w:val="005A343B"/>
    <w:rsid w:val="005A4F0F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1CD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614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159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21B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E796F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07C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1A9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206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164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428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AA1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542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B06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AD2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6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19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St-522/2011-43</izvorni_sadrzaj>
    <derivirana_varijabla naziv="DomainObject.Oznaka_1">St-522/2011-43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St-522/2011</izvorni_sadrzaj>
    <derivirana_varijabla naziv="DomainObject.Predmet.OznakaBroj_1">St-522/2011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TRGOING NOVA društvo s ograničenom odgovornošću za trgovinu i inženjering</izvorni_sadrzaj>
    <derivirana_varijabla naziv="DomainObject.Predmet.ProtustrankaFormated_1">  TRGOING NOVA društvo s ograničenom odgovornošću za trgovinu i inženjering</derivirana_varijabla>
  </DomainObject.Predmet.ProtustrankaFormated>
  <DomainObject.Predmet.ProtustrankaFormatedOIB>
    <izvorni_sadrzaj>  TRGOING NOVA društvo s ograničenom odgovornošću za trgovinu i inženjering, OIB 77762075066</izvorni_sadrzaj>
    <derivirana_varijabla naziv="DomainObject.Predmet.ProtustrankaFormatedOIB_1">  TRGOING NOVA društvo s ograničenom odgovornošću za trgovinu i inženjering, OIB 77762075066</derivirana_varijabla>
  </DomainObject.Predmet.ProtustrankaFormatedOIB>
  <DomainObject.Predmet.ProtustrankaFormatedWithAdress>
    <izvorni_sadrzaj> TRGOING NOVA društvo s ograničenom odgovornošću za trgovinu i inženjering, Koprivnička 2, Varaždin</izvorni_sadrzaj>
    <derivirana_varijabla naziv="DomainObject.Predmet.ProtustrankaFormatedWithAdress_1"> TRGOING NOVA društvo s ograničenom odgovornošću za trgovinu i inženjering, Koprivnička 2, Varaždin</derivirana_varijabla>
  </DomainObject.Predmet.ProtustrankaFormatedWithAdress>
  <DomainObject.Predmet.ProtustrankaFormatedWithAdressOIB>
    <izvorni_sadrzaj> TRGOING NOVA društvo s ograničenom odgovornošću za trgovinu i inženjering, OIB 77762075066, Koprivnička 2, Varaždin</izvorni_sadrzaj>
    <derivirana_varijabla naziv="DomainObject.Predmet.ProtustrankaFormatedWithAdressOIB_1"> TRGOING NOVA društvo s ograničenom odgovornošću za trgovinu i inženjering, OIB 77762075066, Koprivnička 2, Varaždin</derivirana_varijabla>
  </DomainObject.Predmet.ProtustrankaFormatedWithAdressOIB>
  <DomainObject.Predmet.ProtustrankaWithAdress>
    <izvorni_sadrzaj>TRGOING NOVA društvo s ograničenom odgovornošću za trgovinu i inženjering Koprivnička 2, Varaždin</izvorni_sadrzaj>
    <derivirana_varijabla naziv="DomainObject.Predmet.ProtustrankaWithAdress_1">TRGOING NOVA društvo s ograničenom odgovornošću za trgovinu i inženjering Koprivnička 2, Varaždin</derivirana_varijabla>
  </DomainObject.Predmet.ProtustrankaWithAdress>
  <DomainObject.Predmet.ProtustrankaWithAdressOIB>
    <izvorni_sadrzaj>TRGOING NOVA društvo s ograničenom odgovornošću za trgovinu i inženjering, OIB 77762075066, Koprivnička 2, Varaždin</izvorni_sadrzaj>
    <derivirana_varijabla naziv="DomainObject.Predmet.ProtustrankaWithAdressOIB_1">TRGOING NOVA društvo s ograničenom odgovornošću za trgovinu i inženjering, OIB 77762075066, Koprivnička 2, Varaždin</derivirana_varijabla>
  </DomainObject.Predmet.ProtustrankaWithAdressOIB>
  <DomainObject.Predmet.ProtustrankaNazivFormated>
    <izvorni_sadrzaj>TRGOING NOVA društvo s ograničenom odgovornošću za trgovinu i inženjering</izvorni_sadrzaj>
    <derivirana_varijabla naziv="DomainObject.Predmet.ProtustrankaNazivFormated_1">TRGOING NOVA društvo s ograničenom odgovornošću za trgovinu i inženjering</derivirana_varijabla>
  </DomainObject.Predmet.ProtustrankaNazivFormated>
  <DomainObject.Predmet.ProtustrankaNazivFormatedOIB>
    <izvorni_sadrzaj>TRGOING NOVA društvo s ograničenom odgovornošću za trgovinu i inženjering, OIB 77762075066</izvorni_sadrzaj>
    <derivirana_varijabla naziv="DomainObject.Predmet.ProtustrankaNazivFormatedOIB_1">TRGOING NOVA društvo s ograničenom odgovornošću za trgovinu i inženjering, OIB 77762075066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ŽDO U VARAŽDINU</izvorni_sadrzaj>
    <derivirana_varijabla naziv="DomainObject.Predmet.StrankaFormated_1">  Porezna uprava Varaždin zastupanog po punomoćniku ŽDO U VARAŽDINU</derivirana_varijabla>
  </DomainObject.Predmet.StrankaFormated>
  <DomainObject.Predmet.StrankaFormatedOIB>
    <izvorni_sadrzaj>  Porezna uprava Varaždin zastupanog po punomoćniku ŽDO U VARAŽDINU</izvorni_sadrzaj>
    <derivirana_varijabla naziv="DomainObject.Predmet.StrankaFormatedOIB_1">  Porezna uprava Varaždin zastupanog po punomoćniku ŽDO U VARAŽDINU</derivirana_varijabla>
  </DomainObject.Predmet.StrankaFormatedOIB>
  <DomainObject.Predmet.StrankaFormatedWithAdress>
    <izvorni_sadrzaj> Porezna uprava Varaždin, Graberje 1, 42000 Varaždin zastupanog po punomoćniku ŽDO U VARAŽDINU</izvorni_sadrzaj>
    <derivirana_varijabla naziv="DomainObject.Predmet.StrankaFormatedWithAdress_1"> Porezna uprava Varaždin, Graberje 1, 42000 Varaždin zastupanog po punomoćniku ŽDO U VARAŽDINU</derivirana_varijabla>
  </DomainObject.Predmet.StrankaFormatedWithAdress>
  <DomainObject.Predmet.StrankaFormatedWithAdressOIB>
    <izvorni_sadrzaj> Porezna uprava Varaždin, Graberje 1, 42000 Varaždin zastupanog po punomoćniku ŽDO U VARAŽDINU</izvorni_sadrzaj>
    <derivirana_varijabla naziv="DomainObject.Predmet.StrankaFormatedWithAdressOIB_1"> Porezna uprava Varaždin, Graberje 1, 42000 Varaždin zastupanog po punomoćniku ŽDO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ŽDO U VARAŽDINU</item>
    </izvorni_sadrzaj>
    <derivirana_varijabla naziv="DomainObject.Predmet.StrankaListFormated_1">
      <item>Porezna uprava Varaždin zastupanog po punomoćniku ŽDO U VARAŽDINU</item>
    </derivirana_varijabla>
  </DomainObject.Predmet.StrankaListFormated>
  <DomainObject.Predmet.StrankaListFormatedOIB>
    <izvorni_sadrzaj>
      <item>Porezna uprava Varaždin zastupanog po punomoćniku ŽDO U VARAŽDINU</item>
    </izvorni_sadrzaj>
    <derivirana_varijabla naziv="DomainObject.Predmet.StrankaListFormatedOIB_1">
      <item>Porezna uprava Varaždin zastupanog po punomoćniku ŽDO U VARAŽDINU</item>
    </derivirana_varijabla>
  </DomainObject.Predmet.StrankaListFormatedOIB>
  <DomainObject.Predmet.StrankaListFormatedWithAdress>
    <izvorni_sadrzaj>
      <item>Porezna uprava Varaždin, Graberje 1, 42000 Varaždin zastupanog po punomoćniku ŽDO U VARAŽDINU</item>
    </izvorni_sadrzaj>
    <derivirana_varijabla naziv="DomainObject.Predmet.StrankaListFormatedWithAdress_1">
      <item>Porezna uprava Varaždin, Graberje 1, 42000 Varaždin zastupanog po punomoćniku ŽDO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ŽDO U VARAŽDINU</item>
    </izvorni_sadrzaj>
    <derivirana_varijabla naziv="DomainObject.Predmet.StrankaListFormatedWithAdressOIB_1">
      <item>Porezna uprava Varaždin, Graberje 1, 42000 Varaždin zastupanog po punomoćniku ŽDO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TRGOING NOVA društvo s ograničenom odgovornošću za trgovinu i inženjering</item>
    </izvorni_sadrzaj>
    <derivirana_varijabla naziv="DomainObject.Predmet.ProtuStrankaListFormated_1">
      <item>TRGOING NOVA društvo s ograničenom odgovornošću za trgovinu i inženjering</item>
    </derivirana_varijabla>
  </DomainObject.Predmet.ProtuStrankaListFormated>
  <DomainObject.Predmet.ProtuStrankaListFormatedOIB>
    <izvorni_sadrzaj>
      <item>TRGOING NOVA društvo s ograničenom odgovornošću za trgovinu i inženjering, OIB 77762075066</item>
    </izvorni_sadrzaj>
    <derivirana_varijabla naziv="DomainObject.Predmet.ProtuStrankaListFormatedOIB_1">
      <item>TRGOING NOVA društvo s ograničenom odgovornošću za trgovinu i inženjering, OIB 77762075066</item>
    </derivirana_varijabla>
  </DomainObject.Predmet.ProtuStrankaListFormatedOIB>
  <DomainObject.Predmet.ProtuStrankaListFormatedWithAdress>
    <izvorni_sadrzaj>
      <item>TRGOING NOVA društvo s ograničenom odgovornošću za trgovinu i inženjering, Koprivnička 2, Varaždin</item>
    </izvorni_sadrzaj>
    <derivirana_varijabla naziv="DomainObject.Predmet.ProtuStrankaListFormatedWithAdress_1">
      <item>TRGOING NOVA društvo s ograničenom odgovornošću za trgovinu i inženjering, Koprivnička 2, Varaždin</item>
    </derivirana_varijabla>
  </DomainObject.Predmet.ProtuStrankaListFormatedWithAdress>
  <DomainObject.Predmet.ProtuStrankaListFormatedWithAdressOIB>
    <izvorni_sadrzaj>
      <item>TRGOING NOVA društvo s ograničenom odgovornošću za trgovinu i inženjering, OIB 77762075066, Koprivnička 2, Varaždin</item>
    </izvorni_sadrzaj>
    <derivirana_varijabla naziv="DomainObject.Predmet.ProtuStrankaListFormatedWithAdressOIB_1">
      <item>TRGOING NOVA društvo s ograničenom odgovornošću za trgovinu i inženjering, OIB 77762075066, Koprivnička 2, Varaždin</item>
    </derivirana_varijabla>
  </DomainObject.Predmet.ProtuStrankaListFormatedWithAdressOIB>
  <DomainObject.Predmet.ProtuStrankaListNazivFormated>
    <izvorni_sadrzaj>
      <item>TRGOING NOVA društvo s ograničenom odgovornošću za trgovinu i inženjering</item>
    </izvorni_sadrzaj>
    <derivirana_varijabla naziv="DomainObject.Predmet.ProtuStrankaListNazivFormated_1">
      <item>TRGOING NOVA društvo s ograničenom odgovornošću za trgovinu i inženjering</item>
    </derivirana_varijabla>
  </DomainObject.Predmet.ProtuStrankaListNazivFormated>
  <DomainObject.Predmet.ProtuStrankaListNazivFormatedOIB>
    <izvorni_sadrzaj>
      <item>TRGOING NOVA društvo s ograničenom odgovornošću za trgovinu i inženjering, OIB 77762075066</item>
    </izvorni_sadrzaj>
    <derivirana_varijabla naziv="DomainObject.Predmet.ProtuStrankaListNazivFormatedOIB_1">
      <item>TRGOING NOVA društvo s ograničenom odgovornošću za trgovinu i inženjering, OIB 77762075066</item>
    </derivirana_varijabla>
  </DomainObject.Predmet.ProtuStrankaListNazivFormatedOIB>
  <DomainObject.Predmet.OstaliListFormated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</izvorni_sadrzaj>
    <derivirana_varijabla naziv="DomainObject.Predmet.OstaliListFormated_1">
      <item>ŽDO U VARAŽDINU punomoćnik sudionika u postupku 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</derivirana_varijabla>
  </DomainObject.Predmet.OstaliListFormated>
  <DomainObject.Predmet.OstaliListFormatedOIB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</izvorni_sadrzaj>
    <derivirana_varijabla naziv="DomainObject.Predmet.OstaliListFormatedOIB_1">
      <item>ŽDO U VARAŽDINU punomoćnik sudionika u postupku Porezna uprava Varaždin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</derivirana_varijabla>
  </DomainObject.Predmet.OstaliListFormatedOIB>
  <DomainObject.Predmet.OstaliListFormatedWithAdress>
    <izvorni_sadrzaj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Zagrebačka 19/3, Varaždin</item>
      <item>Dubravka Zebec za Croatia osig. d.d., filijalu Varaždin</item>
      <item>Vlatka Palinić Bezak za Hrvatsku poštansku banku dd</item>
      <item>Mirjana Dujmović za Hrvatske vode</item>
    </izvorni_sadrzaj>
    <derivirana_varijabla naziv="DomainObject.Predmet.OstaliListFormatedWithAdress_1"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Zagrebačka 19/3, Varaždin</item>
      <item>Dubravka Zebec za Croatia osig. d.d., filijalu Varaždin</item>
      <item>Vlatka Palinić Bezak za Hrvatsku poštansku banku dd</item>
      <item>Mirjana Dujmović za Hrvatske vode</item>
    </derivirana_varijabla>
  </DomainObject.Predmet.OstaliListFormatedWithAdress>
  <DomainObject.Predmet.OstaliListFormatedWithAdressOIB>
    <izvorni_sadrzaj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OIB 25731960062, Zagrebačka 19/3, Varaždin</item>
      <item>Dubravka Zebec za Croatia osig. d.d., filijalu Varaždin</item>
      <item>Vlatka Palinić Bezak za Hrvatsku poštansku banku dd</item>
      <item>Mirjana Dujmović za Hrvatske vode</item>
    </izvorni_sadrzaj>
    <derivirana_varijabla naziv="DomainObject.Predmet.OstaliListFormatedWithAdressOIB_1"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OIB 25731960062, Zagrebačka 19/3, Varaždin</item>
      <item>Dubravka Zebec za Croatia osig. d.d., filijalu Varaždin</item>
      <item>Vlatka Palinić Bezak za Hrvatsku poštansku banku dd</item>
      <item>Mirjana Dujmović za Hrvatske vode</item>
    </derivirana_varijabla>
  </DomainObject.Predmet.OstaliListFormatedWithAdressOIB>
  <DomainObject.Predmet.OstaliListNazivFormated>
    <izvorni_sadrzaj>
      <item>ŽDO U VARAŽDINU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</izvorni_sadrzaj>
    <derivirana_varijabla naziv="DomainObject.Predmet.OstaliListNazivFormated_1">
      <item>ŽDO U VARAŽDINU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</derivirana_varijabla>
  </DomainObject.Predmet.OstaliListNazivFormated>
  <DomainObject.Predmet.OstaliListNazivFormatedOIB>
    <izvorni_sadrzaj>
      <item>ŽDO U VARAŽDINU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</izvorni_sadrzaj>
    <derivirana_varijabla naziv="DomainObject.Predmet.OstaliListNazivFormatedOIB_1">
      <item>ŽDO U VARAŽDINU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St-522/2011-43</izvorni_sadrzaj>
    <derivirana_varijabla naziv="DomainObject.PoslovniBrojDokumenta_1">St-522/2011-43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TRGOING NOVA društvo s ograničenom odgovornošću za trgovinu i inženjering</izvorni_sadrzaj>
    <derivirana_varijabla naziv="DomainObject.Predmet.ProtustrankaIDrugi_1">TRGOING NOVA društvo s ograničenom odgovornošću za trgovinu i inženjering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TRGOING NOVA društvo s ograničenom odgovornošću za trgovinu i inženjering, OIB 77762075066, Koprivnička 2, Varaždin</izvorni_sadrzaj>
    <derivirana_varijabla naziv="DomainObject.Predmet.ProtustrankaIDrugiAdressOIB_1">TRGOING NOVA društvo s ograničenom odgovornošću za trgovinu i inženjering, OIB 77762075066, Koprivnička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TRGOING NOVA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</izvorni_sadrzaj>
    <derivirana_varijabla naziv="DomainObject.Predmet.SudioniciListNaziv_1">
      <item>TRGOING NOVA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</derivirana_varijabla>
  </DomainObject.Predmet.SudioniciListNaziv>
  <DomainObject.Predmet.SudioniciListAdressOIB>
    <izvorni_sadrzaj>
      <item>TRGOING NOVA društvo s ograničenom odgovornošću za trgovinu i inženjering, OIB 77762075066, Koprivnička 2,Varaždin</item>
      <item>ŽDO U VARAŽDINU, 42000 Varaždin</item>
      <item>Porezna uprava Varaždin, Graberje 1,42000 Varaždin</item>
      <item>Direktor STJEPAN IGREC, Kratka br. 6.,42000 Varaždin</item>
      <item>FINA, Regionalni centar Zagreb, Vrtni put br. 3.,10000 Zagreb</item>
      <item>TANJA PURIĆ STAMENKOVIĆ, zamjenik ŽDO</item>
      <item>Zvonko Hrain, OIB 25731960062, Zagrebačka 19/3,Varaždin</item>
      <item>Dubravka Zebec za Croatia osig. d.d., filijalu Varaždin</item>
      <item>Vlatka Palinić Bezak za Hrvatsku poštansku banku dd</item>
      <item>Mirjana Dujmović za Hrvatske vode</item>
    </izvorni_sadrzaj>
    <derivirana_varijabla naziv="DomainObject.Predmet.SudioniciListAdressOIB_1">
      <item>TRGOING NOVA društvo s ograničenom odgovornošću za trgovinu i inženjering, OIB 77762075066, Koprivnička 2,Varaždin</item>
      <item>ŽDO U VARAŽDINU, 42000 Varaždin</item>
      <item>Porezna uprava Varaždin, Graberje 1,42000 Varaždin</item>
      <item>Direktor STJEPAN IGREC, Kratka br. 6.,42000 Varaždin</item>
      <item>FINA, Regionalni centar Zagreb, Vrtni put br. 3.,10000 Zagreb</item>
      <item>TANJA PURIĆ STAMENKOVIĆ, zamjenik ŽDO</item>
      <item>Zvonko Hrain, OIB 25731960062, Zagrebačka 19/3,Varaždin</item>
      <item>Dubravka Zebec za Croatia osig. d.d., filijalu Varaždin</item>
      <item>Vlatka Palinić Bezak za Hrvatsku poštansku banku dd</item>
      <item>Mirjana Dujmović za Hrvatske vode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6E511-CB7E-456A-8650-35AB8E524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970</properties:Words>
  <properties:Characters>5276</properties:Characters>
  <properties:Lines>171</properties:Lines>
  <properties:Paragraphs>72</properties:Paragraphs>
  <properties:TotalTime>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2015-12-23T13:24:00Z</cp:lastPrinted>
  <dcterms:modified xmlns:xsi="http://www.w3.org/2001/XMLSchema-instance" xsi:type="dcterms:W3CDTF">2015-12-23T13:24:00Z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St-522/2011-43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