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286e0" w14:paraId="5f286e0" w:rsidRDefault="00D21E51" w:rsidP="0033019D" w:rsidR="004D556D" w:rsidRPr="00F869E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278BA" w:rsidR="00E278BA" w:rsidRPr="002F3D5C">
        <w:tc>
          <w:tcPr>
            <w:tcW w:type="dxa" w:w="3060"/>
          </w:tcPr>
          <w:p w:rsidRDefault="00E278BA" w:rsidP="00E278BA" w:rsidR="00E278BA" w:rsidRPr="002F3D5C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</w:pPr>
            <w:r w:rsidRPr="002F3D5C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  <w:t>REPUBLIKA HRVATSKA</w:t>
            </w:r>
          </w:p>
          <w:p w:rsidRDefault="00E278BA" w:rsidP="00E278BA" w:rsidR="00E278BA" w:rsidRPr="002F3D5C">
            <w:pPr>
              <w:jc w:val="center"/>
              <w:rPr>
                <w:sz w:val="24"/>
                <w:szCs w:val="24"/>
              </w:rPr>
            </w:pPr>
            <w:r w:rsidRPr="002F3D5C">
              <w:rPr>
                <w:sz w:val="24"/>
                <w:szCs w:val="24"/>
              </w:rPr>
              <w:t>Trgovački sud u Zagrebu</w:t>
            </w:r>
          </w:p>
          <w:p w:rsidRDefault="00E278BA" w:rsidP="00E278BA" w:rsidR="00E278BA" w:rsidRPr="002F3D5C">
            <w:pPr>
              <w:jc w:val="center"/>
              <w:rPr>
                <w:sz w:val="24"/>
                <w:szCs w:val="24"/>
              </w:rPr>
            </w:pPr>
            <w:r w:rsidRPr="002F3D5C">
              <w:rPr>
                <w:sz w:val="24"/>
                <w:szCs w:val="24"/>
              </w:rPr>
              <w:t>Zagreb, Amruševa 2/II</w:t>
            </w:r>
          </w:p>
        </w:tc>
      </w:tr>
    </w:tbl>
    <w:p w:rsidRDefault="004D77B0" w:rsidP="004D77B0" w:rsidR="004D77B0">
      <w:pPr>
        <w:jc w:val="right"/>
        <w:rPr>
          <w:sz w:val="24"/>
          <w:szCs w:val="24"/>
        </w:rPr>
      </w:pPr>
    </w:p>
    <w:p w:rsidRDefault="00EB04A4" w:rsidP="008F7C27" w:rsidR="008F7C27" w:rsidRPr="00866431">
      <w:pPr>
        <w:jc w:val="right"/>
        <w:rPr>
          <w:sz w:val="24"/>
          <w:szCs w:val="24"/>
        </w:rPr>
      </w:pPr>
      <w:r w:rsidRPr="003F59D7">
        <w:rPr>
          <w:sz w:val="24"/>
          <w:szCs w:val="24"/>
        </w:rPr>
        <w:t>40.</w:t>
      </w:r>
      <w:r w:rsidRPr="003F59D7">
        <w:rPr>
          <w:b/>
          <w:sz w:val="24"/>
          <w:szCs w:val="24"/>
        </w:rPr>
        <w:t xml:space="preserve"> </w:t>
      </w:r>
      <w:r w:rsidRPr="003F59D7">
        <w:rPr>
          <w:sz w:val="24"/>
          <w:szCs w:val="24"/>
        </w:rPr>
        <w:t>St-1</w:t>
      </w:r>
      <w:r>
        <w:rPr>
          <w:sz w:val="24"/>
          <w:szCs w:val="24"/>
        </w:rPr>
        <w:t>547</w:t>
      </w:r>
      <w:r w:rsidRPr="003F59D7">
        <w:rPr>
          <w:sz w:val="24"/>
          <w:szCs w:val="24"/>
        </w:rPr>
        <w:t>/1</w:t>
      </w:r>
      <w:r>
        <w:rPr>
          <w:sz w:val="24"/>
          <w:szCs w:val="24"/>
        </w:rPr>
        <w:t>1</w:t>
      </w:r>
    </w:p>
    <w:p w:rsidRDefault="008F7C27" w:rsidP="004D77B0" w:rsidR="008F7C27">
      <w:pPr>
        <w:jc w:val="right"/>
        <w:rPr>
          <w:sz w:val="24"/>
          <w:szCs w:val="24"/>
        </w:rPr>
      </w:pPr>
    </w:p>
    <w:p w:rsidRDefault="008F7C27" w:rsidP="008F7C27" w:rsidR="008F7C27" w:rsidRPr="002E2D4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 xml:space="preserve">REPUBLIKA HRVATSKA </w:t>
      </w:r>
    </w:p>
    <w:p w:rsidRDefault="008F7C27" w:rsidP="008F7C27" w:rsidR="008F7C27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8F7C27" w:rsidP="008F7C27" w:rsidR="008F7C27" w:rsidRPr="002E2D4A">
      <w:pPr>
        <w:jc w:val="center"/>
        <w:rPr>
          <w:sz w:val="24"/>
          <w:szCs w:val="24"/>
        </w:rPr>
      </w:pPr>
    </w:p>
    <w:p w:rsidRDefault="00C6715F" w:rsidP="00EB04A4" w:rsidR="00EB04A4" w:rsidRPr="003F59D7">
      <w:pPr>
        <w:tabs>
          <w:tab w:pos="851" w:val="left"/>
          <w:tab w:pos="993" w:val="left"/>
          <w:tab w:pos="6525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B04A4" w:rsidRPr="00C10C07">
        <w:rPr>
          <w:sz w:val="24"/>
          <w:szCs w:val="24"/>
        </w:rPr>
        <w:t xml:space="preserve">TRGOVAČKI SUD U ZAGREBU, po sucu Anti Galiću, kao stečajnom sucu, u stečajnom postupku nad dužnikom INTER RB d.o.o. u stečaju Sesvete, Dugoselska bb, (OIB: 39860221737),  </w:t>
      </w:r>
      <w:r w:rsidR="00EB04A4" w:rsidRPr="003F59D7">
        <w:rPr>
          <w:sz w:val="24"/>
          <w:szCs w:val="24"/>
        </w:rPr>
        <w:t xml:space="preserve">dana </w:t>
      </w:r>
      <w:r w:rsidR="002C551F">
        <w:rPr>
          <w:sz w:val="24"/>
          <w:szCs w:val="24"/>
        </w:rPr>
        <w:t>5.prosinca</w:t>
      </w:r>
      <w:r w:rsidR="00EB04A4" w:rsidRPr="003F59D7">
        <w:rPr>
          <w:sz w:val="24"/>
          <w:szCs w:val="24"/>
        </w:rPr>
        <w:t xml:space="preserve"> 201</w:t>
      </w:r>
      <w:r w:rsidR="00EB04A4">
        <w:rPr>
          <w:sz w:val="24"/>
          <w:szCs w:val="24"/>
        </w:rPr>
        <w:t>8.</w:t>
      </w:r>
    </w:p>
    <w:p w:rsidRDefault="008F7C27" w:rsidP="008F7C27" w:rsidR="008F7C27" w:rsidRPr="006E3EAD">
      <w:pPr>
        <w:rPr>
          <w:b/>
          <w:sz w:val="40"/>
          <w:szCs w:val="40"/>
        </w:rPr>
      </w:pPr>
    </w:p>
    <w:p w:rsidRDefault="008F7C27" w:rsidP="008F7C27" w:rsidR="008F7C27" w:rsidRPr="00FE3FB7">
      <w:pPr>
        <w:jc w:val="center"/>
        <w:rPr>
          <w:b/>
          <w:sz w:val="24"/>
          <w:szCs w:val="24"/>
        </w:rPr>
      </w:pPr>
      <w:r w:rsidRPr="00FE3FB7">
        <w:rPr>
          <w:b/>
          <w:sz w:val="24"/>
          <w:szCs w:val="24"/>
        </w:rPr>
        <w:t>z a k lj u č i o   j e</w:t>
      </w:r>
    </w:p>
    <w:p w:rsidRDefault="008F7C27" w:rsidP="008F7C27" w:rsidR="008F7C27">
      <w:pPr>
        <w:jc w:val="center"/>
        <w:rPr>
          <w:b/>
          <w:sz w:val="24"/>
        </w:rPr>
      </w:pPr>
    </w:p>
    <w:p w:rsidRDefault="00FB1511" w:rsidP="00BB2A69" w:rsidR="00BB2A69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Nalaže se steč</w:t>
      </w:r>
      <w:r w:rsidR="009B53EC">
        <w:rPr>
          <w:sz w:val="24"/>
          <w:szCs w:val="24"/>
        </w:rPr>
        <w:t>a</w:t>
      </w:r>
      <w:r>
        <w:rPr>
          <w:sz w:val="24"/>
          <w:szCs w:val="24"/>
        </w:rPr>
        <w:t xml:space="preserve">jnom upravitelju </w:t>
      </w:r>
      <w:r w:rsidR="00C6715F">
        <w:rPr>
          <w:sz w:val="24"/>
          <w:szCs w:val="24"/>
        </w:rPr>
        <w:t>Joz</w:t>
      </w:r>
      <w:r w:rsidR="001A2528">
        <w:rPr>
          <w:sz w:val="24"/>
          <w:szCs w:val="24"/>
        </w:rPr>
        <w:t>i J</w:t>
      </w:r>
      <w:r w:rsidR="00C6715F">
        <w:rPr>
          <w:sz w:val="24"/>
          <w:szCs w:val="24"/>
        </w:rPr>
        <w:t>elavić</w:t>
      </w:r>
      <w:r w:rsidR="001A2528">
        <w:rPr>
          <w:sz w:val="24"/>
          <w:szCs w:val="24"/>
        </w:rPr>
        <w:t>u</w:t>
      </w:r>
      <w:r w:rsidR="00C6715F">
        <w:rPr>
          <w:sz w:val="24"/>
          <w:szCs w:val="24"/>
        </w:rPr>
        <w:t xml:space="preserve"> iz Zagreba, Pavla Hatza 9.</w:t>
      </w:r>
      <w:r w:rsidR="00BB2A69">
        <w:rPr>
          <w:sz w:val="24"/>
          <w:szCs w:val="24"/>
        </w:rPr>
        <w:t>, u roku 8 dana</w:t>
      </w:r>
      <w:r w:rsidR="00531D5B">
        <w:rPr>
          <w:sz w:val="24"/>
          <w:szCs w:val="24"/>
        </w:rPr>
        <w:t xml:space="preserve"> dostaviti sudu </w:t>
      </w:r>
      <w:r w:rsidR="00CC5BAE">
        <w:rPr>
          <w:sz w:val="24"/>
          <w:szCs w:val="24"/>
        </w:rPr>
        <w:t>:</w:t>
      </w:r>
    </w:p>
    <w:p w:rsidRDefault="00C6715F" w:rsidP="001A2528" w:rsidR="00C844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462BFD">
        <w:rPr>
          <w:sz w:val="24"/>
          <w:szCs w:val="24"/>
        </w:rPr>
        <w:t>iscrp</w:t>
      </w:r>
      <w:r w:rsidR="00626AAD">
        <w:rPr>
          <w:sz w:val="24"/>
          <w:szCs w:val="24"/>
        </w:rPr>
        <w:t xml:space="preserve">no </w:t>
      </w:r>
      <w:r w:rsidR="00531D5B">
        <w:rPr>
          <w:sz w:val="24"/>
          <w:szCs w:val="24"/>
        </w:rPr>
        <w:t xml:space="preserve">pisano </w:t>
      </w:r>
      <w:r w:rsidR="00531D95">
        <w:rPr>
          <w:sz w:val="24"/>
          <w:szCs w:val="24"/>
        </w:rPr>
        <w:t xml:space="preserve">obrazloženje </w:t>
      </w:r>
      <w:r w:rsidR="00462BFD">
        <w:rPr>
          <w:sz w:val="24"/>
          <w:szCs w:val="24"/>
        </w:rPr>
        <w:t xml:space="preserve">razloga </w:t>
      </w:r>
      <w:r w:rsidR="00E82FA5">
        <w:rPr>
          <w:sz w:val="24"/>
          <w:szCs w:val="24"/>
        </w:rPr>
        <w:t>svakog pojedinog službenog puta</w:t>
      </w:r>
      <w:r w:rsidR="00875180">
        <w:rPr>
          <w:sz w:val="24"/>
          <w:szCs w:val="24"/>
        </w:rPr>
        <w:t xml:space="preserve"> navedenog u </w:t>
      </w:r>
      <w:r w:rsidR="0029602C">
        <w:rPr>
          <w:sz w:val="24"/>
          <w:szCs w:val="24"/>
        </w:rPr>
        <w:t>prilogu troškovnika od 31.listopada 2018.</w:t>
      </w:r>
      <w:r w:rsidR="008C2996">
        <w:rPr>
          <w:sz w:val="24"/>
          <w:szCs w:val="24"/>
        </w:rPr>
        <w:t xml:space="preserve"> (list 478-484)</w:t>
      </w:r>
      <w:r w:rsidR="0029602C">
        <w:rPr>
          <w:sz w:val="24"/>
          <w:szCs w:val="24"/>
        </w:rPr>
        <w:t xml:space="preserve">, dokaze </w:t>
      </w:r>
      <w:r w:rsidR="0022268D">
        <w:rPr>
          <w:sz w:val="24"/>
          <w:szCs w:val="24"/>
        </w:rPr>
        <w:t xml:space="preserve">o troškovima nastalim na </w:t>
      </w:r>
      <w:r w:rsidR="008C2996">
        <w:rPr>
          <w:sz w:val="24"/>
          <w:szCs w:val="24"/>
        </w:rPr>
        <w:t xml:space="preserve">svakom </w:t>
      </w:r>
      <w:r w:rsidR="0022268D">
        <w:rPr>
          <w:sz w:val="24"/>
          <w:szCs w:val="24"/>
        </w:rPr>
        <w:t>službenom putu (cestarina, tunelarina)</w:t>
      </w:r>
      <w:r w:rsidR="008C2996">
        <w:rPr>
          <w:sz w:val="24"/>
          <w:szCs w:val="24"/>
        </w:rPr>
        <w:t>,</w:t>
      </w:r>
      <w:r w:rsidR="0022268D">
        <w:rPr>
          <w:sz w:val="24"/>
          <w:szCs w:val="24"/>
        </w:rPr>
        <w:t xml:space="preserve"> </w:t>
      </w:r>
      <w:r w:rsidR="00BE520D">
        <w:rPr>
          <w:sz w:val="24"/>
          <w:szCs w:val="24"/>
        </w:rPr>
        <w:t>zapisnik</w:t>
      </w:r>
      <w:r w:rsidR="00A12CD2">
        <w:rPr>
          <w:sz w:val="24"/>
          <w:szCs w:val="24"/>
        </w:rPr>
        <w:t>e</w:t>
      </w:r>
      <w:r w:rsidR="00BE520D">
        <w:rPr>
          <w:sz w:val="24"/>
          <w:szCs w:val="24"/>
        </w:rPr>
        <w:t xml:space="preserve"> sa </w:t>
      </w:r>
      <w:r w:rsidR="00A12CD2">
        <w:rPr>
          <w:sz w:val="24"/>
          <w:szCs w:val="24"/>
        </w:rPr>
        <w:t xml:space="preserve">svakog </w:t>
      </w:r>
      <w:r w:rsidR="00BE520D">
        <w:rPr>
          <w:sz w:val="24"/>
          <w:szCs w:val="24"/>
        </w:rPr>
        <w:t>pojedin</w:t>
      </w:r>
      <w:r w:rsidR="00A12CD2">
        <w:rPr>
          <w:sz w:val="24"/>
          <w:szCs w:val="24"/>
        </w:rPr>
        <w:t>og</w:t>
      </w:r>
      <w:r w:rsidR="00BE520D">
        <w:rPr>
          <w:sz w:val="24"/>
          <w:szCs w:val="24"/>
        </w:rPr>
        <w:t xml:space="preserve"> sastanaka</w:t>
      </w:r>
      <w:r w:rsidR="001A2528">
        <w:rPr>
          <w:sz w:val="24"/>
          <w:szCs w:val="24"/>
        </w:rPr>
        <w:t xml:space="preserve"> ili sudske radnje </w:t>
      </w:r>
      <w:r w:rsidR="000965A6">
        <w:rPr>
          <w:sz w:val="24"/>
          <w:szCs w:val="24"/>
        </w:rPr>
        <w:t xml:space="preserve">radi kojih </w:t>
      </w:r>
      <w:r w:rsidR="00232A48">
        <w:rPr>
          <w:sz w:val="24"/>
          <w:szCs w:val="24"/>
        </w:rPr>
        <w:t>je</w:t>
      </w:r>
      <w:r w:rsidR="00C83E91">
        <w:rPr>
          <w:sz w:val="24"/>
          <w:szCs w:val="24"/>
        </w:rPr>
        <w:t xml:space="preserve"> službeni put određen</w:t>
      </w:r>
      <w:r w:rsidR="00BE520D">
        <w:rPr>
          <w:sz w:val="24"/>
          <w:szCs w:val="24"/>
        </w:rPr>
        <w:t>, te oc</w:t>
      </w:r>
      <w:r w:rsidR="00626AAD">
        <w:rPr>
          <w:sz w:val="24"/>
          <w:szCs w:val="24"/>
        </w:rPr>
        <w:t>i</w:t>
      </w:r>
      <w:r w:rsidR="00BE520D">
        <w:rPr>
          <w:sz w:val="24"/>
          <w:szCs w:val="24"/>
        </w:rPr>
        <w:t>je</w:t>
      </w:r>
      <w:r w:rsidR="00A973BC">
        <w:rPr>
          <w:sz w:val="24"/>
          <w:szCs w:val="24"/>
        </w:rPr>
        <w:t>n</w:t>
      </w:r>
      <w:r w:rsidR="00626AAD">
        <w:rPr>
          <w:sz w:val="24"/>
          <w:szCs w:val="24"/>
        </w:rPr>
        <w:t xml:space="preserve">iti </w:t>
      </w:r>
      <w:r w:rsidR="00C83E91">
        <w:rPr>
          <w:sz w:val="24"/>
          <w:szCs w:val="24"/>
        </w:rPr>
        <w:t>gospodarsk</w:t>
      </w:r>
      <w:r w:rsidR="00626AAD">
        <w:rPr>
          <w:sz w:val="24"/>
          <w:szCs w:val="24"/>
        </w:rPr>
        <w:t>e</w:t>
      </w:r>
      <w:r w:rsidR="00C83E91">
        <w:rPr>
          <w:sz w:val="24"/>
          <w:szCs w:val="24"/>
        </w:rPr>
        <w:t xml:space="preserve"> </w:t>
      </w:r>
      <w:r w:rsidR="00BE520D">
        <w:rPr>
          <w:sz w:val="24"/>
          <w:szCs w:val="24"/>
        </w:rPr>
        <w:t>učin</w:t>
      </w:r>
      <w:r w:rsidR="00C83E91">
        <w:rPr>
          <w:sz w:val="24"/>
          <w:szCs w:val="24"/>
        </w:rPr>
        <w:t>k</w:t>
      </w:r>
      <w:r w:rsidR="00626AAD">
        <w:rPr>
          <w:sz w:val="24"/>
          <w:szCs w:val="24"/>
        </w:rPr>
        <w:t>e</w:t>
      </w:r>
      <w:r w:rsidR="00C83E91">
        <w:rPr>
          <w:sz w:val="24"/>
          <w:szCs w:val="24"/>
        </w:rPr>
        <w:t xml:space="preserve"> svakog </w:t>
      </w:r>
      <w:r w:rsidR="00BE520D">
        <w:rPr>
          <w:sz w:val="24"/>
          <w:szCs w:val="24"/>
        </w:rPr>
        <w:t xml:space="preserve">pojedinog troška </w:t>
      </w:r>
      <w:r w:rsidR="000965A6">
        <w:rPr>
          <w:sz w:val="24"/>
          <w:szCs w:val="24"/>
        </w:rPr>
        <w:t xml:space="preserve">službenog puta </w:t>
      </w:r>
      <w:r w:rsidR="00CC5BAE">
        <w:rPr>
          <w:sz w:val="24"/>
          <w:szCs w:val="24"/>
        </w:rPr>
        <w:t xml:space="preserve">glede </w:t>
      </w:r>
      <w:r w:rsidR="000965A6">
        <w:rPr>
          <w:sz w:val="24"/>
          <w:szCs w:val="24"/>
        </w:rPr>
        <w:t>povećanja stečajne mase stečajnog dužnika</w:t>
      </w:r>
    </w:p>
    <w:p w:rsidRDefault="00C84474" w:rsidP="00160D64" w:rsidR="00C84474">
      <w:pPr>
        <w:widowControl/>
        <w:ind w:firstLine="720"/>
        <w:jc w:val="both"/>
        <w:rPr>
          <w:sz w:val="24"/>
          <w:szCs w:val="24"/>
        </w:rPr>
      </w:pPr>
    </w:p>
    <w:p w:rsidRDefault="00170071" w:rsidP="00170071" w:rsidR="00170071">
      <w:pPr>
        <w:widowControl/>
        <w:jc w:val="center"/>
        <w:rPr>
          <w:sz w:val="24"/>
        </w:rPr>
      </w:pPr>
      <w:r>
        <w:rPr>
          <w:sz w:val="24"/>
        </w:rPr>
        <w:t xml:space="preserve">Zagreb, </w:t>
      </w:r>
      <w:r w:rsidR="002C551F">
        <w:rPr>
          <w:sz w:val="24"/>
        </w:rPr>
        <w:t>5.prosinca</w:t>
      </w:r>
      <w:r w:rsidR="00EC6291">
        <w:rPr>
          <w:sz w:val="24"/>
        </w:rPr>
        <w:t xml:space="preserve"> </w:t>
      </w:r>
      <w:r>
        <w:rPr>
          <w:sz w:val="24"/>
        </w:rPr>
        <w:t>201</w:t>
      </w:r>
      <w:r w:rsidR="006A48C5">
        <w:rPr>
          <w:sz w:val="24"/>
        </w:rPr>
        <w:t>8</w:t>
      </w:r>
      <w:r>
        <w:rPr>
          <w:sz w:val="24"/>
        </w:rPr>
        <w:t xml:space="preserve">. </w:t>
      </w:r>
    </w:p>
    <w:p w:rsidRDefault="00170071" w:rsidP="00CD048B" w:rsidR="00170071">
      <w:pPr>
        <w:widowControl/>
        <w:ind w:left="4320"/>
        <w:jc w:val="right"/>
        <w:rPr>
          <w:sz w:val="24"/>
        </w:rPr>
      </w:pPr>
      <w:r>
        <w:rPr>
          <w:sz w:val="24"/>
        </w:rPr>
        <w:t xml:space="preserve">                                       Sudac:</w:t>
      </w:r>
    </w:p>
    <w:p w:rsidRDefault="00170071" w:rsidP="00D21E51" w:rsidR="00D21E51">
      <w:pPr>
        <w:widowControl/>
        <w:jc w:val="right"/>
        <w:rPr>
          <w:sz w:val="24"/>
        </w:rPr>
      </w:pPr>
      <w:r>
        <w:rPr>
          <w:sz w:val="24"/>
        </w:rPr>
        <w:t>Ante Galić</w:t>
      </w:r>
      <w:r w:rsidR="005645B4">
        <w:rPr>
          <w:sz w:val="24"/>
        </w:rPr>
        <w:t xml:space="preserve"> </w:t>
      </w:r>
      <w:r w:rsidR="00634E0B">
        <w:rPr>
          <w:sz w:val="24"/>
        </w:rPr>
        <w:t>v.r.</w:t>
      </w:r>
    </w:p>
    <w:p w:rsidRDefault="00170071" w:rsidP="00170071" w:rsidR="00170071">
      <w:pPr>
        <w:widowControl/>
        <w:jc w:val="both"/>
        <w:rPr>
          <w:sz w:val="24"/>
        </w:rPr>
      </w:pPr>
      <w:r>
        <w:rPr>
          <w:sz w:val="24"/>
        </w:rPr>
        <w:t>Uputa o pravnom lijeku:</w:t>
      </w:r>
    </w:p>
    <w:p w:rsidRDefault="002702C3" w:rsidP="002702C3" w:rsidR="002702C3" w:rsidRPr="00FE3FB7">
      <w:pPr>
        <w:jc w:val="both"/>
        <w:rPr>
          <w:sz w:val="24"/>
          <w:szCs w:val="24"/>
        </w:rPr>
      </w:pPr>
      <w:r w:rsidRPr="00FE3FB7">
        <w:rPr>
          <w:sz w:val="24"/>
          <w:szCs w:val="24"/>
        </w:rPr>
        <w:t xml:space="preserve">Protiv zaključka žalba nije dopuštena </w:t>
      </w:r>
    </w:p>
    <w:p w:rsidRDefault="00431139" w:rsidP="002B1C1F" w:rsidR="00431139">
      <w:pPr>
        <w:widowControl/>
        <w:ind w:firstLine="720"/>
        <w:jc w:val="both"/>
        <w:rPr>
          <w:sz w:val="24"/>
          <w:szCs w:val="24"/>
        </w:rPr>
      </w:pPr>
    </w:p>
    <w:p w:rsidRDefault="00634E0B" w:rsidP="00634E0B" w:rsidR="00634E0B">
      <w:pPr>
        <w:ind w:firstLine="720" w:left="3600"/>
        <w:jc w:val="both"/>
      </w:pPr>
      <w:r>
        <w:t>Za točnost otpravka, ovlašteni službenik:</w:t>
      </w:r>
    </w:p>
    <w:p w:rsidRDefault="00634E0B" w:rsidP="00422EE0" w:rsidR="00634E0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07C51" w:rsidP="00634E0B" w:rsidR="00907C51" w:rsidRPr="00F869EF">
      <w:pPr>
        <w:ind w:left="720"/>
        <w:rPr>
          <w:sz w:val="24"/>
          <w:szCs w:val="24"/>
        </w:rPr>
      </w:pPr>
    </w:p>
    <w:sectPr w:rsidSect="00515BF0" w:rsidR="00907C51" w:rsidRPr="00F869EF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399B" w:rsidR="0019399B">
      <w:r>
        <w:separator/>
      </w:r>
    </w:p>
  </w:endnote>
  <w:endnote w:id="0" w:type="continuationSeparator">
    <w:p w:rsidRDefault="0019399B" w:rsidR="00193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399B" w:rsidR="0019399B">
      <w:r>
        <w:separator/>
      </w:r>
    </w:p>
  </w:footnote>
  <w:footnote w:id="0" w:type="continuationSeparator">
    <w:p w:rsidRDefault="0019399B" w:rsidR="001939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8BA" w:rsidP="00C8432C" w:rsidR="00E278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78BA" w:rsidR="00E278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8BA" w:rsidP="00F7611C" w:rsidR="00E278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71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78BA" w:rsidP="00E33139" w:rsidR="00E278BA" w:rsidRPr="00A32E6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841366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4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73E5F26"/>
    <w:multiLevelType w:val="hybridMultilevel"/>
    <w:tmpl w:val="C45A4FA0"/>
    <w:lvl w:tplc="951A7CD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  <w:lvlOverride w:ilvl="0">
      <w:startOverride w:val="1"/>
    </w:lvlOverride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4116A"/>
    <w:rsid w:val="00043467"/>
    <w:rsid w:val="00071EF2"/>
    <w:rsid w:val="00074B10"/>
    <w:rsid w:val="000965A6"/>
    <w:rsid w:val="000C4AE5"/>
    <w:rsid w:val="000C6787"/>
    <w:rsid w:val="000E306A"/>
    <w:rsid w:val="000E6DBD"/>
    <w:rsid w:val="00103271"/>
    <w:rsid w:val="00105203"/>
    <w:rsid w:val="00160D64"/>
    <w:rsid w:val="00162144"/>
    <w:rsid w:val="00170071"/>
    <w:rsid w:val="00192ACA"/>
    <w:rsid w:val="0019399B"/>
    <w:rsid w:val="001977DC"/>
    <w:rsid w:val="001A2528"/>
    <w:rsid w:val="001A3381"/>
    <w:rsid w:val="001A431C"/>
    <w:rsid w:val="001C3DCF"/>
    <w:rsid w:val="001D50E0"/>
    <w:rsid w:val="001D6949"/>
    <w:rsid w:val="001E3299"/>
    <w:rsid w:val="001F018A"/>
    <w:rsid w:val="001F1A38"/>
    <w:rsid w:val="0022268D"/>
    <w:rsid w:val="00223A78"/>
    <w:rsid w:val="00232A48"/>
    <w:rsid w:val="002349DF"/>
    <w:rsid w:val="002416E0"/>
    <w:rsid w:val="00244EF5"/>
    <w:rsid w:val="00245CD7"/>
    <w:rsid w:val="002665C1"/>
    <w:rsid w:val="0026710B"/>
    <w:rsid w:val="002702C3"/>
    <w:rsid w:val="0028183B"/>
    <w:rsid w:val="0028403B"/>
    <w:rsid w:val="0028629B"/>
    <w:rsid w:val="00287D6F"/>
    <w:rsid w:val="00291FFD"/>
    <w:rsid w:val="0029602C"/>
    <w:rsid w:val="002B1C1F"/>
    <w:rsid w:val="002C551F"/>
    <w:rsid w:val="002D2D5A"/>
    <w:rsid w:val="002D30A9"/>
    <w:rsid w:val="002E3720"/>
    <w:rsid w:val="002F3D5C"/>
    <w:rsid w:val="0030374B"/>
    <w:rsid w:val="003040F7"/>
    <w:rsid w:val="0031053F"/>
    <w:rsid w:val="00313315"/>
    <w:rsid w:val="003277EC"/>
    <w:rsid w:val="00327F8D"/>
    <w:rsid w:val="0033019D"/>
    <w:rsid w:val="00333C9B"/>
    <w:rsid w:val="00357D7E"/>
    <w:rsid w:val="00377BED"/>
    <w:rsid w:val="00380959"/>
    <w:rsid w:val="003B2C68"/>
    <w:rsid w:val="003B7A25"/>
    <w:rsid w:val="003E00CA"/>
    <w:rsid w:val="003E4FE6"/>
    <w:rsid w:val="003E6383"/>
    <w:rsid w:val="003E7D8A"/>
    <w:rsid w:val="003F012E"/>
    <w:rsid w:val="003F03BC"/>
    <w:rsid w:val="003F373A"/>
    <w:rsid w:val="00420059"/>
    <w:rsid w:val="00431139"/>
    <w:rsid w:val="00444F7F"/>
    <w:rsid w:val="004458B1"/>
    <w:rsid w:val="00462BFD"/>
    <w:rsid w:val="00470535"/>
    <w:rsid w:val="00474F9B"/>
    <w:rsid w:val="004750C8"/>
    <w:rsid w:val="004756E8"/>
    <w:rsid w:val="004757BF"/>
    <w:rsid w:val="004915AF"/>
    <w:rsid w:val="00493A73"/>
    <w:rsid w:val="004945F6"/>
    <w:rsid w:val="004B0F6A"/>
    <w:rsid w:val="004B2F6A"/>
    <w:rsid w:val="004C6903"/>
    <w:rsid w:val="004D527D"/>
    <w:rsid w:val="004D556D"/>
    <w:rsid w:val="004D77B0"/>
    <w:rsid w:val="004F0CA1"/>
    <w:rsid w:val="004F4C0F"/>
    <w:rsid w:val="00505A6F"/>
    <w:rsid w:val="00515BF0"/>
    <w:rsid w:val="00524CB0"/>
    <w:rsid w:val="00525E3C"/>
    <w:rsid w:val="00531D5B"/>
    <w:rsid w:val="00531D95"/>
    <w:rsid w:val="00547B00"/>
    <w:rsid w:val="005643F9"/>
    <w:rsid w:val="005645B4"/>
    <w:rsid w:val="005659E1"/>
    <w:rsid w:val="00571582"/>
    <w:rsid w:val="005C7565"/>
    <w:rsid w:val="00616369"/>
    <w:rsid w:val="00622A37"/>
    <w:rsid w:val="00626AAD"/>
    <w:rsid w:val="00634E0B"/>
    <w:rsid w:val="006408CC"/>
    <w:rsid w:val="00653FE4"/>
    <w:rsid w:val="006607DD"/>
    <w:rsid w:val="00663988"/>
    <w:rsid w:val="0066725F"/>
    <w:rsid w:val="00675CA5"/>
    <w:rsid w:val="00684E49"/>
    <w:rsid w:val="00694F37"/>
    <w:rsid w:val="00697004"/>
    <w:rsid w:val="006A48C5"/>
    <w:rsid w:val="006A75F4"/>
    <w:rsid w:val="006B61F2"/>
    <w:rsid w:val="006C099E"/>
    <w:rsid w:val="006E72E7"/>
    <w:rsid w:val="007033AB"/>
    <w:rsid w:val="00720063"/>
    <w:rsid w:val="00733D7A"/>
    <w:rsid w:val="00734B6C"/>
    <w:rsid w:val="0074434F"/>
    <w:rsid w:val="00760ED1"/>
    <w:rsid w:val="00781BF3"/>
    <w:rsid w:val="007960C5"/>
    <w:rsid w:val="007B69C9"/>
    <w:rsid w:val="007C4C40"/>
    <w:rsid w:val="007E17CF"/>
    <w:rsid w:val="007E1D80"/>
    <w:rsid w:val="007E2ED3"/>
    <w:rsid w:val="007E3C6F"/>
    <w:rsid w:val="00814F81"/>
    <w:rsid w:val="008243F8"/>
    <w:rsid w:val="0082442E"/>
    <w:rsid w:val="0082569D"/>
    <w:rsid w:val="00850219"/>
    <w:rsid w:val="00860CB5"/>
    <w:rsid w:val="00875180"/>
    <w:rsid w:val="0089671F"/>
    <w:rsid w:val="008C1334"/>
    <w:rsid w:val="008C2996"/>
    <w:rsid w:val="008D307C"/>
    <w:rsid w:val="008F7C27"/>
    <w:rsid w:val="00901196"/>
    <w:rsid w:val="0090317F"/>
    <w:rsid w:val="00907C51"/>
    <w:rsid w:val="0091622E"/>
    <w:rsid w:val="0093282C"/>
    <w:rsid w:val="00947A96"/>
    <w:rsid w:val="00950901"/>
    <w:rsid w:val="00961493"/>
    <w:rsid w:val="009727A5"/>
    <w:rsid w:val="009873F2"/>
    <w:rsid w:val="009A5FFE"/>
    <w:rsid w:val="009B4773"/>
    <w:rsid w:val="009B53EC"/>
    <w:rsid w:val="00A100A3"/>
    <w:rsid w:val="00A12CD2"/>
    <w:rsid w:val="00A2384B"/>
    <w:rsid w:val="00A32E6E"/>
    <w:rsid w:val="00A43CC7"/>
    <w:rsid w:val="00A55D63"/>
    <w:rsid w:val="00A639A7"/>
    <w:rsid w:val="00A74A25"/>
    <w:rsid w:val="00A85B5C"/>
    <w:rsid w:val="00A973BC"/>
    <w:rsid w:val="00AC5738"/>
    <w:rsid w:val="00AF0503"/>
    <w:rsid w:val="00B07E8D"/>
    <w:rsid w:val="00B14441"/>
    <w:rsid w:val="00B23786"/>
    <w:rsid w:val="00B43152"/>
    <w:rsid w:val="00B468E4"/>
    <w:rsid w:val="00B62128"/>
    <w:rsid w:val="00B86C83"/>
    <w:rsid w:val="00BB2A69"/>
    <w:rsid w:val="00BC7B18"/>
    <w:rsid w:val="00BE520D"/>
    <w:rsid w:val="00C110F7"/>
    <w:rsid w:val="00C26F89"/>
    <w:rsid w:val="00C27062"/>
    <w:rsid w:val="00C405FF"/>
    <w:rsid w:val="00C445DA"/>
    <w:rsid w:val="00C6715F"/>
    <w:rsid w:val="00C83E91"/>
    <w:rsid w:val="00C8432C"/>
    <w:rsid w:val="00C84474"/>
    <w:rsid w:val="00CA6DC5"/>
    <w:rsid w:val="00CC5BAE"/>
    <w:rsid w:val="00CD048B"/>
    <w:rsid w:val="00CD130D"/>
    <w:rsid w:val="00CD6267"/>
    <w:rsid w:val="00CE282C"/>
    <w:rsid w:val="00D0508A"/>
    <w:rsid w:val="00D14ED8"/>
    <w:rsid w:val="00D21E51"/>
    <w:rsid w:val="00D23F1B"/>
    <w:rsid w:val="00D71001"/>
    <w:rsid w:val="00D742B3"/>
    <w:rsid w:val="00DB6014"/>
    <w:rsid w:val="00DC209E"/>
    <w:rsid w:val="00DC4FC1"/>
    <w:rsid w:val="00DD42A5"/>
    <w:rsid w:val="00DD72BB"/>
    <w:rsid w:val="00DF00B6"/>
    <w:rsid w:val="00DF5AE9"/>
    <w:rsid w:val="00DF674C"/>
    <w:rsid w:val="00E23073"/>
    <w:rsid w:val="00E2644C"/>
    <w:rsid w:val="00E278BA"/>
    <w:rsid w:val="00E33139"/>
    <w:rsid w:val="00E5008B"/>
    <w:rsid w:val="00E73F6C"/>
    <w:rsid w:val="00E82FA5"/>
    <w:rsid w:val="00EB04A4"/>
    <w:rsid w:val="00EC6291"/>
    <w:rsid w:val="00ED2DFB"/>
    <w:rsid w:val="00EE5CF7"/>
    <w:rsid w:val="00EF79C5"/>
    <w:rsid w:val="00F012B8"/>
    <w:rsid w:val="00F04D99"/>
    <w:rsid w:val="00F07720"/>
    <w:rsid w:val="00F110C6"/>
    <w:rsid w:val="00F130D6"/>
    <w:rsid w:val="00F319FD"/>
    <w:rsid w:val="00F37868"/>
    <w:rsid w:val="00F43E8C"/>
    <w:rsid w:val="00F56107"/>
    <w:rsid w:val="00F64B20"/>
    <w:rsid w:val="00F7611C"/>
    <w:rsid w:val="00F8451F"/>
    <w:rsid w:val="00F85F3F"/>
    <w:rsid w:val="00F869EF"/>
    <w:rsid w:val="00FA7AFC"/>
    <w:rsid w:val="00FB1511"/>
    <w:rsid w:val="00FC0594"/>
    <w:rsid w:val="00FF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7C27"/>
    <w:pPr>
      <w:widowControl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634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E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E0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E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E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7C27"/>
    <w:pPr>
      <w:widowControl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634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E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E0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E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E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St-1547/2011</izvorni_sadrzaj>
    <derivirana_varijabla naziv="DomainObject.Predmet.OznakaBroj_1">St-1547/2011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 St-229/07</izvorni_sadrzaj>
    <derivirana_varijabla naziv="DomainObject.Predmet.PrimjedbaSuca_1">7. St-229/07</derivirana_varijabla>
  </DomainObject.Predmet.PrimjedbaSuca>
  <DomainObject.Predmet.ProtustrankaFormated>
    <izvorni_sadrzaj>  INTER RB d.o.o.</izvorni_sadrzaj>
    <derivirana_varijabla naziv="DomainObject.Predmet.ProtustrankaFormated_1">  INTER RB d.o.o.</derivirana_varijabla>
  </DomainObject.Predmet.ProtustrankaFormated>
  <DomainObject.Predmet.ProtustrankaFormatedOIB>
    <izvorni_sadrzaj>  INTER RB d.o.o., OIB 39860221737</izvorni_sadrzaj>
    <derivirana_varijabla naziv="DomainObject.Predmet.ProtustrankaFormatedOIB_1">  INTER RB d.o.o., OIB 39860221737</derivirana_varijabla>
  </DomainObject.Predmet.ProtustrankaFormatedOIB>
  <DomainObject.Predmet.ProtustrankaFormatedWithAdress>
    <izvorni_sadrzaj> INTER RB d.o.o., D. CESARIĆA 7, 10000 Zagreb</izvorni_sadrzaj>
    <derivirana_varijabla naziv="DomainObject.Predmet.ProtustrankaFormatedWithAdress_1"> INTER RB d.o.o., D. CESARIĆA 7, 10000 Zagreb</derivirana_varijabla>
  </DomainObject.Predmet.ProtustrankaFormatedWithAdress>
  <DomainObject.Predmet.ProtustrankaFormatedWithAdressOIB>
    <izvorni_sadrzaj> INTER RB d.o.o., OIB 39860221737, D. CESARIĆA 7, 10000 Zagreb</izvorni_sadrzaj>
    <derivirana_varijabla naziv="DomainObject.Predmet.ProtustrankaFormatedWithAdressOIB_1"> INTER RB d.o.o., OIB 39860221737, D. CESARIĆA 7, 10000 Zagreb</derivirana_varijabla>
  </DomainObject.Predmet.ProtustrankaFormatedWithAdressOIB>
  <DomainObject.Predmet.ProtustrankaWithAdress>
    <izvorni_sadrzaj>INTER RB d.o.o. D. CESARIĆA 7, 10000 Zagreb</izvorni_sadrzaj>
    <derivirana_varijabla naziv="DomainObject.Predmet.ProtustrankaWithAdress_1">INTER RB d.o.o. D. CESARIĆA 7, 10000 Zagreb</derivirana_varijabla>
  </DomainObject.Predmet.ProtustrankaWithAdress>
  <DomainObject.Predmet.ProtustrankaWithAdressOIB>
    <izvorni_sadrzaj>INTER RB d.o.o., OIB 39860221737, D. CESARIĆA 7, 10000 Zagreb</izvorni_sadrzaj>
    <derivirana_varijabla naziv="DomainObject.Predmet.ProtustrankaWithAdressOIB_1">INTER RB d.o.o., OIB 39860221737, D. CESARIĆA 7, 10000 Zagreb</derivirana_varijabla>
  </DomainObject.Predmet.ProtustrankaWithAdressOIB>
  <DomainObject.Predmet.ProtustrankaNazivFormated>
    <izvorni_sadrzaj>INTER RB d.o.o.</izvorni_sadrzaj>
    <derivirana_varijabla naziv="DomainObject.Predmet.ProtustrankaNazivFormated_1">INTER RB d.o.o.</derivirana_varijabla>
  </DomainObject.Predmet.ProtustrankaNazivFormated>
  <DomainObject.Predmet.ProtustrankaNazivFormatedOIB>
    <izvorni_sadrzaj>INTER RB d.o.o., OIB 39860221737</izvorni_sadrzaj>
    <derivirana_varijabla naziv="DomainObject.Predmet.ProtustrankaNazivFormatedOIB_1">INTER RB d.o.o., OIB 39860221737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Zoran Puljiz; VJEROVNICI; Alen Macan; Robert Tomulić; GP-BRIM d.o.o. za graditeljstvo, proizvodnju i trgovinu; REJTING jednostavno društvo s ograničenom odgovornošću za trgovinu i usluge; Namještaj Deni j.d.o.o.; Zoran Fabris; Emanuel Predan; VALIDA NEKRETNINE društvo s ograničenom odgovornošću za trgovinu i usluge; Fanika Perić; Eric Superina</izvorni_sadrzaj>
    <derivirana_varijabla naziv="DomainObject.Predmet.StrankaFormated_1">  PRIVREDNA BANKA ZAGREB d.d. zastupanog po punomoćniku Zoran Puljiz; VJEROVNICI; Alen Macan; Robert Tomulić; GP-BRIM d.o.o. za graditeljstvo, proizvodnju i trgovinu; REJTING jednostavno društvo s ograničenom odgovornošću za trgovinu i usluge; Namještaj Deni j.d.o.o.; Zoran Fabris; Emanuel Predan; VALIDA NEKRETNINE društvo s ograničenom odgovornošću za trgovinu i usluge; Fanika Perić; Eric Superina</derivirana_varijabla>
  </DomainObject.Predmet.StrankaFormated>
  <DomainObject.Predmet.StrankaFormatedOIB>
    <izvorni_sadrzaj>  PRIVREDNA BANKA ZAGREB d.d., OIB 02535697732 zastupanog po punomoćniku Zoran Puljiz; VJEROVNICI; Alen Macan, OIB 05345198446; Robert Tomulić, OIB 95709123228; GP-BRIM d.o.o. za graditeljstvo, proizvodnju i trgovinu, OIB 75723859475; REJTING jednostavno društvo s ograničenom odgovornošću za trgovinu i usluge, OIB 37536693528; Namještaj Deni j.d.o.o.; Zoran Fabris, OIB 24316055251; Emanuel Predan, OIB 95273249723; VALIDA NEKRETNINE društvo s ograničenom odgovornošću za trgovinu i usluge, OIB 39537015878; Fanika Perić, OIB 81385442240; Eric Superina, OIB 66281103812</izvorni_sadrzaj>
    <derivirana_varijabla naziv="DomainObject.Predmet.StrankaFormatedOIB_1">  PRIVREDNA BANKA ZAGREB d.d., OIB 02535697732 zastupanog po punomoćniku Zoran Puljiz; VJEROVNICI; Alen Macan, OIB 05345198446; Robert Tomulić, OIB 95709123228; GP-BRIM d.o.o. za graditeljstvo, proizvodnju i trgovinu, OIB 75723859475; REJTING jednostavno društvo s ograničenom odgovornošću za trgovinu i usluge, OIB 37536693528; Namještaj Deni j.d.o.o.; Zoran Fabris, OIB 24316055251; Emanuel Predan, OIB 95273249723; VALIDA NEKRETNINE društvo s ograničenom odgovornošću za trgovinu i usluge, OIB 39537015878; Fanika Perić, OIB 81385442240; Eric Superina, OIB 66281103812</derivirana_varijabla>
  </DomainObject.Predmet.StrankaFormatedOIB>
  <DomainObject.Predmet.StrankaFormatedWithAdress>
    <izvorni_sadrzaj> PRIVREDNA BANKA ZAGREB d.d., RAČKOG 6, 10000 Zagreb zastupanog po punomoćniku Zoran Puljiz; VJEROVNICI; Alen Macan, Valturska Ulica 82, 52100 Pula; Robert Tomulić, Crnčićeva 1, 51000 Rijeka; GP-BRIM d.o.o. za graditeljstvo, proizvodnju i trgovinu, Draškovićeva 46, 10000 Zagreb; REJTING jednostavno društvo s ograničenom odgovornošću za trgovinu i usluge, Trnjanska cesta 45, 10000 Zagreb; Namještaj Deni j.d.o.o.; Zoran Fabris, Danijeli 76, 52444 Kringa; Emanuel Predan, Ulica Samagher 14, 52100 Pula; VALIDA NEKRETNINE društvo s ograničenom odgovornošću za trgovinu i usluge, Radnička cesta 75, 10000 Zagreb; Fanika Perić, Bihaćka Ulica 30, 10360 Sesvete; Eric Superina, Trinajstići 94 A, 51215 Kastav</izvorni_sadrzaj>
    <derivirana_varijabla naziv="DomainObject.Predmet.StrankaFormatedWithAdress_1"> PRIVREDNA BANKA ZAGREB d.d., RAČKOG 6, 10000 Zagreb zastupanog po punomoćniku Zoran Puljiz; VJEROVNICI; Alen Macan, Valturska Ulica 82, 52100 Pula; Robert Tomulić, Crnčićeva 1, 51000 Rijeka; GP-BRIM d.o.o. za graditeljstvo, proizvodnju i trgovinu, Draškovićeva 46, 10000 Zagreb; REJTING jednostavno društvo s ograničenom odgovornošću za trgovinu i usluge, Trnjanska cesta 45, 10000 Zagreb; Namještaj Deni j.d.o.o.; Zoran Fabris, Danijeli 76, 52444 Kringa; Emanuel Predan, Ulica Samagher 14, 52100 Pula; VALIDA NEKRETNINE društvo s ograničenom odgovornošću za trgovinu i usluge, Radnička cesta 75, 10000 Zagreb; Fanika Perić, Bihaćka Ulica 30, 10360 Sesvete; Eric Superina, Trinajstići 94 A, 51215 Kastav</derivirana_varijabla>
  </DomainObject.Predmet.StrankaFormatedWithAdress>
  <DomainObject.Predmet.StrankaFormatedWithAdressOIB>
    <izvorni_sadrzaj> PRIVREDNA BANKA ZAGREB d.d., OIB 02535697732, RAČKOG 6, 10000 Zagreb zastupanog po punomoćniku Zoran Puljiz; VJEROVNICI; Alen Macan, OIB 05345198446, Valturska Ulica 82, 52100 Pula; Robert Tomulić, OIB 95709123228, Crnčićeva 1, 51000 Rijeka; GP-BRIM d.o.o. za graditeljstvo, proizvodnju i trgovinu, OIB 75723859475, Draškovićeva 46, 10000 Zagreb; REJTING jednostavno društvo s ograničenom odgovornošću za trgovinu i usluge, OIB 37536693528, Trnjanska cesta 45, 10000 Zagreb; Namještaj Deni j.d.o.o.; Zoran Fabris, OIB 24316055251, Danijeli 76, 52444 Kringa; Emanuel Predan, OIB 95273249723, Ulica Samagher 14, 52100 Pula; VALIDA NEKRETNINE društvo s ograničenom odgovornošću za trgovinu i usluge, OIB 39537015878, Radnička cesta 75, 10000 Zagreb; Fanika Perić, OIB 81385442240, Bihaćka Ulica 30, 10360 Sesvete; Eric Superina, OIB 66281103812, Trinajstići 94 A, 51215 Kastav</izvorni_sadrzaj>
    <derivirana_varijabla naziv="DomainObject.Predmet.StrankaFormatedWithAdressOIB_1"> PRIVREDNA BANKA ZAGREB d.d., OIB 02535697732, RAČKOG 6, 10000 Zagreb zastupanog po punomoćniku Zoran Puljiz; VJEROVNICI; Alen Macan, OIB 05345198446, Valturska Ulica 82, 52100 Pula; Robert Tomulić, OIB 95709123228, Crnčićeva 1, 51000 Rijeka; GP-BRIM d.o.o. za graditeljstvo, proizvodnju i trgovinu, OIB 75723859475, Draškovićeva 46, 10000 Zagreb; REJTING jednostavno društvo s ograničenom odgovornošću za trgovinu i usluge, OIB 37536693528, Trnjanska cesta 45, 10000 Zagreb; Namještaj Deni j.d.o.o.; Zoran Fabris, OIB 24316055251, Danijeli 76, 52444 Kringa; Emanuel Predan, OIB 95273249723, Ulica Samagher 14, 52100 Pula; VALIDA NEKRETNINE društvo s ograničenom odgovornošću za trgovinu i usluge, OIB 39537015878, Radnička cesta 75, 10000 Zagreb; Fanika Perić, OIB 81385442240, Bihaćka Ulica 30, 10360 Sesvete; Eric Superina, OIB 66281103812, Trinajstići 94 A, 51215 Kastav</derivirana_varijabla>
  </DomainObject.Predmet.StrankaFormatedWithAdressOIB>
  <DomainObject.Predmet.StrankaWithAdress>
    <izvorni_sadrzaj>PRIVREDNA BANKA ZAGREB d.d. RAČKOG 6,10000 Zagreb,VJEROVNICI ,Alen Macan Valturska Ulica 82,52100 Pula,Robert Tomulić Crnčićeva 1,51000 Rijeka,GP-BRIM d.o.o. za graditeljstvo, proizvodnju i trgovinu Draškovićeva 46,10000 Zagreb,REJTING jednostavno društvo s ograničenom odgovornošću za trgovinu i usluge Trnjanska cesta 45,10000 Zagreb,Namještaj Deni j.d.o.o. ,Zoran Fabris Danijeli 76,52444 Kringa,Emanuel Predan Ulica Samagher 14,52100 Pula,VALIDA NEKRETNINE društvo s ograničenom odgovornošću za trgovinu i usluge Radnička cesta 75,10000 Zagreb,Fanika Perić Bihaćka Ulica 30,10360 Sesvete,Eric Superina Trinajstići 94 A,51215 Kastav</izvorni_sadrzaj>
    <derivirana_varijabla naziv="DomainObject.Predmet.StrankaWithAdress_1">PRIVREDNA BANKA ZAGREB d.d. RAČKOG 6,10000 Zagreb,VJEROVNICI ,Alen Macan Valturska Ulica 82,52100 Pula,Robert Tomulić Crnčićeva 1,51000 Rijeka,GP-BRIM d.o.o. za graditeljstvo, proizvodnju i trgovinu Draškovićeva 46,10000 Zagreb,REJTING jednostavno društvo s ograničenom odgovornošću za trgovinu i usluge Trnjanska cesta 45,10000 Zagreb,Namještaj Deni j.d.o.o. ,Zoran Fabris Danijeli 76,52444 Kringa,Emanuel Predan Ulica Samagher 14,52100 Pula,VALIDA NEKRETNINE društvo s ograničenom odgovornošću za trgovinu i usluge Radnička cesta 75,10000 Zagreb,Fanika Perić Bihaćka Ulica 30,10360 Sesvete,Eric Superina Trinajstići 94 A,51215 Kastav</derivirana_varijabla>
  </DomainObject.Predmet.StrankaWithAdress>
  <DomainObject.Predmet.StrankaWithAdressOIB>
    <izvorni_sadrzaj>PRIVREDNA BANKA ZAGREB d.d., OIB 02535697732, RAČKOG 6,10000 Zagreb,VJEROVNICI,Alen Macan, OIB 05345198446, Valturska Ulica 82,52100 Pula,Robert Tomulić, OIB 95709123228, Crnčićeva 1,51000 Rijeka,GP-BRIM d.o.o. za graditeljstvo, proizvodnju i trgovinu, OIB 75723859475, Draškovićeva 46,10000 Zagreb,REJTING jednostavno društvo s ograničenom odgovornošću za trgovinu i usluge, OIB 37536693528, Trnjanska cesta 45,10000 Zagreb,Namještaj Deni j.d.o.o.,Zoran Fabris, OIB 24316055251, Danijeli 76,52444 Kringa,Emanuel Predan, OIB 95273249723, Ulica Samagher 14,52100 Pula,VALIDA NEKRETNINE društvo s ograničenom odgovornošću za trgovinu i usluge, OIB 39537015878, Radnička cesta 75,10000 Zagreb,Fanika Perić, OIB 81385442240, Bihaćka Ulica 30,10360 Sesvete,Eric Superina, OIB 66281103812, Trinajstići 94 A,51215 Kastav</izvorni_sadrzaj>
    <derivirana_varijabla naziv="DomainObject.Predmet.StrankaWithAdressOIB_1">PRIVREDNA BANKA ZAGREB d.d., OIB 02535697732, RAČKOG 6,10000 Zagreb,VJEROVNICI,Alen Macan, OIB 05345198446, Valturska Ulica 82,52100 Pula,Robert Tomulić, OIB 95709123228, Crnčićeva 1,51000 Rijeka,GP-BRIM d.o.o. za graditeljstvo, proizvodnju i trgovinu, OIB 75723859475, Draškovićeva 46,10000 Zagreb,REJTING jednostavno društvo s ograničenom odgovornošću za trgovinu i usluge, OIB 37536693528, Trnjanska cesta 45,10000 Zagreb,Namještaj Deni j.d.o.o.,Zoran Fabris, OIB 24316055251, Danijeli 76,52444 Kringa,Emanuel Predan, OIB 95273249723, Ulica Samagher 14,52100 Pula,VALIDA NEKRETNINE društvo s ograničenom odgovornošću za trgovinu i usluge, OIB 39537015878, Radnička cesta 75,10000 Zagreb,Fanika Perić, OIB 81385442240, Bihaćka Ulica 30,10360 Sesvete,Eric Superina, OIB 66281103812, Trinajstići 94 A,51215 Kastav</derivirana_varijabla>
  </DomainObject.Predmet.StrankaWithAdressOIB>
  <DomainObject.Predmet.StrankaNazivFormated>
    <izvorni_sadrzaj>PRIVREDNA BANKA ZAGREB d.d.,VJEROVNICI,Alen Macan,Robert Tomulić,GP-BRIM d.o.o. za graditeljstvo, proizvodnju i trgovinu,REJTING jednostavno društvo s ograničenom odgovornošću za trgovinu i usluge,Namještaj Deni j.d.o.o.,Zoran Fabris,Emanuel Predan,VALIDA NEKRETNINE društvo s ograničenom odgovornošću za trgovinu i usluge,Fanika Perić,Eric Superina</izvorni_sadrzaj>
    <derivirana_varijabla naziv="DomainObject.Predmet.StrankaNazivFormated_1">PRIVREDNA BANKA ZAGREB d.d.,VJEROVNICI,Alen Macan,Robert Tomulić,GP-BRIM d.o.o. za graditeljstvo, proizvodnju i trgovinu,REJTING jednostavno društvo s ograničenom odgovornošću za trgovinu i usluge,Namještaj Deni j.d.o.o.,Zoran Fabris,Emanuel Predan,VALIDA NEKRETNINE društvo s ograničenom odgovornošću za trgovinu i usluge,Fanika Perić,Eric Superina</derivirana_varijabla>
  </DomainObject.Predmet.StrankaNazivFormated>
  <DomainObject.Predmet.StrankaNazivFormatedOIB>
    <izvorni_sadrzaj>PRIVREDNA BANKA ZAGREB d.d., OIB 02535697732,VJEROVNICI,Alen Macan, OIB 05345198446,Robert Tomulić, OIB 95709123228,GP-BRIM d.o.o. za graditeljstvo, proizvodnju i trgovinu, OIB 75723859475,REJTING jednostavno društvo s ograničenom odgovornošću za trgovinu i usluge, OIB 37536693528,Namještaj Deni j.d.o.o.,Zoran Fabris, OIB 24316055251,Emanuel Predan, OIB 95273249723,VALIDA NEKRETNINE društvo s ograničenom odgovornošću za trgovinu i usluge, OIB 39537015878,Fanika Perić, OIB 81385442240,Eric Superina, OIB 66281103812</izvorni_sadrzaj>
    <derivirana_varijabla naziv="DomainObject.Predmet.StrankaNazivFormatedOIB_1">PRIVREDNA BANKA ZAGREB d.d., OIB 02535697732,VJEROVNICI,Alen Macan, OIB 05345198446,Robert Tomulić, OIB 95709123228,GP-BRIM d.o.o. za graditeljstvo, proizvodnju i trgovinu, OIB 75723859475,REJTING jednostavno društvo s ograničenom odgovornošću za trgovinu i usluge, OIB 37536693528,Namještaj Deni j.d.o.o.,Zoran Fabris, OIB 24316055251,Emanuel Predan, OIB 95273249723,VALIDA NEKRETNINE društvo s ograničenom odgovornošću za trgovinu i usluge, OIB 39537015878,Fanika Perić, OIB 81385442240,Eric Superina, OIB 66281103812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53385.25</izvorni_sadrzaj>
    <derivirana_varijabla naziv="DomainObject.Predmet.TrenutnaVrijednost_1">53385.25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PRIVREDNA BANKA ZAGREB d.d. zastupanog po punomoćniku Zoran Puljiz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izvorni_sadrzaj>
    <derivirana_varijabla naziv="DomainObject.Predmet.StrankaListFormated_1">
      <item>PRIVREDNA BANKA ZAGREB d.d. zastupanog po punomoćniku Zoran Puljiz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derivirana_varijabla>
  </DomainObject.Predmet.StrankaListFormated>
  <DomainObject.Predmet.StrankaListFormatedOIB>
    <izvorni_sadrzaj>
      <item>PRIVREDNA BANKA ZAGREB d.d., OIB 02535697732 zastupanog po punomoćniku Zoran Puljiz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izvorni_sadrzaj>
    <derivirana_varijabla naziv="DomainObject.Predmet.StrankaListFormatedOIB_1">
      <item>PRIVREDNA BANKA ZAGREB d.d., OIB 02535697732 zastupanog po punomoćniku Zoran Puljiz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derivirana_varijabla>
  </DomainObject.Predmet.StrankaListFormatedOIB>
  <DomainObject.Predmet.StrankaListFormatedWithAdress>
    <izvorni_sadrzaj>
      <item>PRIVREDNA BANKA ZAGREB d.d., RAČKOG 6, 10000 Zagreb zastupanog po punomoćniku Zoran Puljiz</item>
      <item>VJEROVNICI</item>
      <item>Alen Macan, Valturska Ulica 82, 52100 Pula</item>
      <item>Robert Tomulić, Crnčićeva 1, 51000 Rijeka</item>
      <item>GP-BRIM d.o.o. za graditeljstvo, proizvodnju i trgovinu, Draškovićeva 46, 10000 Zagreb</item>
      <item>REJTING jednostavno društvo s ograničenom odgovornošću za trgovinu i usluge, Trnjanska cesta 45, 10000 Zagreb</item>
      <item>Namještaj Deni j.d.o.o.</item>
      <item>Zoran Fabris, Danijeli 76, 52444 Kringa</item>
      <item>Emanuel Predan, Ulica Samagher 14, 52100 Pula</item>
      <item>VALIDA NEKRETNINE društvo s ograničenom odgovornošću za trgovinu i usluge, Radnička cesta 75, 10000 Zagreb</item>
      <item>Fanika Perić, Bihaćka Ulica 30, 10360 Sesvete</item>
      <item>Eric Superina, Trinajstići 94 A, 51215 Kastav</item>
    </izvorni_sadrzaj>
    <derivirana_varijabla naziv="DomainObject.Predmet.StrankaListFormatedWithAdress_1">
      <item>PRIVREDNA BANKA ZAGREB d.d., RAČKOG 6, 10000 Zagreb zastupanog po punomoćniku Zoran Puljiz</item>
      <item>VJEROVNICI</item>
      <item>Alen Macan, Valturska Ulica 82, 52100 Pula</item>
      <item>Robert Tomulić, Crnčićeva 1, 51000 Rijeka</item>
      <item>GP-BRIM d.o.o. za graditeljstvo, proizvodnju i trgovinu, Draškovićeva 46, 10000 Zagreb</item>
      <item>REJTING jednostavno društvo s ograničenom odgovornošću za trgovinu i usluge, Trnjanska cesta 45, 10000 Zagreb</item>
      <item>Namještaj Deni j.d.o.o.</item>
      <item>Zoran Fabris, Danijeli 76, 52444 Kringa</item>
      <item>Emanuel Predan, Ulica Samagher 14, 52100 Pula</item>
      <item>VALIDA NEKRETNINE društvo s ograničenom odgovornošću za trgovinu i usluge, Radnička cesta 75, 10000 Zagreb</item>
      <item>Fanika Perić, Bihaćka Ulica 30, 10360 Sesvete</item>
      <item>Eric Superina, Trinajstići 94 A, 51215 Kastav</item>
    </derivirana_varijabla>
  </DomainObject.Predmet.StrankaListFormatedWithAdress>
  <DomainObject.Predmet.StrankaListFormatedWithAdressOIB>
    <izvorni_sadrzaj>
      <item>PRIVREDNA BANKA ZAGREB d.d., OIB 02535697732, RAČKOG 6, 10000 Zagreb zastupanog po punomoćniku Zoran Puljiz</item>
      <item>VJEROVNICI</item>
      <item>Alen Macan, OIB 05345198446, Valturska Ulica 82, 52100 Pula</item>
      <item>Robert Tomulić, OIB 95709123228, Crnčićeva 1, 51000 Rijeka</item>
      <item>GP-BRIM d.o.o. za graditeljstvo, proizvodnju i trgovinu, OIB 75723859475, Draškovićeva 46, 10000 Zagreb</item>
      <item>REJTING jednostavno društvo s ograničenom odgovornošću za trgovinu i usluge, OIB 37536693528, Trnjanska cesta 45, 10000 Zagreb</item>
      <item>Namještaj Deni j.d.o.o.</item>
      <item>Zoran Fabris, OIB 24316055251, Danijeli 76, 52444 Kringa</item>
      <item>Emanuel Predan, OIB 95273249723, Ulica Samagher 14, 52100 Pula</item>
      <item>VALIDA NEKRETNINE društvo s ograničenom odgovornošću za trgovinu i usluge, OIB 39537015878, Radnička cesta 75, 10000 Zagreb</item>
      <item>Fanika Perić, OIB 81385442240, Bihaćka Ulica 30, 10360 Sesvete</item>
      <item>Eric Superina, OIB 66281103812, Trinajstići 94 A, 51215 Kastav</item>
    </izvorni_sadrzaj>
    <derivirana_varijabla naziv="DomainObject.Predmet.StrankaListFormatedWithAdressOIB_1">
      <item>PRIVREDNA BANKA ZAGREB d.d., OIB 02535697732, RAČKOG 6, 10000 Zagreb zastupanog po punomoćniku Zoran Puljiz</item>
      <item>VJEROVNICI</item>
      <item>Alen Macan, OIB 05345198446, Valturska Ulica 82, 52100 Pula</item>
      <item>Robert Tomulić, OIB 95709123228, Crnčićeva 1, 51000 Rijeka</item>
      <item>GP-BRIM d.o.o. za graditeljstvo, proizvodnju i trgovinu, OIB 75723859475, Draškovićeva 46, 10000 Zagreb</item>
      <item>REJTING jednostavno društvo s ograničenom odgovornošću za trgovinu i usluge, OIB 37536693528, Trnjanska cesta 45, 10000 Zagreb</item>
      <item>Namještaj Deni j.d.o.o.</item>
      <item>Zoran Fabris, OIB 24316055251, Danijeli 76, 52444 Kringa</item>
      <item>Emanuel Predan, OIB 95273249723, Ulica Samagher 14, 52100 Pula</item>
      <item>VALIDA NEKRETNINE društvo s ograničenom odgovornošću za trgovinu i usluge, OIB 39537015878, Radnička cesta 75, 10000 Zagreb</item>
      <item>Fanika Perić, OIB 81385442240, Bihaćka Ulica 30, 10360 Sesvete</item>
      <item>Eric Superina, OIB 66281103812, Trinajstići 94 A, 51215 Kastav</item>
    </derivirana_varijabla>
  </DomainObject.Predmet.StrankaListFormatedWithAdressOIB>
  <DomainObject.Predmet.StrankaListNazivFormated>
    <izvorni_sadrzaj>
      <item>PRIVREDNA BANKA ZAGREB d.d.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izvorni_sadrzaj>
    <derivirana_varijabla naziv="DomainObject.Predmet.StrankaListNazivFormated_1">
      <item>PRIVREDNA BANKA ZAGREB d.d.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derivirana_varijabla>
  </DomainObject.Predmet.StrankaListNazivFormated>
  <DomainObject.Predmet.StrankaListNazivFormatedOIB>
    <izvorni_sadrzaj>
      <item>PRIVREDNA BANKA ZAGREB d.d., OIB 02535697732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izvorni_sadrzaj>
    <derivirana_varijabla naziv="DomainObject.Predmet.StrankaListNazivFormatedOIB_1">
      <item>PRIVREDNA BANKA ZAGREB d.d., OIB 02535697732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derivirana_varijabla>
  </DomainObject.Predmet.StrankaListNazivFormatedOIB>
  <DomainObject.Predmet.ProtuStrankaListFormated>
    <izvorni_sadrzaj>
      <item>INTER RB d.o.o.</item>
    </izvorni_sadrzaj>
    <derivirana_varijabla naziv="DomainObject.Predmet.ProtuStrankaListFormated_1">
      <item>INTER RB d.o.o.</item>
    </derivirana_varijabla>
  </DomainObject.Predmet.ProtuStrankaListFormated>
  <DomainObject.Predmet.ProtuStrankaListFormatedOIB>
    <izvorni_sadrzaj>
      <item>INTER RB d.o.o., OIB 39860221737</item>
    </izvorni_sadrzaj>
    <derivirana_varijabla naziv="DomainObject.Predmet.ProtuStrankaListFormatedOIB_1">
      <item>INTER RB d.o.o., OIB 39860221737</item>
    </derivirana_varijabla>
  </DomainObject.Predmet.ProtuStrankaListFormatedOIB>
  <DomainObject.Predmet.ProtuStrankaListFormatedWithAdress>
    <izvorni_sadrzaj>
      <item>INTER RB d.o.o., D. CESARIĆA 7, 10000 Zagreb</item>
    </izvorni_sadrzaj>
    <derivirana_varijabla naziv="DomainObject.Predmet.ProtuStrankaListFormatedWithAdress_1">
      <item>INTER RB d.o.o., D. CESARIĆA 7, 10000 Zagreb</item>
    </derivirana_varijabla>
  </DomainObject.Predmet.ProtuStrankaListFormatedWithAdress>
  <DomainObject.Predmet.ProtuStrankaListFormatedWithAdressOIB>
    <izvorni_sadrzaj>
      <item>INTER RB d.o.o., OIB 39860221737, D. CESARIĆA 7, 10000 Zagreb</item>
    </izvorni_sadrzaj>
    <derivirana_varijabla naziv="DomainObject.Predmet.ProtuStrankaListFormatedWithAdressOIB_1">
      <item>INTER RB d.o.o., OIB 39860221737, D. CESARIĆA 7, 10000 Zagreb</item>
    </derivirana_varijabla>
  </DomainObject.Predmet.ProtuStrankaListFormatedWithAdressOIB>
  <DomainObject.Predmet.ProtuStrankaListNazivFormated>
    <izvorni_sadrzaj>
      <item>INTER RB d.o.o.</item>
    </izvorni_sadrzaj>
    <derivirana_varijabla naziv="DomainObject.Predmet.ProtuStrankaListNazivFormated_1">
      <item>INTER RB d.o.o.</item>
    </derivirana_varijabla>
  </DomainObject.Predmet.ProtuStrankaListNazivFormated>
  <DomainObject.Predmet.ProtuStrankaListNazivFormatedOIB>
    <izvorni_sadrzaj>
      <item>INTER RB d.o.o., OIB 39860221737</item>
    </izvorni_sadrzaj>
    <derivirana_varijabla naziv="DomainObject.Predmet.ProtuStrankaListNazivFormatedOIB_1">
      <item>INTER RB d.o.o., OIB 39860221737</item>
    </derivirana_varijabla>
  </DomainObject.Predmet.ProtuStrankaListNazivFormatedOIB>
  <DomainObject.Predmet.OstaliListFormated>
    <izvorni_sadrzaj>
      <item>Zoran Puljiz punomoćnik sudionika u postupku PRIVREDNA BANKA ZAGREB d.d.</item>
      <item>Jozo Jelavić</item>
      <item>Odvj. Petar Ćubela</item>
      <item>odvj. Željko Županić</item>
    </izvorni_sadrzaj>
    <derivirana_varijabla naziv="DomainObject.Predmet.OstaliListFormated_1">
      <item>Zoran Puljiz punomoćnik sudionika u postupku PRIVREDNA BANKA ZAGREB d.d.</item>
      <item>Jozo Jelavić</item>
      <item>Odvj. Petar Ćubela</item>
      <item>odvj. Željko Županić</item>
    </derivirana_varijabla>
  </DomainObject.Predmet.OstaliListFormated>
  <DomainObject.Predmet.OstaliListFormatedOIB>
    <izvorni_sadrzaj>
      <item>Zoran Puljiz, OIB 58345109800 punomoćnik sudionika u postupku PRIVREDNA BANKA ZAGREB d.d.</item>
      <item>Jozo Jelavić, OIB 79433837132</item>
      <item>Odvj. Petar Ćubela</item>
      <item>odvj. Željko Županić</item>
    </izvorni_sadrzaj>
    <derivirana_varijabla naziv="DomainObject.Predmet.OstaliListFormatedOIB_1">
      <item>Zoran Puljiz, OIB 58345109800 punomoćnik sudionika u postupku PRIVREDNA BANKA ZAGREB d.d.</item>
      <item>Jozo Jelavić, OIB 79433837132</item>
      <item>Odvj. Petar Ćubela</item>
      <item>odvj. Željko Županić</item>
    </derivirana_varijabla>
  </DomainObject.Predmet.OstaliListFormatedOIB>
  <DomainObject.Predmet.OstaliListFormatedWithAdress>
    <izvorni_sadrzaj>
      <item>Zoran Puljiz, Grahorova 24, 10000 Zagreb punomoćnik sudionika u postupku PRIVREDNA BANKA ZAGREB d.d.</item>
      <item>Jozo Jelavić, Pavla Hatza 9, 10000 Zagreb</item>
      <item>Odvj. Petar Ćubela, Vlaška 72c, 10000 Zagreb</item>
      <item>odvj. Željko Županić, Svska cesta 19, 10000 Zagreb</item>
    </izvorni_sadrzaj>
    <derivirana_varijabla naziv="DomainObject.Predmet.OstaliListFormatedWithAdress_1">
      <item>Zoran Puljiz, Grahorova 24, 10000 Zagreb punomoćnik sudionika u postupku PRIVREDNA BANKA ZAGREB d.d.</item>
      <item>Jozo Jelavić, Pavla Hatza 9, 10000 Zagreb</item>
      <item>Odvj. Petar Ćubela, Vlaška 72c, 10000 Zagreb</item>
      <item>odvj. Željko Županić, Svska cesta 19, 10000 Zagreb</item>
    </derivirana_varijabla>
  </DomainObject.Predmet.OstaliListFormatedWithAdress>
  <DomainObject.Predmet.OstaliListFormatedWithAdressOIB>
    <izvorni_sadrzaj>
      <item>Zoran Puljiz, OIB 58345109800, Grahorova 24, 10000 Zagreb punomoćnik sudionika u postupku PRIVREDNA BANKA ZAGREB d.d.</item>
      <item>Jozo Jelavić, OIB 79433837132, Pavla Hatza 9, 10000 Zagreb</item>
      <item>Odvj. Petar Ćubela, Vlaška 72c, 10000 Zagreb</item>
      <item>odvj. Željko Županić, Svska cesta 19, 10000 Zagreb</item>
    </izvorni_sadrzaj>
    <derivirana_varijabla naziv="DomainObject.Predmet.OstaliListFormatedWithAdressOIB_1">
      <item>Zoran Puljiz, OIB 58345109800, Grahorova 24, 10000 Zagreb punomoćnik sudionika u postupku PRIVREDNA BANKA ZAGREB d.d.</item>
      <item>Jozo Jelavić, OIB 79433837132, Pavla Hatza 9, 10000 Zagreb</item>
      <item>Odvj. Petar Ćubela, Vlaška 72c, 10000 Zagreb</item>
      <item>odvj. Željko Županić, Svska cesta 19, 10000 Zagreb</item>
    </derivirana_varijabla>
  </DomainObject.Predmet.OstaliListFormatedWithAdressOIB>
  <DomainObject.Predmet.OstaliListNazivFormated>
    <izvorni_sadrzaj>
      <item>Zoran Puljiz</item>
      <item>Jozo Jelavić</item>
      <item>Odvj. Petar Ćubela</item>
      <item>odvj. Željko Županić</item>
    </izvorni_sadrzaj>
    <derivirana_varijabla naziv="DomainObject.Predmet.OstaliListNazivFormated_1">
      <item>Zoran Puljiz</item>
      <item>Jozo Jelavić</item>
      <item>Odvj. Petar Ćubela</item>
      <item>odvj. Željko Županić</item>
    </derivirana_varijabla>
  </DomainObject.Predmet.OstaliListNazivFormated>
  <DomainObject.Predmet.OstaliListNazivFormatedOIB>
    <izvorni_sadrzaj>
      <item>Zoran Puljiz, OIB 58345109800</item>
      <item>Jozo Jelavić, OIB 79433837132</item>
      <item>Odvj. Petar Ćubela</item>
      <item>odvj. Željko Županić</item>
    </izvorni_sadrzaj>
    <derivirana_varijabla naziv="DomainObject.Predmet.OstaliListNazivFormatedOIB_1">
      <item>Zoran Puljiz, OIB 58345109800</item>
      <item>Jozo Jelavić, OIB 79433837132</item>
      <item>Odvj. Petar Ćubela</item>
      <item>odvj. Željko Županić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INTER RB d.o.o.</izvorni_sadrzaj>
    <derivirana_varijabla naziv="DomainObject.Predmet.ProtustrankaIDrugi_1">INTER RB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INTER RB d.o.o., OIB 39860221737, D. CESARIĆA 7, 10000 Zagreb</izvorni_sadrzaj>
    <derivirana_varijabla naziv="DomainObject.Predmet.ProtustrankaIDrugiAdressOIB_1">INTER RB d.o.o., OIB 39860221737, D. CESARIĆA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d.d.</item>
      <item>INTER RB d.o.o.</item>
      <item>VJEROVNICI</item>
      <item>Jozo Jelavić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Odvj. Petar Ćubela</item>
      <item>odvj. Željko Županić</item>
      <item>Emanuel Predan</item>
      <item>VALIDA NEKRETNINE društvo s ograničenom odgovornošću za trgovinu i usluge</item>
      <item>Fanika Perić</item>
      <item>Eric Superina</item>
    </izvorni_sadrzaj>
    <derivirana_varijabla naziv="DomainObject.Predmet.SudioniciListNaziv_1">
      <item>Zoran Puljiz</item>
      <item>PRIVREDNA BANKA ZAGREB d.d.</item>
      <item>INTER RB d.o.o.</item>
      <item>VJEROVNICI</item>
      <item>Jozo Jelavić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Odvj. Petar Ćubela</item>
      <item>odvj. Željko Županić</item>
      <item>Emanuel Predan</item>
      <item>VALIDA NEKRETNINE društvo s ograničenom odgovornošću za trgovinu i usluge</item>
      <item>Fanika Perić</item>
      <item>Eric Superina</item>
    </derivirana_varijabla>
  </DomainObject.Predmet.SudioniciListNaziv>
  <DomainObject.Predmet.SudioniciListAdressOIB>
    <izvorni_sadrzaj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  <item>Robert Tomulić, OIB 95709123228, Crnčićeva 1,51000 Rijeka</item>
      <item>GP-BRIM d.o.o. za graditeljstvo, proizvodnju i trgovinu, OIB 75723859475, Draškovićeva 46,10000 Zagreb</item>
      <item>REJTING jednostavno društvo s ograničenom odgovornošću za trgovinu i usluge, OIB 37536693528, Trnjanska cesta 45,10000 Zagreb</item>
      <item>Namještaj Deni j.d.o.o.</item>
      <item>Zoran Fabris, OIB 24316055251, Danijeli 76,52444 Kringa</item>
      <item>Odvj. Petar Ćubela, Vlaška 72c,10000 Zagreb</item>
      <item>odvj. Željko Županić, Svska cesta 19,10000 Zagreb</item>
      <item>Emanuel Predan, OIB 95273249723, Ulica Samagher 14,52100 Pula</item>
      <item>VALIDA NEKRETNINE društvo s ograničenom odgovornošću za trgovinu i usluge, OIB 39537015878, Radnička cesta 75,10000 Zagreb</item>
      <item>Fanika Perić, OIB 81385442240, Bihaćka Ulica 30,10360 Sesvete</item>
      <item>Eric Superina, OIB 66281103812, Trinajstići 94 A,51215 Kastav</item>
    </izvorni_sadrzaj>
    <derivirana_varijabla naziv="DomainObject.Predmet.SudioniciListAdressOIB_1"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  <item>Robert Tomulić, OIB 95709123228, Crnčićeva 1,51000 Rijeka</item>
      <item>GP-BRIM d.o.o. za graditeljstvo, proizvodnju i trgovinu, OIB 75723859475, Draškovićeva 46,10000 Zagreb</item>
      <item>REJTING jednostavno društvo s ograničenom odgovornošću za trgovinu i usluge, OIB 37536693528, Trnjanska cesta 45,10000 Zagreb</item>
      <item>Namještaj Deni j.d.o.o.</item>
      <item>Zoran Fabris, OIB 24316055251, Danijeli 76,52444 Kringa</item>
      <item>Odvj. Petar Ćubela, Vlaška 72c,10000 Zagreb</item>
      <item>odvj. Željko Županić, Svska cesta 19,10000 Zagreb</item>
      <item>Emanuel Predan, OIB 95273249723, Ulica Samagher 14,52100 Pula</item>
      <item>VALIDA NEKRETNINE društvo s ograničenom odgovornošću za trgovinu i usluge, OIB 39537015878, Radnička cesta 75,10000 Zagreb</item>
      <item>Fanika Perić, OIB 81385442240, Bihaćka Ulica 30,10360 Sesvete</item>
      <item>Eric Superina, OIB 66281103812, Trinajstići 94 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58345109800</item>
      <item>, OIB 02535697732</item>
      <item>, OIB 39860221737</item>
      <item>, OIB null</item>
      <item>, OIB 79433837132</item>
      <item>, OIB 05345198446</item>
      <item>, OIB 95709123228</item>
      <item>, OIB 75723859475</item>
      <item>, OIB 37536693528</item>
      <item>, OIB null</item>
      <item>, OIB 24316055251</item>
      <item>, OIB null</item>
      <item>, OIB null</item>
      <item>, OIB 95273249723</item>
      <item>, OIB 39537015878</item>
      <item>, OIB 81385442240</item>
      <item>, OIB 66281103812</item>
    </izvorni_sadrzaj>
    <derivirana_varijabla naziv="DomainObject.Predmet.SudioniciListNazivOIB_1">
      <item>, OIB 58345109800</item>
      <item>, OIB 02535697732</item>
      <item>, OIB 39860221737</item>
      <item>, OIB null</item>
      <item>, OIB 79433837132</item>
      <item>, OIB 05345198446</item>
      <item>, OIB 95709123228</item>
      <item>, OIB 75723859475</item>
      <item>, OIB 37536693528</item>
      <item>, OIB null</item>
      <item>, OIB 24316055251</item>
      <item>, OIB null</item>
      <item>, OIB null</item>
      <item>, OIB 95273249723</item>
      <item>, OIB 39537015878</item>
      <item>, OIB 81385442240</item>
      <item>, OIB 66281103812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2017.</izvorni_sadrzaj>
    <derivirana_varijabla naziv="DomainObject.Predmet.DatumZadnjeOdrzaneSudskeRadnje_1">24. listopada 2017.</derivirana_varijabla>
  </DomainObject.Predmet.DatumZadnjeOdrzaneSudskeRadnje>
  <DomainObject.PredzadnjaOdlukaIzPredmeta.DatumDonosenjaOdluke>
    <izvorni_sadrzaj>23. srpnja 2018.</izvorni_sadrzaj>
    <derivirana_varijabla naziv="DomainObject.PredzadnjaOdlukaIzPredmeta.DatumDonosenjaOdluke_1">23. srpnja 2018.</derivirana_varijabla>
  </DomainObject.PredzadnjaOdlukaIzPredmeta.DatumDonosenjaOdluke>
  <DomainObject.PredzadnjaOdlukaIzPredmeta.Oznaka>
    <izvorni_sadrzaj>St-1547/2011-142</izvorni_sadrzaj>
    <derivirana_varijabla naziv="DomainObject.PredzadnjaOdlukaIzPredmeta.Oznaka_1">St-1547/2011-142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157</properties:Words>
  <properties:Characters>876</properties:Characters>
  <properties:Lines>33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2018-12-05T11:08:00Z</dcterms:created>
  <dc:creator>Ante</dc:creator>
  <cp:lastModifiedBy>Valentina Delač</cp:lastModifiedBy>
  <cp:lastPrinted>2018-12-05T11:09:00Z</cp:lastPrinted>
  <dcterms:modified xmlns:xsi="http://www.w3.org/2001/XMLSchema-instance" xsi:type="dcterms:W3CDTF">2018-12-05T11:09:00Z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(Inter RB  Zaključak dopuna  troškovnik.docx)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