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543fa" w14:paraId="f2543fa" w:rsidRDefault="006D1B5A" w:rsidP="006D1B5A" w:rsidR="00271A3D">
      <w:pPr>
        <w:ind w:firstLine="708"/>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0C2DF8" w:rsidP="000C2DF8" w:rsidR="000C2DF8">
      <w:pPr>
        <w:jc w:val="right"/>
      </w:pPr>
      <w:r w:rsidRPr="002179C2">
        <w:tab/>
      </w:r>
      <w:r w:rsidRPr="004D3D14">
        <w:t xml:space="preserve">  </w:t>
      </w:r>
    </w:p>
    <w:p w:rsidRDefault="000C2DF8" w:rsidP="00F75446" w:rsidR="000C2DF8" w:rsidRPr="006F1A82">
      <w:pPr>
        <w:ind w:firstLine="708" w:left="708"/>
        <w:jc w:val="center"/>
      </w:pPr>
      <w:r w:rsidRPr="006F1A82">
        <w:t>R E P U B L I K A  H R V A T S K A</w:t>
      </w:r>
    </w:p>
    <w:p w:rsidRDefault="000C2DF8" w:rsidP="000C2DF8" w:rsidR="000C2DF8">
      <w:pPr>
        <w:ind w:left="2880"/>
        <w:jc w:val="right"/>
        <w:rPr>
          <w:b/>
        </w:rPr>
      </w:pPr>
      <w:r w:rsidRPr="006F1A82">
        <w:t xml:space="preserve">   R J E Š E NJ E </w:t>
      </w:r>
      <w:r w:rsidRPr="006F1A82">
        <w:tab/>
      </w:r>
      <w:r>
        <w:rPr>
          <w:b/>
        </w:rPr>
        <w:tab/>
      </w:r>
      <w:r>
        <w:rPr>
          <w:b/>
        </w:rPr>
        <w:tab/>
      </w:r>
      <w:r>
        <w:rPr>
          <w:b/>
        </w:rPr>
        <w:tab/>
      </w:r>
      <w:r>
        <w:rPr>
          <w:b/>
        </w:rPr>
        <w:tab/>
      </w:r>
    </w:p>
    <w:p w:rsidRDefault="000C2DF8" w:rsidP="000C2DF8" w:rsidR="000C2DF8">
      <w:pPr>
        <w:jc w:val="center"/>
        <w:rPr>
          <w:b/>
        </w:rPr>
      </w:pPr>
    </w:p>
    <w:p w:rsidRDefault="00147665" w:rsidP="00147665" w:rsidR="00147665">
      <w:pPr>
        <w:ind w:firstLine="708"/>
        <w:jc w:val="both"/>
      </w:pPr>
      <w:r w:rsidRPr="00671B25">
        <w:t>TRGOVAČKI SUD U ZAGREBU</w:t>
      </w:r>
      <w:r w:rsidRPr="00010102">
        <w:t xml:space="preserve"> po sucu Anti Galiću, kao stečajnom sucu, </w:t>
      </w:r>
      <w:r>
        <w:t>postupajući po prijedlogu Financijske agencije u stečaj</w:t>
      </w:r>
      <w:r w:rsidRPr="00010102">
        <w:t xml:space="preserve">nom postupku nad </w:t>
      </w:r>
      <w:r>
        <w:t xml:space="preserve">dužnikom RE.RO.SA.  d.o.o. Zagreb, </w:t>
      </w:r>
      <w:proofErr w:type="spellStart"/>
      <w:r>
        <w:t>Bosutska</w:t>
      </w:r>
      <w:proofErr w:type="spellEnd"/>
      <w:r>
        <w:t xml:space="preserve"> </w:t>
      </w:r>
      <w:proofErr w:type="spellStart"/>
      <w:r>
        <w:t>27</w:t>
      </w:r>
      <w:proofErr w:type="spellEnd"/>
      <w:r>
        <w:t>., (</w:t>
      </w:r>
      <w:proofErr w:type="spellStart"/>
      <w:r>
        <w:t>OIB</w:t>
      </w:r>
      <w:proofErr w:type="spellEnd"/>
      <w:r>
        <w:t xml:space="preserve"> </w:t>
      </w:r>
      <w:proofErr w:type="spellStart"/>
      <w:r>
        <w:t>31173055179</w:t>
      </w:r>
      <w:proofErr w:type="spellEnd"/>
      <w:r>
        <w:t xml:space="preserve">), dana </w:t>
      </w:r>
      <w:proofErr w:type="spellStart"/>
      <w:r>
        <w:t>5.srpnja</w:t>
      </w:r>
      <w:proofErr w:type="spellEnd"/>
      <w:r>
        <w:t xml:space="preserve"> </w:t>
      </w:r>
      <w:proofErr w:type="spellStart"/>
      <w:r>
        <w:t>2017</w:t>
      </w:r>
      <w:proofErr w:type="spellEnd"/>
      <w:r>
        <w:t>.</w:t>
      </w:r>
    </w:p>
    <w:p w:rsidRDefault="00E56243" w:rsidP="00D677F7" w:rsidR="00E56243" w:rsidRPr="00E56243">
      <w:pPr>
        <w:jc w:val="both"/>
      </w:pPr>
    </w:p>
    <w:p w:rsidRDefault="00065B42" w:rsidP="00D677F7" w:rsidR="00065B42" w:rsidRPr="00E56243">
      <w:pPr>
        <w:jc w:val="center"/>
      </w:pPr>
      <w:r w:rsidRPr="00E56243">
        <w:t>r i j e š i o     j e</w:t>
      </w:r>
    </w:p>
    <w:p w:rsidRDefault="00065B42" w:rsidP="00065B42" w:rsidR="00065B42" w:rsidRPr="00E56243">
      <w:r w:rsidRPr="00E56243">
        <w:t xml:space="preserve"> </w:t>
      </w:r>
    </w:p>
    <w:p w:rsidRDefault="00065B42" w:rsidP="00B11FC7" w:rsidR="00065B42" w:rsidRPr="00E56243">
      <w:pPr>
        <w:ind w:firstLine="555"/>
        <w:jc w:val="both"/>
      </w:pPr>
      <w:r w:rsidRPr="00E56243">
        <w:t>I</w:t>
      </w:r>
      <w:r w:rsidR="00D677F7" w:rsidRPr="00E56243">
        <w:t>.</w:t>
      </w:r>
      <w:r w:rsidRPr="00E56243">
        <w:t xml:space="preserve"> Pozivaju se vjerovnici stečajnog d</w:t>
      </w:r>
      <w:r w:rsidR="002817DE" w:rsidRPr="00E56243">
        <w:t>užnika</w:t>
      </w:r>
      <w:r w:rsidR="00C23ADD" w:rsidRPr="00E56243">
        <w:t xml:space="preserve"> </w:t>
      </w:r>
      <w:r w:rsidR="00147665">
        <w:t xml:space="preserve">RE.RO.SA.  d.o.o. Zagreb, </w:t>
      </w:r>
      <w:proofErr w:type="spellStart"/>
      <w:r w:rsidR="00147665">
        <w:t>Bosutska</w:t>
      </w:r>
      <w:proofErr w:type="spellEnd"/>
      <w:r w:rsidR="00147665">
        <w:t xml:space="preserve"> </w:t>
      </w:r>
      <w:proofErr w:type="spellStart"/>
      <w:r w:rsidR="00147665">
        <w:t>27</w:t>
      </w:r>
      <w:proofErr w:type="spellEnd"/>
      <w:r w:rsidR="00147665">
        <w:t>., (</w:t>
      </w:r>
      <w:proofErr w:type="spellStart"/>
      <w:r w:rsidR="00147665">
        <w:t>OIB</w:t>
      </w:r>
      <w:proofErr w:type="spellEnd"/>
      <w:r w:rsidR="00147665">
        <w:t xml:space="preserve"> </w:t>
      </w:r>
      <w:proofErr w:type="spellStart"/>
      <w:r w:rsidR="00147665">
        <w:t>31173055179</w:t>
      </w:r>
      <w:proofErr w:type="spellEnd"/>
      <w:r w:rsidR="00147665">
        <w:t>)</w:t>
      </w:r>
      <w:r w:rsidR="00032083">
        <w:t xml:space="preserve">, </w:t>
      </w:r>
      <w:r w:rsidRPr="00E56243">
        <w:t xml:space="preserve"> u roku </w:t>
      </w:r>
      <w:proofErr w:type="spellStart"/>
      <w:r w:rsidR="000C2DF8">
        <w:t>15</w:t>
      </w:r>
      <w:proofErr w:type="spellEnd"/>
      <w:r w:rsidR="007B068E" w:rsidRPr="00E56243">
        <w:t xml:space="preserve"> dan</w:t>
      </w:r>
      <w:r w:rsidR="00FC7A95" w:rsidRPr="00E56243">
        <w:t xml:space="preserve">a predujmiti iznos od </w:t>
      </w:r>
      <w:proofErr w:type="spellStart"/>
      <w:r w:rsidR="00B11FC7" w:rsidRPr="00B11FC7">
        <w:t>50.000</w:t>
      </w:r>
      <w:proofErr w:type="spellEnd"/>
      <w:r w:rsidR="00B11FC7" w:rsidRPr="00B11FC7">
        <w:t>,</w:t>
      </w:r>
      <w:proofErr w:type="spellStart"/>
      <w:r w:rsidR="00B11FC7" w:rsidRPr="00B11FC7">
        <w:t>00</w:t>
      </w:r>
      <w:proofErr w:type="spellEnd"/>
      <w:r w:rsidR="00B11FC7" w:rsidRPr="00B11FC7">
        <w:t xml:space="preserve"> kn</w:t>
      </w:r>
      <w:r w:rsidRPr="00E56243">
        <w:t xml:space="preserve"> za pokriće troškova prethodnog i 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proofErr w:type="spellStart"/>
      <w:r w:rsidR="00147665">
        <w:t>704</w:t>
      </w:r>
      <w:proofErr w:type="spellEnd"/>
      <w:r w:rsidR="00C22E20">
        <w:t>-</w:t>
      </w:r>
      <w:proofErr w:type="spellStart"/>
      <w:r w:rsidR="00C22E20">
        <w:t>1</w:t>
      </w:r>
      <w:r w:rsidR="00032083">
        <w:t>5</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vjerovnici stečajnog dužnika ne postupe u skladu s točkom I</w:t>
      </w:r>
      <w:r w:rsidR="00D677F7" w:rsidRPr="00E56243">
        <w:t>.</w:t>
      </w:r>
      <w:r w:rsidRPr="00E56243">
        <w:t xml:space="preserve"> ovog rješenja stečajni sudac će donijeti rješenje o otvaranju i zaključenju stečajnog postupka.</w:t>
      </w:r>
    </w:p>
    <w:p w:rsidRDefault="00065B42" w:rsidP="00065B42" w:rsidR="00065B42" w:rsidRPr="00E56243"/>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54623E" w:rsidP="0054623E" w:rsidR="0054623E">
      <w:pPr>
        <w:ind w:firstLine="555"/>
        <w:jc w:val="both"/>
      </w:pPr>
      <w:r>
        <w:t xml:space="preserve">FINA-e Regionalni centar Zagreb, podnijela je ovom sudu dana 7. rujna  </w:t>
      </w:r>
      <w:proofErr w:type="spellStart"/>
      <w:r>
        <w:t>2015</w:t>
      </w:r>
      <w:proofErr w:type="spellEnd"/>
      <w:r>
        <w:t xml:space="preserve">. prijedlog za otvaranje stečajnog postupka nad dužnikom RE.RO.SA.  d.o.o. Zagreb, </w:t>
      </w:r>
      <w:proofErr w:type="spellStart"/>
      <w:r>
        <w:t>Bosutska</w:t>
      </w:r>
      <w:proofErr w:type="spellEnd"/>
      <w:r>
        <w:t xml:space="preserve"> </w:t>
      </w:r>
      <w:proofErr w:type="spellStart"/>
      <w:r>
        <w:t>27</w:t>
      </w:r>
      <w:proofErr w:type="spellEnd"/>
      <w:r>
        <w:t>.</w:t>
      </w:r>
    </w:p>
    <w:p w:rsidRDefault="0054623E" w:rsidP="0054623E" w:rsidR="0054623E">
      <w:pPr>
        <w:ind w:firstLine="555"/>
        <w:jc w:val="both"/>
      </w:pPr>
      <w:r>
        <w:t xml:space="preserve">Prijedlog je podnesen temeljem odredbe članka </w:t>
      </w:r>
      <w:proofErr w:type="spellStart"/>
      <w:r>
        <w:t>49</w:t>
      </w:r>
      <w:proofErr w:type="spellEnd"/>
      <w:r>
        <w:t xml:space="preserve">. stavak 2.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w:t>
      </w:r>
      <w:proofErr w:type="spellStart"/>
      <w:r>
        <w:t>144</w:t>
      </w:r>
      <w:proofErr w:type="spellEnd"/>
      <w:r>
        <w:t>/</w:t>
      </w:r>
      <w:proofErr w:type="spellStart"/>
      <w:r>
        <w:t>12</w:t>
      </w:r>
      <w:proofErr w:type="spellEnd"/>
      <w:r>
        <w:t xml:space="preserve"> i </w:t>
      </w:r>
      <w:proofErr w:type="spellStart"/>
      <w:r>
        <w:t>81</w:t>
      </w:r>
      <w:proofErr w:type="spellEnd"/>
      <w:r>
        <w:t>/</w:t>
      </w:r>
      <w:proofErr w:type="spellStart"/>
      <w:r>
        <w:t>13</w:t>
      </w:r>
      <w:proofErr w:type="spellEnd"/>
      <w:r>
        <w:t xml:space="preserve">, dalje </w:t>
      </w:r>
      <w:proofErr w:type="spellStart"/>
      <w:r>
        <w:t>ZFPPN</w:t>
      </w:r>
      <w:proofErr w:type="spellEnd"/>
      <w:r>
        <w:t xml:space="preserve">) obzirom je pravomoćnom odlukom od </w:t>
      </w:r>
      <w:proofErr w:type="spellStart"/>
      <w:r>
        <w:t>26</w:t>
      </w:r>
      <w:proofErr w:type="spellEnd"/>
      <w:r>
        <w:t xml:space="preserve">. kolovoza </w:t>
      </w:r>
      <w:proofErr w:type="spellStart"/>
      <w:r>
        <w:t>2015</w:t>
      </w:r>
      <w:proofErr w:type="spellEnd"/>
      <w:r>
        <w:t xml:space="preserve">. poslovni broj </w:t>
      </w:r>
      <w:proofErr w:type="spellStart"/>
      <w:r>
        <w:t>ur</w:t>
      </w:r>
      <w:proofErr w:type="spellEnd"/>
      <w:r>
        <w:t xml:space="preserve">. br. </w:t>
      </w:r>
      <w:proofErr w:type="spellStart"/>
      <w:r>
        <w:t>04</w:t>
      </w:r>
      <w:proofErr w:type="spellEnd"/>
      <w:r>
        <w:t>-</w:t>
      </w:r>
      <w:proofErr w:type="spellStart"/>
      <w:r>
        <w:t>06</w:t>
      </w:r>
      <w:proofErr w:type="spellEnd"/>
      <w:r>
        <w:t>-</w:t>
      </w:r>
      <w:proofErr w:type="spellStart"/>
      <w:r>
        <w:t>15</w:t>
      </w:r>
      <w:proofErr w:type="spellEnd"/>
      <w:r>
        <w:t>-</w:t>
      </w:r>
      <w:proofErr w:type="spellStart"/>
      <w:r>
        <w:t>8252</w:t>
      </w:r>
      <w:proofErr w:type="spellEnd"/>
      <w:r>
        <w:t xml:space="preserve">-3 nagodbeno vijeće odbacilo prijedlog za otvaranje postupka </w:t>
      </w:r>
      <w:proofErr w:type="spellStart"/>
      <w:r>
        <w:t>predstečajne</w:t>
      </w:r>
      <w:proofErr w:type="spellEnd"/>
      <w:r>
        <w:t xml:space="preserve">  nagodbe nad dužnikom. </w:t>
      </w:r>
    </w:p>
    <w:p w:rsidRDefault="0054623E" w:rsidP="00032083" w:rsidR="0054623E">
      <w:pPr>
        <w:ind w:firstLine="720"/>
        <w:jc w:val="both"/>
      </w:pPr>
    </w:p>
    <w:p w:rsidRDefault="00032083" w:rsidP="00032083" w:rsidR="00CE16C8">
      <w:pPr>
        <w:ind w:firstLine="720"/>
        <w:jc w:val="both"/>
      </w:pPr>
      <w:r w:rsidRPr="005E6979">
        <w:t xml:space="preserve">Na ročištu radi izjašnjenja o prijedlogu od </w:t>
      </w:r>
      <w:proofErr w:type="spellStart"/>
      <w:r w:rsidR="0054623E">
        <w:t>5.srpnja</w:t>
      </w:r>
      <w:proofErr w:type="spellEnd"/>
      <w:r w:rsidR="0054623E">
        <w:t xml:space="preserve"> </w:t>
      </w:r>
      <w:proofErr w:type="spellStart"/>
      <w:r w:rsidR="0054623E">
        <w:t>2017</w:t>
      </w:r>
      <w:proofErr w:type="spellEnd"/>
      <w:r w:rsidR="0054623E">
        <w:t xml:space="preserve">. </w:t>
      </w:r>
      <w:r w:rsidR="00CE16C8">
        <w:t xml:space="preserve">, dužnik, iako uredno pozvan putem e-oglasne ploče nije pristupio. Na ročištu je proveden  uvid u izvadak iz zajedničkog informacijskog sustava zemljišnih knjiga i katastra prema kojem dužnik nema u vlasništvu nekretnina i zatim podnesak Financijske agencije od </w:t>
      </w:r>
      <w:proofErr w:type="spellStart"/>
      <w:r w:rsidR="00CE16C8">
        <w:t>20.travnja</w:t>
      </w:r>
      <w:proofErr w:type="spellEnd"/>
      <w:r w:rsidR="00CE16C8">
        <w:t xml:space="preserve"> </w:t>
      </w:r>
      <w:proofErr w:type="spellStart"/>
      <w:r w:rsidR="00CE16C8">
        <w:t>2017</w:t>
      </w:r>
      <w:proofErr w:type="spellEnd"/>
      <w:r w:rsidR="00CE16C8">
        <w:t xml:space="preserve">. prema kojem je račun dužnika u neprekidnoj blokadi od </w:t>
      </w:r>
      <w:proofErr w:type="spellStart"/>
      <w:r w:rsidR="00CE16C8">
        <w:t>659</w:t>
      </w:r>
      <w:proofErr w:type="spellEnd"/>
      <w:r w:rsidR="00CE16C8">
        <w:t xml:space="preserve"> dana a iznos blokade  je </w:t>
      </w:r>
      <w:proofErr w:type="spellStart"/>
      <w:r w:rsidR="00CE16C8">
        <w:t>38.470</w:t>
      </w:r>
      <w:proofErr w:type="spellEnd"/>
      <w:r w:rsidR="00CE16C8">
        <w:t xml:space="preserve"> kn.</w:t>
      </w:r>
    </w:p>
    <w:p w:rsidRDefault="00350D06" w:rsidP="00032083" w:rsidR="00350D06">
      <w:pPr>
        <w:ind w:firstLine="709"/>
        <w:jc w:val="both"/>
      </w:pPr>
    </w:p>
    <w:p w:rsidRDefault="008E338A" w:rsidP="008E338A" w:rsidR="00350D06">
      <w:pPr>
        <w:ind w:firstLine="709"/>
        <w:jc w:val="both"/>
      </w:pPr>
      <w:r>
        <w:t xml:space="preserve">Zaključkom od </w:t>
      </w:r>
      <w:r w:rsidR="00350D06">
        <w:t xml:space="preserve"> </w:t>
      </w:r>
      <w:proofErr w:type="spellStart"/>
      <w:r w:rsidR="00350D06">
        <w:t>18.travnja</w:t>
      </w:r>
      <w:proofErr w:type="spellEnd"/>
      <w:r w:rsidR="00350D06">
        <w:t xml:space="preserve"> </w:t>
      </w:r>
      <w:proofErr w:type="spellStart"/>
      <w:r w:rsidR="00350D06">
        <w:t>2017</w:t>
      </w:r>
      <w:proofErr w:type="spellEnd"/>
      <w:r w:rsidR="00350D06">
        <w:t>.</w:t>
      </w:r>
      <w:r>
        <w:t xml:space="preserve"> pozvana je </w:t>
      </w:r>
      <w:r w:rsidR="00350D06" w:rsidRPr="00B47451">
        <w:t>treća osoba – MINISTARSTVO FINANCIJA, POREZNA UPRAVA</w:t>
      </w:r>
      <w:r w:rsidR="00350D06">
        <w:t xml:space="preserve">, </w:t>
      </w:r>
      <w:r w:rsidR="00350D06" w:rsidRPr="00B47451">
        <w:t xml:space="preserve">  dostavi sudu podatke o postojanju imovine dužnika</w:t>
      </w:r>
      <w:r w:rsidR="00350D06" w:rsidRPr="0064444C">
        <w:t xml:space="preserve"> </w:t>
      </w:r>
      <w:r w:rsidR="00350D06">
        <w:t xml:space="preserve">RE.RO.SA.  d.o.o. Zagreb, </w:t>
      </w:r>
      <w:proofErr w:type="spellStart"/>
      <w:r w:rsidR="00350D06">
        <w:t>Bosutska</w:t>
      </w:r>
      <w:proofErr w:type="spellEnd"/>
      <w:r w:rsidR="00350D06">
        <w:t xml:space="preserve"> </w:t>
      </w:r>
      <w:proofErr w:type="spellStart"/>
      <w:r w:rsidR="00350D06">
        <w:t>27</w:t>
      </w:r>
      <w:proofErr w:type="spellEnd"/>
      <w:r w:rsidR="00350D06">
        <w:t xml:space="preserve"> (</w:t>
      </w:r>
      <w:proofErr w:type="spellStart"/>
      <w:r w:rsidR="00350D06">
        <w:t>OIB</w:t>
      </w:r>
      <w:proofErr w:type="spellEnd"/>
      <w:r w:rsidR="00350D06">
        <w:t xml:space="preserve"> </w:t>
      </w:r>
      <w:proofErr w:type="spellStart"/>
      <w:r w:rsidR="00350D06">
        <w:t>31173055179</w:t>
      </w:r>
      <w:proofErr w:type="spellEnd"/>
      <w:r w:rsidR="00350D06">
        <w:t>)</w:t>
      </w:r>
      <w:r w:rsidR="00350D06" w:rsidRPr="00EE1BCF">
        <w:t>,</w:t>
      </w:r>
      <w:r w:rsidR="00350D06">
        <w:rPr>
          <w:lang w:val="pt-BR"/>
        </w:rPr>
        <w:t xml:space="preserve"> </w:t>
      </w:r>
      <w:r w:rsidR="00350D06" w:rsidRPr="00B47451">
        <w:t>i</w:t>
      </w:r>
      <w:r w:rsidR="00350D06" w:rsidRPr="008E338A">
        <w:t xml:space="preserve"> to iz evidencije imovine bitne za oporezivanje, a kojom treća osoba raspolaže (nekretnine, v</w:t>
      </w:r>
      <w:r w:rsidR="00350D06" w:rsidRPr="00B47451">
        <w:t>ozila, dionice, stanje na računu i dr.).</w:t>
      </w:r>
      <w:r>
        <w:t xml:space="preserve"> </w:t>
      </w:r>
    </w:p>
    <w:p w:rsidRDefault="008E338A" w:rsidP="00032083" w:rsidR="00350D06">
      <w:pPr>
        <w:ind w:firstLine="709"/>
        <w:jc w:val="both"/>
      </w:pPr>
      <w:r>
        <w:t xml:space="preserve">Uvidom u </w:t>
      </w:r>
      <w:proofErr w:type="spellStart"/>
      <w:r>
        <w:t>ICMS</w:t>
      </w:r>
      <w:proofErr w:type="spellEnd"/>
      <w:r>
        <w:t xml:space="preserve"> sustav ovog suda utvrđeno je da je zaključak od  </w:t>
      </w:r>
      <w:proofErr w:type="spellStart"/>
      <w:r>
        <w:t>18.travnja</w:t>
      </w:r>
      <w:proofErr w:type="spellEnd"/>
      <w:r>
        <w:t xml:space="preserve"> </w:t>
      </w:r>
      <w:proofErr w:type="spellStart"/>
      <w:r>
        <w:t>2017</w:t>
      </w:r>
      <w:proofErr w:type="spellEnd"/>
      <w:r>
        <w:t xml:space="preserve">. </w:t>
      </w:r>
      <w:r w:rsidRPr="00B47451">
        <w:t>MINISTARSTV</w:t>
      </w:r>
      <w:r>
        <w:t>U</w:t>
      </w:r>
      <w:r w:rsidRPr="00B47451">
        <w:t xml:space="preserve"> FINANCIJA, POREZN</w:t>
      </w:r>
      <w:r>
        <w:t>OJ</w:t>
      </w:r>
      <w:r w:rsidRPr="00B47451">
        <w:t xml:space="preserve"> UPRAV</w:t>
      </w:r>
      <w:r>
        <w:t xml:space="preserve">i </w:t>
      </w:r>
      <w:proofErr w:type="spellStart"/>
      <w:r>
        <w:t>dostavlje</w:t>
      </w:r>
      <w:proofErr w:type="spellEnd"/>
      <w:r>
        <w:t xml:space="preserve"> dana </w:t>
      </w:r>
      <w:proofErr w:type="spellStart"/>
      <w:r>
        <w:t>26</w:t>
      </w:r>
      <w:proofErr w:type="spellEnd"/>
      <w:r>
        <w:t xml:space="preserve">. travnja </w:t>
      </w:r>
      <w:proofErr w:type="spellStart"/>
      <w:r>
        <w:t>2017</w:t>
      </w:r>
      <w:proofErr w:type="spellEnd"/>
      <w:r>
        <w:t xml:space="preserve">. </w:t>
      </w:r>
      <w:r w:rsidRPr="00B47451">
        <w:lastRenderedPageBreak/>
        <w:t>MINISTARSTVO FINANCIJA, POREZNA UPRAVA</w:t>
      </w:r>
      <w:r>
        <w:t xml:space="preserve"> nisu se očitovali po zaključku od </w:t>
      </w:r>
      <w:proofErr w:type="spellStart"/>
      <w:r>
        <w:t>18</w:t>
      </w:r>
      <w:proofErr w:type="spellEnd"/>
      <w:r>
        <w:t xml:space="preserve">. travnja </w:t>
      </w:r>
      <w:proofErr w:type="spellStart"/>
      <w:r>
        <w:t>2017</w:t>
      </w:r>
      <w:proofErr w:type="spellEnd"/>
      <w:r>
        <w:t>.</w:t>
      </w:r>
    </w:p>
    <w:p w:rsidRDefault="00350D06" w:rsidP="00032083" w:rsidR="00350D06">
      <w:pPr>
        <w:ind w:firstLine="709"/>
        <w:jc w:val="both"/>
      </w:pPr>
    </w:p>
    <w:p w:rsidRDefault="00DE5DD9" w:rsidP="00DE5DD9" w:rsidR="00DE5DD9">
      <w:pPr>
        <w:pStyle w:val="Tijeloteksta"/>
        <w:ind w:firstLine="708"/>
      </w:pPr>
      <w:r>
        <w:t xml:space="preserve">Prema odredbi članka </w:t>
      </w:r>
      <w:proofErr w:type="spellStart"/>
      <w:r>
        <w:t>126</w:t>
      </w:r>
      <w:proofErr w:type="spellEnd"/>
      <w:r>
        <w:t>. S</w:t>
      </w:r>
      <w:r w:rsidR="0007090D">
        <w:t>tečajnog zakona (N.N.br.71/</w:t>
      </w:r>
      <w:proofErr w:type="spellStart"/>
      <w:r w:rsidR="0007090D">
        <w:t>15</w:t>
      </w:r>
      <w:proofErr w:type="spellEnd"/>
      <w:r w:rsidR="0007090D">
        <w:t xml:space="preserve">, dalje </w:t>
      </w:r>
      <w:proofErr w:type="spellStart"/>
      <w:r w:rsidR="0007090D">
        <w:t>SZ</w:t>
      </w:r>
      <w:proofErr w:type="spellEnd"/>
      <w:r w:rsidR="0007090D">
        <w:t xml:space="preserve">) </w:t>
      </w:r>
      <w:r>
        <w:t xml:space="preserve">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DE5DD9" w:rsidP="00DE5DD9" w:rsidR="00DE5DD9">
      <w:pPr>
        <w:pStyle w:val="Tijeloteksta"/>
        <w:ind w:firstLine="708"/>
      </w:pPr>
      <w:r>
        <w:t xml:space="preserve">U konkretnom slučaju, sud je temeljem </w:t>
      </w:r>
      <w:r w:rsidR="00D659C7">
        <w:t xml:space="preserve">dopisa </w:t>
      </w:r>
      <w:r>
        <w:t xml:space="preserve"> Financijske agencije od </w:t>
      </w:r>
      <w:proofErr w:type="spellStart"/>
      <w:r w:rsidR="00D659C7">
        <w:t>20.travnja</w:t>
      </w:r>
      <w:proofErr w:type="spellEnd"/>
      <w:r w:rsidR="00D659C7">
        <w:t xml:space="preserve"> </w:t>
      </w:r>
      <w:proofErr w:type="spellStart"/>
      <w:r w:rsidR="00D659C7">
        <w:t>2017</w:t>
      </w:r>
      <w:proofErr w:type="spellEnd"/>
      <w:r w:rsidR="00D659C7">
        <w:t>.</w:t>
      </w:r>
      <w:r>
        <w:t xml:space="preserve"> prema kojem je račun dužnika u neprekidnoj blokadi </w:t>
      </w:r>
      <w:proofErr w:type="spellStart"/>
      <w:r w:rsidR="00D659C7">
        <w:t>659</w:t>
      </w:r>
      <w:proofErr w:type="spellEnd"/>
      <w:r>
        <w:t xml:space="preserve"> dana, a iznos blokade je </w:t>
      </w:r>
      <w:proofErr w:type="spellStart"/>
      <w:r w:rsidR="00D659C7">
        <w:t>38.470</w:t>
      </w:r>
      <w:proofErr w:type="spellEnd"/>
      <w:r w:rsidR="00D659C7">
        <w:t>,</w:t>
      </w:r>
      <w:proofErr w:type="spellStart"/>
      <w:r w:rsidR="00D659C7">
        <w:t>73</w:t>
      </w:r>
      <w:proofErr w:type="spellEnd"/>
      <w:r>
        <w:t xml:space="preserve">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DE5DD9" w:rsidP="00DE5DD9" w:rsidR="00DE5DD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DE5DD9" w:rsidP="00DE5DD9" w:rsidR="00DE5DD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DE5DD9" w:rsidP="00DE5DD9" w:rsidR="00DE5DD9">
      <w:pPr>
        <w:pStyle w:val="Tijeloteksta"/>
        <w:ind w:firstLine="708"/>
      </w:pPr>
      <w:r>
        <w:t xml:space="preserve"> </w:t>
      </w:r>
    </w:p>
    <w:p w:rsidRDefault="00DE5DD9" w:rsidP="00DE5DD9" w:rsidR="00DE5DD9">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DE5DD9" w:rsidP="00DE5DD9" w:rsidR="00DE5DD9">
      <w:pPr>
        <w:overflowPunct w:val="false"/>
        <w:ind w:firstLine="708"/>
        <w:jc w:val="both"/>
      </w:pPr>
    </w:p>
    <w:p w:rsidRDefault="00D659C7" w:rsidP="00DE5DD9" w:rsidR="00D659C7">
      <w:pPr>
        <w:ind w:firstLine="720"/>
        <w:jc w:val="both"/>
      </w:pPr>
      <w:r>
        <w:t xml:space="preserve">Uvidom u javno dostupne podatke sud nije mogao utvrditi da dužnik </w:t>
      </w:r>
      <w:proofErr w:type="spellStart"/>
      <w:r>
        <w:t>iam</w:t>
      </w:r>
      <w:proofErr w:type="spellEnd"/>
      <w:r>
        <w:t xml:space="preserve"> bilo kakvu imovinu.</w:t>
      </w:r>
    </w:p>
    <w:p w:rsidRDefault="00D659C7" w:rsidP="00DE5DD9" w:rsidR="00DE5DD9">
      <w:pPr>
        <w:ind w:firstLine="720"/>
        <w:jc w:val="both"/>
      </w:pPr>
      <w:r>
        <w:t xml:space="preserve"> </w:t>
      </w:r>
    </w:p>
    <w:p w:rsidRDefault="00DE5DD9" w:rsidP="00DE5DD9" w:rsidR="00DE5DD9">
      <w:pPr>
        <w:ind w:firstLine="720"/>
        <w:jc w:val="both"/>
      </w:pPr>
      <w:r>
        <w:t xml:space="preserve">U smislu citirane odredbe članka </w:t>
      </w:r>
      <w:proofErr w:type="spellStart"/>
      <w:r>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DE5DD9" w:rsidP="00DE5DD9" w:rsidR="00DE5DD9">
      <w:pPr>
        <w:ind w:firstLine="720"/>
        <w:jc w:val="both"/>
        <w:rPr>
          <w:lang w:val="pl-PL"/>
        </w:rPr>
      </w:pPr>
      <w:r>
        <w:t xml:space="preserve"> </w:t>
      </w:r>
    </w:p>
    <w:p w:rsidRDefault="00DE5DD9" w:rsidP="00DE5DD9" w:rsidR="00DE5DD9">
      <w:pPr>
        <w:overflowPunct w:val="false"/>
        <w:jc w:val="both"/>
      </w:pPr>
      <w:r>
        <w:tab/>
        <w:t xml:space="preserve">Slijedom svega naprijed navedenog valjalo je temeljem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6D1B5A" w:rsidP="00DE5DD9" w:rsidR="006D1B5A">
      <w:pPr>
        <w:overflowPunct w:val="false"/>
        <w:ind w:firstLine="708"/>
        <w:jc w:val="both"/>
      </w:pPr>
    </w:p>
    <w:p w:rsidRDefault="006D1B5A" w:rsidP="00DE5DD9" w:rsidR="006D1B5A">
      <w:pPr>
        <w:overflowPunct w:val="false"/>
        <w:ind w:firstLine="708"/>
        <w:jc w:val="both"/>
      </w:pPr>
    </w:p>
    <w:p w:rsidRDefault="006D1B5A" w:rsidP="00DE5DD9" w:rsidR="006D1B5A">
      <w:pPr>
        <w:overflowPunct w:val="false"/>
        <w:ind w:firstLine="708"/>
        <w:jc w:val="both"/>
      </w:pPr>
    </w:p>
    <w:p w:rsidRDefault="006D1B5A" w:rsidP="00DE5DD9" w:rsidR="006D1B5A">
      <w:pPr>
        <w:overflowPunct w:val="false"/>
        <w:ind w:firstLine="708"/>
        <w:jc w:val="both"/>
      </w:pPr>
    </w:p>
    <w:p w:rsidRDefault="006D1B5A" w:rsidP="00DE5DD9" w:rsidR="006D1B5A">
      <w:pPr>
        <w:overflowPunct w:val="false"/>
        <w:ind w:firstLine="708"/>
        <w:jc w:val="both"/>
      </w:pPr>
    </w:p>
    <w:p w:rsidRDefault="00DE5DD9" w:rsidP="00DE5DD9" w:rsidR="00DE5DD9">
      <w:pPr>
        <w:overflowPunct w:val="false"/>
        <w:ind w:firstLine="708"/>
        <w:jc w:val="both"/>
      </w:pPr>
      <w:r>
        <w:lastRenderedPageBreak/>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t>-a (točka II rješenja).</w:t>
      </w:r>
    </w:p>
    <w:p w:rsidRDefault="00E56243" w:rsidP="00A3014E" w:rsidR="00E56243" w:rsidRPr="00E56243">
      <w:pPr>
        <w:pStyle w:val="Tijeloteksta"/>
      </w:pPr>
      <w:r w:rsidRPr="00B11FC7">
        <w:rPr>
          <w:i/>
        </w:rPr>
        <w:tab/>
      </w:r>
    </w:p>
    <w:p w:rsidRDefault="001013EE" w:rsidP="00B11FC7" w:rsidR="00065B42" w:rsidRPr="00E56243">
      <w:pPr>
        <w:jc w:val="center"/>
      </w:pPr>
      <w:r w:rsidRPr="00E56243">
        <w:t xml:space="preserve">U </w:t>
      </w:r>
      <w:r w:rsidR="00065B42" w:rsidRPr="00E56243">
        <w:t>Zagreb</w:t>
      </w:r>
      <w:r w:rsidR="00C22E20">
        <w:t xml:space="preserve">u, </w:t>
      </w:r>
      <w:proofErr w:type="spellStart"/>
      <w:r w:rsidR="00172DF1">
        <w:t>5.srpnja</w:t>
      </w:r>
      <w:proofErr w:type="spellEnd"/>
      <w:r w:rsidR="00B11FC7">
        <w:t xml:space="preserve"> </w:t>
      </w:r>
      <w:proofErr w:type="spellStart"/>
      <w:r w:rsidR="00B11FC7">
        <w:t>201</w:t>
      </w:r>
      <w:r w:rsidR="00172DF1">
        <w:t>7</w:t>
      </w:r>
      <w:proofErr w:type="spellEnd"/>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pPr>
        <w:jc w:val="right"/>
      </w:pPr>
      <w:r>
        <w:t>Ante Galić</w:t>
      </w:r>
      <w:r w:rsidR="00C22E20">
        <w:t xml:space="preserve"> </w:t>
      </w:r>
      <w:r w:rsidR="00E312E2">
        <w:t xml:space="preserve"> </w:t>
      </w:r>
      <w:r w:rsidR="006D1B5A">
        <w:t>v.r.</w:t>
      </w:r>
    </w:p>
    <w:p w:rsidRDefault="00172DF1" w:rsidP="001013EE" w:rsidR="00172DF1" w:rsidRPr="00E56243">
      <w:pPr>
        <w:jc w:val="right"/>
      </w:pPr>
    </w:p>
    <w:p w:rsidRDefault="00065B42" w:rsidP="00065B42" w:rsidR="00065B42" w:rsidRPr="00E56243">
      <w:r w:rsidRPr="00E56243">
        <w:t>Uputa o pravnom lijeku:</w:t>
      </w:r>
    </w:p>
    <w:p w:rsidRDefault="00065B42" w:rsidP="001013EE" w:rsidR="00065B42">
      <w:pPr>
        <w:jc w:val="both"/>
      </w:pPr>
      <w:r w:rsidRPr="00E56243">
        <w:t>Protiv ovog rješenja žalbu može izjaviti svaki vjerovnik stečajnog dužnika. Žalba se podnosi ovom sudu u 2 primjerka za Visoki trgovački sud RH u roku od 8 dana, od dana dostave rješenja.</w:t>
      </w:r>
    </w:p>
    <w:p w:rsidRDefault="00E312E2" w:rsidP="001013EE" w:rsidR="00E312E2">
      <w:pPr>
        <w:jc w:val="both"/>
      </w:pPr>
    </w:p>
    <w:p w:rsidRDefault="006D1B5A" w:rsidP="006D1B5A" w:rsidR="006D1B5A">
      <w:pPr>
        <w:ind w:firstLine="708" w:left="3540"/>
        <w:jc w:val="both"/>
      </w:pPr>
      <w:r>
        <w:t xml:space="preserve">Za točnost </w:t>
      </w:r>
      <w:proofErr w:type="spellStart"/>
      <w:r>
        <w:t>otpravka</w:t>
      </w:r>
      <w:proofErr w:type="spellEnd"/>
      <w:r>
        <w:t>, ovlašteni službenik:</w:t>
      </w:r>
    </w:p>
    <w:p w:rsidRDefault="006D1B5A" w:rsidP="00422EE0" w:rsidR="006D1B5A">
      <w:pPr>
        <w:jc w:val="both"/>
      </w:pPr>
      <w:r>
        <w:t xml:space="preserve">               </w:t>
      </w:r>
      <w:r>
        <w:tab/>
      </w:r>
      <w:r>
        <w:tab/>
      </w:r>
      <w:r>
        <w:tab/>
      </w:r>
      <w:r>
        <w:tab/>
      </w:r>
      <w:r>
        <w:tab/>
      </w:r>
      <w:r>
        <w:tab/>
        <w:t>Valentina Delač</w:t>
      </w:r>
    </w:p>
    <w:p w:rsidRDefault="00065B42" w:rsidP="006D1B5A" w:rsidR="00065B42" w:rsidRPr="00E56243">
      <w:pPr>
        <w:ind w:left="720"/>
      </w:pPr>
    </w:p>
    <w:sectPr w:rsidR="00065B42" w:rsidRPr="00E5624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147665">
      <w:t>704</w:t>
    </w:r>
    <w:proofErr w:type="spellEnd"/>
    <w:r w:rsidR="00B11FC7">
      <w:t>/</w:t>
    </w:r>
    <w:proofErr w:type="spellStart"/>
    <w:r w:rsidR="00B11FC7">
      <w:t>1</w:t>
    </w:r>
    <w:r w:rsidR="00271A3D">
      <w:t>5</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32083"/>
    <w:rsid w:val="00065B42"/>
    <w:rsid w:val="0007090D"/>
    <w:rsid w:val="000B2E2A"/>
    <w:rsid w:val="000C2DF8"/>
    <w:rsid w:val="001013EE"/>
    <w:rsid w:val="00147665"/>
    <w:rsid w:val="00172DF1"/>
    <w:rsid w:val="001A762F"/>
    <w:rsid w:val="001B28BD"/>
    <w:rsid w:val="0021298E"/>
    <w:rsid w:val="0024560F"/>
    <w:rsid w:val="00260C00"/>
    <w:rsid w:val="00271A3D"/>
    <w:rsid w:val="002817DE"/>
    <w:rsid w:val="002D5087"/>
    <w:rsid w:val="00350D06"/>
    <w:rsid w:val="003F3702"/>
    <w:rsid w:val="00412D47"/>
    <w:rsid w:val="004F117A"/>
    <w:rsid w:val="00535D8E"/>
    <w:rsid w:val="0054623E"/>
    <w:rsid w:val="005B1162"/>
    <w:rsid w:val="00643B41"/>
    <w:rsid w:val="006D1B5A"/>
    <w:rsid w:val="007B068E"/>
    <w:rsid w:val="008B669A"/>
    <w:rsid w:val="008E338A"/>
    <w:rsid w:val="00947BCF"/>
    <w:rsid w:val="009A1AB6"/>
    <w:rsid w:val="009B3D51"/>
    <w:rsid w:val="00A0793E"/>
    <w:rsid w:val="00A3014E"/>
    <w:rsid w:val="00A75EA1"/>
    <w:rsid w:val="00A75F17"/>
    <w:rsid w:val="00A851A3"/>
    <w:rsid w:val="00AF68F0"/>
    <w:rsid w:val="00B11FC7"/>
    <w:rsid w:val="00BE5577"/>
    <w:rsid w:val="00BF01D0"/>
    <w:rsid w:val="00C14F84"/>
    <w:rsid w:val="00C22E20"/>
    <w:rsid w:val="00C23ADD"/>
    <w:rsid w:val="00C8221F"/>
    <w:rsid w:val="00C836C2"/>
    <w:rsid w:val="00C90729"/>
    <w:rsid w:val="00CE16C8"/>
    <w:rsid w:val="00D659C7"/>
    <w:rsid w:val="00D677F7"/>
    <w:rsid w:val="00D803A5"/>
    <w:rsid w:val="00DE5DD9"/>
    <w:rsid w:val="00E24B5E"/>
    <w:rsid w:val="00E312E2"/>
    <w:rsid w:val="00E423A6"/>
    <w:rsid w:val="00E56243"/>
    <w:rsid w:val="00F53F5B"/>
    <w:rsid w:val="00F7544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rezerviranogmjesta" w:type="character">
    <w:name w:val="Placeholder Text"/>
    <w:basedOn w:val="Zadanifontodlomka"/>
    <w:uiPriority w:val="99"/>
    <w:semiHidden/>
    <w:rsid w:val="006D1B5A"/>
    <w:rPr>
      <w:color w:val="808080"/>
      <w:bdr w:space="0" w:sz="0" w:color="auto" w:val="none"/>
      <w:shd w:fill="auto" w:color="auto" w:val="clear"/>
    </w:rPr>
  </w:style>
  <w:style w:customStyle="true" w:styleId="eSPISCCParagraphDefaultFont" w:type="character">
    <w:name w:val="eSPIS_CC_Paragraph Default Font"/>
    <w:basedOn w:val="Zadanifontodlomka"/>
    <w:rsid w:val="006D1B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1B5A"/>
    <w:rPr>
      <w:bdr w:space="0" w:sz="0" w:color="auto" w:val="none"/>
      <w:shd w:fill="FFFFCC" w:color="auto" w:val="clear"/>
      <w:lang w:val="hr-HR"/>
    </w:rPr>
  </w:style>
  <w:style w:customStyle="true" w:styleId="PozadinaSvijetloCrvena" w:type="character">
    <w:name w:val="Pozadina_SvijetloCrvena"/>
    <w:basedOn w:val="eSPISCCParagraphDefaultFont"/>
    <w:rsid w:val="006D1B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1B5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6D1B5A"/>
    <w:rPr>
      <w:rFonts w:cs="Tahoma" w:hAnsi="Tahoma" w:ascii="Tahoma"/>
      <w:sz w:val="16"/>
      <w:szCs w:val="16"/>
    </w:rPr>
  </w:style>
  <w:style w:customStyle="true" w:styleId="TekstbaloniaChar" w:type="character">
    <w:name w:val="Tekst balončića Char"/>
    <w:basedOn w:val="Zadanifontodlomka"/>
    <w:link w:val="Tekstbalonia"/>
    <w:rsid w:val="006D1B5A"/>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rezerviranogmjesta" w:type="character">
    <w:name w:val="Placeholder Text"/>
    <w:basedOn w:val="Zadanifontodlomka"/>
    <w:uiPriority w:val="99"/>
    <w:semiHidden/>
    <w:rsid w:val="006D1B5A"/>
    <w:rPr>
      <w:color w:val="808080"/>
      <w:bdr w:color="auto" w:space="0" w:sz="0" w:val="none"/>
      <w:shd w:color="auto" w:fill="auto" w:val="clear"/>
    </w:rPr>
  </w:style>
  <w:style w:customStyle="1" w:styleId="eSPISCCParagraphDefaultFont" w:type="character">
    <w:name w:val="eSPIS_CC_Paragraph Default Font"/>
    <w:basedOn w:val="Zadanifontodlomka"/>
    <w:rsid w:val="006D1B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1B5A"/>
    <w:rPr>
      <w:bdr w:color="auto" w:space="0" w:sz="0" w:val="none"/>
      <w:shd w:color="auto" w:fill="FFFFCC" w:val="clear"/>
      <w:lang w:val="hr-HR"/>
    </w:rPr>
  </w:style>
  <w:style w:customStyle="1" w:styleId="PozadinaSvijetloCrvena" w:type="character">
    <w:name w:val="Pozadina_SvijetloCrvena"/>
    <w:basedOn w:val="eSPISCCParagraphDefaultFont"/>
    <w:rsid w:val="006D1B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1B5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6D1B5A"/>
    <w:rPr>
      <w:rFonts w:ascii="Tahoma" w:cs="Tahoma" w:hAnsi="Tahoma"/>
      <w:sz w:val="16"/>
      <w:szCs w:val="16"/>
    </w:rPr>
  </w:style>
  <w:style w:customStyle="1" w:styleId="TekstbaloniaChar" w:type="character">
    <w:name w:val="Tekst balončića Char"/>
    <w:basedOn w:val="Zadanifontodlomka"/>
    <w:link w:val="Tekstbalonia"/>
    <w:rsid w:val="006D1B5A"/>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izvorni_sadrzaj>
    <derivirana_varijabla naziv="DomainObject.Predmet.Broj_1">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2015.</izvorni_sadrzaj>
    <derivirana_varijabla naziv="DomainObject.Predmet.DatumOsnivanja_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St-704/2015</izvorni_sadrzaj>
    <derivirana_varijabla naziv="DomainObject.Predmet.OznakaBroj_1">St-704/2015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RE.RO.SA. d.o.o.</izvorni_sadrzaj>
    <derivirana_varijabla naziv="DomainObject.Predmet.ProtustrankaFormated_1">  RE.RO.SA. d.o.o.</derivirana_varijabla>
  </DomainObject.Predmet.ProtustrankaFormated>
  <DomainObject.Predmet.ProtustrankaFormatedOIB>
    <izvorni_sadrzaj>  RE.RO.SA. d.o.o., OIB 31173055179</izvorni_sadrzaj>
    <derivirana_varijabla naziv="DomainObject.Predmet.ProtustrankaFormatedOIB_1">  RE.RO.SA. d.o.o., OIB 31173055179</derivirana_varijabla>
  </DomainObject.Predmet.ProtustrankaFormatedOIB>
  <DomainObject.Predmet.ProtustrankaFormatedWithAdress>
    <izvorni_sadrzaj> RE.RO.SA. d.o.o., Bosutska 27, 10000 Zagreb</izvorni_sadrzaj>
    <derivirana_varijabla naziv="DomainObject.Predmet.ProtustrankaFormatedWithAdress_1"> RE.RO.SA. d.o.o., Bosutska 27, 10000 Zagreb</derivirana_varijabla>
  </DomainObject.Predmet.ProtustrankaFormatedWithAdress>
  <DomainObject.Predmet.ProtustrankaFormatedWithAdressOIB>
    <izvorni_sadrzaj> RE.RO.SA. d.o.o., OIB 31173055179, Bosutska 27, 10000 Zagreb</izvorni_sadrzaj>
    <derivirana_varijabla naziv="DomainObject.Predmet.ProtustrankaFormatedWithAdressOIB_1"> RE.RO.SA. d.o.o., OIB 31173055179, Bosutska 27, 10000 Zagreb</derivirana_varijabla>
  </DomainObject.Predmet.ProtustrankaFormatedWithAdressOIB>
  <DomainObject.Predmet.ProtustrankaWithAdress>
    <izvorni_sadrzaj>RE.RO.SA. d.o.o. Bosutska 27, 10000 Zagreb</izvorni_sadrzaj>
    <derivirana_varijabla naziv="DomainObject.Predmet.ProtustrankaWithAdress_1">RE.RO.SA. d.o.o. Bosutska 27, 10000 Zagreb</derivirana_varijabla>
  </DomainObject.Predmet.ProtustrankaWithAdress>
  <DomainObject.Predmet.ProtustrankaWithAdressOIB>
    <izvorni_sadrzaj>RE.RO.SA. d.o.o., OIB 31173055179, Bosutska 27, 10000 Zagreb</izvorni_sadrzaj>
    <derivirana_varijabla naziv="DomainObject.Predmet.ProtustrankaWithAdressOIB_1">RE.RO.SA. d.o.o., OIB 31173055179, Bosutska 27, 10000 Zagreb</derivirana_varijabla>
  </DomainObject.Predmet.ProtustrankaWithAdressOIB>
  <DomainObject.Predmet.ProtustrankaNazivFormated>
    <izvorni_sadrzaj>RE.RO.SA. d.o.o.</izvorni_sadrzaj>
    <derivirana_varijabla naziv="DomainObject.Predmet.ProtustrankaNazivFormated_1">RE.RO.SA. d.o.o.</derivirana_varijabla>
  </DomainObject.Predmet.ProtustrankaNazivFormated>
  <DomainObject.Predmet.ProtustrankaNazivFormatedOIB>
    <izvorni_sadrzaj>RE.RO.SA. d.o.o., OIB 31173055179</izvorni_sadrzaj>
    <derivirana_varijabla naziv="DomainObject.Predmet.ProtustrankaNazivFormatedOIB_1">RE.RO.SA. d.o.o., OIB 31173055179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RE.RO.SA. d.o.o.</item>
    </izvorni_sadrzaj>
    <derivirana_varijabla naziv="DomainObject.Predmet.ProtuStrankaListFormated_1">
      <item>RE.RO.SA. d.o.o.</item>
    </derivirana_varijabla>
  </DomainObject.Predmet.ProtuStrankaListFormated>
  <DomainObject.Predmet.ProtuStrankaListFormatedOIB>
    <izvorni_sadrzaj>
      <item>RE.RO.SA. d.o.o., OIB 31173055179</item>
    </izvorni_sadrzaj>
    <derivirana_varijabla naziv="DomainObject.Predmet.ProtuStrankaListFormatedOIB_1">
      <item>RE.RO.SA. d.o.o., OIB 31173055179</item>
    </derivirana_varijabla>
  </DomainObject.Predmet.ProtuStrankaListFormatedOIB>
  <DomainObject.Predmet.ProtuStrankaListFormatedWithAdress>
    <izvorni_sadrzaj>
      <item>RE.RO.SA. d.o.o., Bosutska 27, 10000 Zagreb</item>
    </izvorni_sadrzaj>
    <derivirana_varijabla naziv="DomainObject.Predmet.ProtuStrankaListFormatedWithAdress_1">
      <item>RE.RO.SA. d.o.o., Bosutska 27, 10000 Zagreb</item>
    </derivirana_varijabla>
  </DomainObject.Predmet.ProtuStrankaListFormatedWithAdress>
  <DomainObject.Predmet.ProtuStrankaListFormatedWithAdressOIB>
    <izvorni_sadrzaj>
      <item>RE.RO.SA. d.o.o., OIB 31173055179, Bosutska 27, 10000 Zagreb</item>
    </izvorni_sadrzaj>
    <derivirana_varijabla naziv="DomainObject.Predmet.ProtuStrankaListFormatedWithAdressOIB_1">
      <item>RE.RO.SA. d.o.o., OIB 31173055179, Bosutska 27, 10000 Zagreb</item>
    </derivirana_varijabla>
  </DomainObject.Predmet.ProtuStrankaListFormatedWithAdressOIB>
  <DomainObject.Predmet.ProtuStrankaListNazivFormated>
    <izvorni_sadrzaj>
      <item>RE.RO.SA. d.o.o.</item>
    </izvorni_sadrzaj>
    <derivirana_varijabla naziv="DomainObject.Predmet.ProtuStrankaListNazivFormated_1">
      <item>RE.RO.SA. d.o.o.</item>
    </derivirana_varijabla>
  </DomainObject.Predmet.ProtuStrankaListNazivFormated>
  <DomainObject.Predmet.ProtuStrankaListNazivFormatedOIB>
    <izvorni_sadrzaj>
      <item>RE.RO.SA. d.o.o., OIB 31173055179</item>
    </izvorni_sadrzaj>
    <derivirana_varijabla naziv="DomainObject.Predmet.ProtuStrankaListNazivFormatedOIB_1">
      <item>RE.RO.SA. d.o.o., OIB 31173055179</item>
    </derivirana_varijabla>
  </DomainObject.Predmet.ProtuStrankaListNazivFormatedOIB>
  <DomainObject.Predmet.OstaliListFormated>
    <izvorni_sadrzaj>
      <item>Ronald Tolić</item>
    </izvorni_sadrzaj>
    <derivirana_varijabla naziv="DomainObject.Predmet.OstaliListFormated_1">
      <item>Ronald Tolić</item>
    </derivirana_varijabla>
  </DomainObject.Predmet.OstaliListFormated>
  <DomainObject.Predmet.OstaliListFormatedOIB>
    <izvorni_sadrzaj>
      <item>Ronald Tolić, OIB 69038294468</item>
    </izvorni_sadrzaj>
    <derivirana_varijabla naziv="DomainObject.Predmet.OstaliListFormatedOIB_1">
      <item>Ronald Tolić, OIB 69038294468</item>
    </derivirana_varijabla>
  </DomainObject.Predmet.OstaliListFormatedOIB>
  <DomainObject.Predmet.OstaliListFormatedWithAdress>
    <izvorni_sadrzaj>
      <item>Ronald Tolić, Ulica Milana Ogrizovića 22, 10000 Zagreb</item>
    </izvorni_sadrzaj>
    <derivirana_varijabla naziv="DomainObject.Predmet.OstaliListFormatedWithAdress_1">
      <item>Ronald Tolić, Ulica Milana Ogrizovića 22, 10000 Zagreb</item>
    </derivirana_varijabla>
  </DomainObject.Predmet.OstaliListFormatedWithAdress>
  <DomainObject.Predmet.OstaliListFormatedWithAdressOIB>
    <izvorni_sadrzaj>
      <item>Ronald Tolić, OIB 69038294468, Ulica Milana Ogrizovića 22, 10000 Zagreb</item>
    </izvorni_sadrzaj>
    <derivirana_varijabla naziv="DomainObject.Predmet.OstaliListFormatedWithAdressOIB_1">
      <item>Ronald Tolić, OIB 69038294468, Ulica Milana Ogrizovića 22, 10000 Zagreb</item>
    </derivirana_varijabla>
  </DomainObject.Predmet.OstaliListFormatedWithAdressOIB>
  <DomainObject.Predmet.OstaliListNazivFormated>
    <izvorni_sadrzaj>
      <item>Ronald Tolić</item>
    </izvorni_sadrzaj>
    <derivirana_varijabla naziv="DomainObject.Predmet.OstaliListNazivFormated_1">
      <item>Ronald Tolić</item>
    </derivirana_varijabla>
  </DomainObject.Predmet.OstaliListNazivFormated>
  <DomainObject.Predmet.OstaliListNazivFormatedOIB>
    <izvorni_sadrzaj>
      <item>Ronald Tolić, OIB 69038294468</item>
    </izvorni_sadrzaj>
    <derivirana_varijabla naziv="DomainObject.Predmet.OstaliListNazivFormatedOIB_1">
      <item>Ronald Tolić, OIB 69038294468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RE.RO.SA. d.o.o.</izvorni_sadrzaj>
    <derivirana_varijabla naziv="DomainObject.Predmet.ProtustrankaIDrugi_1">RE.RO.SA.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RE.RO.SA. d.o.o., OIB 31173055179, Bosutska 27, 10000 Zagreb</izvorni_sadrzaj>
    <derivirana_varijabla naziv="DomainObject.Predmet.ProtustrankaIDrugiAdressOIB_1">RE.RO.SA. d.o.o., OIB 31173055179, Bosutska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RE.RO.SA. d.o.o.</item>
      <item>Ronald Tolić</item>
    </izvorni_sadrzaj>
    <derivirana_varijabla naziv="DomainObject.Predmet.SudioniciListNaziv_1">
      <item>FINA Regionalni centar Zagreb</item>
      <item>RE.RO.SA. d.o.o.</item>
      <item>Ronald Tolić</item>
    </derivirana_varijabla>
  </DomainObject.Predmet.SudioniciListNaziv>
  <DomainObject.Predmet.SudioniciListAdressOIB>
    <izvorni_sadrzaj>
      <item>FINA Regionalni centar Zagreb, OIB 85821130368, Ulica grada Vukovara 70,10000 Zagreb</item>
      <item>RE.RO.SA. d.o.o., OIB 31173055179, Bosutska 27,10000 Zagreb</item>
      <item>Ronald Tolić, OIB 69038294468, Ulica Milana Ogrizovića 22,10000 Zagreb</item>
    </izvorni_sadrzaj>
    <derivirana_varijabla naziv="DomainObject.Predmet.SudioniciListAdressOIB_1">
      <item>FINA Regionalni centar Zagreb, OIB 85821130368, Ulica grada Vukovara 70,10000 Zagreb</item>
      <item>RE.RO.SA. d.o.o., OIB 31173055179, Bosutska 27,10000 Zagreb</item>
      <item>Ronald Tolić, OIB 69038294468, Ulica Milana Ogrizovića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31173055179</item>
      <item>, OIB 69038294468</item>
    </izvorni_sadrzaj>
    <derivirana_varijabla naziv="DomainObject.Predmet.SudioniciListNazivOIB_1">
      <item>, OIB 85821130368</item>
      <item>, OIB 31173055179</item>
      <item>, OIB 69038294468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862</properties:Words>
  <properties:Characters>4999</properties:Characters>
  <properties:Lines>109</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2017-07-06T09:07:00Z</dcterms:created>
  <dc:creator>gzubak</dc:creator>
  <cp:lastModifiedBy>Valentina Delač</cp:lastModifiedBy>
  <cp:lastPrinted>2017-07-06T09:10:00Z</cp:lastPrinted>
  <dcterms:modified xmlns:xsi="http://www.w3.org/2001/XMLSchema-instance" xsi:type="dcterms:W3CDTF">2017-07-06T09:10:00Z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