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7d73" w14:paraId="9887d73" w:rsidRDefault="00B314E8" w:rsidR="00B314E8" w:rsidRPr="00CA637F">
      <w:pPr>
        <w15:collapsed w:val="false"/>
        <w:rPr>
          <w:rFonts w:hAnsi="Times New Roman" w:ascii="Times New Roman"/>
          <w:noProof w:val="false"/>
          <w:szCs w:val="24"/>
        </w:rPr>
      </w:pPr>
      <w:bookmarkStart w:name="_GoBack" w:id="0"/>
      <w:bookmarkEnd w:id="0"/>
      <w:r w:rsidRPr="00CA637F">
        <w:rPr>
          <w:rFonts w:hAnsi="Times New Roman" w:ascii="Times New Roman"/>
          <w:noProof w:val="false"/>
          <w:szCs w:val="24"/>
        </w:rPr>
        <w:tab/>
      </w:r>
      <w:r w:rsidR="0091485F" w:rsidRPr="00CA637F">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CA637F">
      <w:pPr>
        <w:tabs>
          <w:tab w:pos="6450" w:val="left"/>
        </w:tabs>
        <w:rPr>
          <w:rFonts w:hAnsi="Times New Roman" w:ascii="Times New Roman"/>
          <w:noProof w:val="false"/>
          <w:szCs w:val="24"/>
        </w:rPr>
      </w:pPr>
      <w:r w:rsidRPr="00CA637F">
        <w:rPr>
          <w:rFonts w:hAnsi="Times New Roman" w:ascii="Times New Roman"/>
          <w:noProof w:val="false"/>
          <w:szCs w:val="24"/>
        </w:rPr>
        <w:t xml:space="preserve">REPUBLIKA HRVATSKA </w:t>
      </w:r>
      <w:r w:rsidR="0091485F" w:rsidRPr="00CA637F">
        <w:rPr>
          <w:rFonts w:hAnsi="Times New Roman" w:ascii="Times New Roman"/>
          <w:noProof w:val="false"/>
          <w:szCs w:val="24"/>
        </w:rPr>
        <w:tab/>
        <w:t xml:space="preserve">                   4 St-</w:t>
      </w:r>
      <w:r w:rsidR="009232E9" w:rsidRPr="00CA637F">
        <w:rPr>
          <w:rFonts w:hAnsi="Times New Roman" w:ascii="Times New Roman"/>
          <w:noProof w:val="false"/>
          <w:szCs w:val="24"/>
        </w:rPr>
        <w:t>62/12</w:t>
      </w:r>
    </w:p>
    <w:p w:rsidRDefault="00C20895" w:rsidR="00C20895" w:rsidRPr="00CA637F">
      <w:pPr>
        <w:rPr>
          <w:rFonts w:hAnsi="Times New Roman" w:ascii="Times New Roman"/>
          <w:noProof w:val="false"/>
          <w:szCs w:val="24"/>
        </w:rPr>
      </w:pPr>
      <w:r w:rsidRPr="00CA637F">
        <w:rPr>
          <w:rFonts w:hAnsi="Times New Roman" w:ascii="Times New Roman"/>
          <w:noProof w:val="false"/>
          <w:szCs w:val="24"/>
        </w:rPr>
        <w:t xml:space="preserve">TRGOVAČKI SUD U ZAGREBU </w:t>
      </w:r>
    </w:p>
    <w:p w:rsidRDefault="00C20895" w:rsidR="00B314E8" w:rsidRPr="00CA637F">
      <w:pPr>
        <w:rPr>
          <w:rFonts w:hAnsi="Times New Roman" w:ascii="Times New Roman"/>
          <w:noProof w:val="false"/>
          <w:szCs w:val="24"/>
        </w:rPr>
      </w:pPr>
      <w:r w:rsidRPr="00CA637F">
        <w:rPr>
          <w:rFonts w:hAnsi="Times New Roman" w:ascii="Times New Roman"/>
          <w:noProof w:val="false"/>
          <w:szCs w:val="24"/>
        </w:rPr>
        <w:t xml:space="preserve">STALNA SLUŽBA </w:t>
      </w:r>
    </w:p>
    <w:p w:rsidRDefault="0063170F" w:rsidR="0063170F" w:rsidRPr="00CA637F">
      <w:pPr>
        <w:rPr>
          <w:rFonts w:hAnsi="Times New Roman" w:ascii="Times New Roman"/>
          <w:noProof w:val="false"/>
          <w:szCs w:val="24"/>
        </w:rPr>
      </w:pPr>
      <w:r w:rsidRPr="00CA637F">
        <w:rPr>
          <w:rFonts w:hAnsi="Times New Roman" w:ascii="Times New Roman"/>
          <w:noProof w:val="false"/>
          <w:szCs w:val="24"/>
        </w:rPr>
        <w:t>Karlovac</w:t>
      </w:r>
      <w:r w:rsidR="00152108" w:rsidRPr="00CA637F">
        <w:rPr>
          <w:rFonts w:hAnsi="Times New Roman" w:ascii="Times New Roman"/>
          <w:noProof w:val="false"/>
          <w:szCs w:val="24"/>
        </w:rPr>
        <w:t>, Trg hrvatskih branitelja 1</w:t>
      </w:r>
    </w:p>
    <w:p w:rsidRDefault="005A0E12" w:rsidR="005A0E12" w:rsidRPr="00CA637F">
      <w:pPr>
        <w:rPr>
          <w:rFonts w:hAnsi="Times New Roman" w:ascii="Times New Roman"/>
          <w:noProof w:val="false"/>
          <w:szCs w:val="24"/>
        </w:rPr>
      </w:pPr>
    </w:p>
    <w:p w:rsidRDefault="0063170F" w:rsidP="00072954" w:rsidR="00B314E8" w:rsidRPr="00CA637F">
      <w:pPr>
        <w:jc w:val="center"/>
        <w:rPr>
          <w:rFonts w:hAnsi="Times New Roman" w:ascii="Times New Roman"/>
          <w:noProof w:val="false"/>
          <w:szCs w:val="24"/>
        </w:rPr>
      </w:pPr>
      <w:r w:rsidRPr="00CA637F">
        <w:rPr>
          <w:rFonts w:hAnsi="Times New Roman" w:ascii="Times New Roman"/>
          <w:noProof w:val="false"/>
          <w:szCs w:val="24"/>
        </w:rPr>
        <w:t>R</w:t>
      </w:r>
      <w:r w:rsidR="005360E3" w:rsidRPr="00CA637F">
        <w:rPr>
          <w:rFonts w:hAnsi="Times New Roman" w:ascii="Times New Roman"/>
          <w:noProof w:val="false"/>
          <w:szCs w:val="24"/>
        </w:rPr>
        <w:t xml:space="preserve"> </w:t>
      </w:r>
      <w:r w:rsidRPr="00CA637F">
        <w:rPr>
          <w:rFonts w:hAnsi="Times New Roman" w:ascii="Times New Roman"/>
          <w:noProof w:val="false"/>
          <w:szCs w:val="24"/>
        </w:rPr>
        <w:t>E</w:t>
      </w:r>
      <w:r w:rsidR="005360E3" w:rsidRPr="00CA637F">
        <w:rPr>
          <w:rFonts w:hAnsi="Times New Roman" w:ascii="Times New Roman"/>
          <w:noProof w:val="false"/>
          <w:szCs w:val="24"/>
        </w:rPr>
        <w:t xml:space="preserve"> </w:t>
      </w:r>
      <w:r w:rsidRPr="00CA637F">
        <w:rPr>
          <w:rFonts w:hAnsi="Times New Roman" w:ascii="Times New Roman"/>
          <w:noProof w:val="false"/>
          <w:szCs w:val="24"/>
        </w:rPr>
        <w:t>P</w:t>
      </w:r>
      <w:r w:rsidR="005360E3" w:rsidRPr="00CA637F">
        <w:rPr>
          <w:rFonts w:hAnsi="Times New Roman" w:ascii="Times New Roman"/>
          <w:noProof w:val="false"/>
          <w:szCs w:val="24"/>
        </w:rPr>
        <w:t xml:space="preserve"> </w:t>
      </w:r>
      <w:r w:rsidRPr="00CA637F">
        <w:rPr>
          <w:rFonts w:hAnsi="Times New Roman" w:ascii="Times New Roman"/>
          <w:noProof w:val="false"/>
          <w:szCs w:val="24"/>
        </w:rPr>
        <w:t>U</w:t>
      </w:r>
      <w:r w:rsidR="005360E3" w:rsidRPr="00CA637F">
        <w:rPr>
          <w:rFonts w:hAnsi="Times New Roman" w:ascii="Times New Roman"/>
          <w:noProof w:val="false"/>
          <w:szCs w:val="24"/>
        </w:rPr>
        <w:t xml:space="preserve"> </w:t>
      </w:r>
      <w:r w:rsidRPr="00CA637F">
        <w:rPr>
          <w:rFonts w:hAnsi="Times New Roman" w:ascii="Times New Roman"/>
          <w:noProof w:val="false"/>
          <w:szCs w:val="24"/>
        </w:rPr>
        <w:t>B</w:t>
      </w:r>
      <w:r w:rsidR="005360E3" w:rsidRPr="00CA637F">
        <w:rPr>
          <w:rFonts w:hAnsi="Times New Roman" w:ascii="Times New Roman"/>
          <w:noProof w:val="false"/>
          <w:szCs w:val="24"/>
        </w:rPr>
        <w:t xml:space="preserve"> </w:t>
      </w:r>
      <w:r w:rsidRPr="00CA637F">
        <w:rPr>
          <w:rFonts w:hAnsi="Times New Roman" w:ascii="Times New Roman"/>
          <w:noProof w:val="false"/>
          <w:szCs w:val="24"/>
        </w:rPr>
        <w:t>L</w:t>
      </w:r>
      <w:r w:rsidR="005360E3" w:rsidRPr="00CA637F">
        <w:rPr>
          <w:rFonts w:hAnsi="Times New Roman" w:ascii="Times New Roman"/>
          <w:noProof w:val="false"/>
          <w:szCs w:val="24"/>
        </w:rPr>
        <w:t xml:space="preserve"> </w:t>
      </w:r>
      <w:r w:rsidRPr="00CA637F">
        <w:rPr>
          <w:rFonts w:hAnsi="Times New Roman" w:ascii="Times New Roman"/>
          <w:noProof w:val="false"/>
          <w:szCs w:val="24"/>
        </w:rPr>
        <w:t>I</w:t>
      </w:r>
      <w:r w:rsidR="005360E3" w:rsidRPr="00CA637F">
        <w:rPr>
          <w:rFonts w:hAnsi="Times New Roman" w:ascii="Times New Roman"/>
          <w:noProof w:val="false"/>
          <w:szCs w:val="24"/>
        </w:rPr>
        <w:t xml:space="preserve"> </w:t>
      </w:r>
      <w:r w:rsidRPr="00CA637F">
        <w:rPr>
          <w:rFonts w:hAnsi="Times New Roman" w:ascii="Times New Roman"/>
          <w:noProof w:val="false"/>
          <w:szCs w:val="24"/>
        </w:rPr>
        <w:t>K</w:t>
      </w:r>
      <w:r w:rsidR="005360E3" w:rsidRPr="00CA637F">
        <w:rPr>
          <w:rFonts w:hAnsi="Times New Roman" w:ascii="Times New Roman"/>
          <w:noProof w:val="false"/>
          <w:szCs w:val="24"/>
        </w:rPr>
        <w:t xml:space="preserve"> </w:t>
      </w:r>
      <w:r w:rsidRPr="00CA637F">
        <w:rPr>
          <w:rFonts w:hAnsi="Times New Roman" w:ascii="Times New Roman"/>
          <w:noProof w:val="false"/>
          <w:szCs w:val="24"/>
        </w:rPr>
        <w:t>A</w:t>
      </w:r>
      <w:r w:rsidR="005360E3" w:rsidRPr="00CA637F">
        <w:rPr>
          <w:rFonts w:hAnsi="Times New Roman" w:ascii="Times New Roman"/>
          <w:noProof w:val="false"/>
          <w:szCs w:val="24"/>
        </w:rPr>
        <w:t xml:space="preserve"> </w:t>
      </w:r>
      <w:r w:rsidRPr="00CA637F">
        <w:rPr>
          <w:rFonts w:hAnsi="Times New Roman" w:ascii="Times New Roman"/>
          <w:noProof w:val="false"/>
          <w:szCs w:val="24"/>
        </w:rPr>
        <w:t xml:space="preserve"> H</w:t>
      </w:r>
      <w:r w:rsidR="005360E3" w:rsidRPr="00CA637F">
        <w:rPr>
          <w:rFonts w:hAnsi="Times New Roman" w:ascii="Times New Roman"/>
          <w:noProof w:val="false"/>
          <w:szCs w:val="24"/>
        </w:rPr>
        <w:t xml:space="preserve"> </w:t>
      </w:r>
      <w:r w:rsidRPr="00CA637F">
        <w:rPr>
          <w:rFonts w:hAnsi="Times New Roman" w:ascii="Times New Roman"/>
          <w:noProof w:val="false"/>
          <w:szCs w:val="24"/>
        </w:rPr>
        <w:t>R</w:t>
      </w:r>
      <w:r w:rsidR="005360E3" w:rsidRPr="00CA637F">
        <w:rPr>
          <w:rFonts w:hAnsi="Times New Roman" w:ascii="Times New Roman"/>
          <w:noProof w:val="false"/>
          <w:szCs w:val="24"/>
        </w:rPr>
        <w:t xml:space="preserve"> </w:t>
      </w:r>
      <w:r w:rsidRPr="00CA637F">
        <w:rPr>
          <w:rFonts w:hAnsi="Times New Roman" w:ascii="Times New Roman"/>
          <w:noProof w:val="false"/>
          <w:szCs w:val="24"/>
        </w:rPr>
        <w:t>V</w:t>
      </w:r>
      <w:r w:rsidR="005360E3" w:rsidRPr="00CA637F">
        <w:rPr>
          <w:rFonts w:hAnsi="Times New Roman" w:ascii="Times New Roman"/>
          <w:noProof w:val="false"/>
          <w:szCs w:val="24"/>
        </w:rPr>
        <w:t xml:space="preserve"> </w:t>
      </w:r>
      <w:r w:rsidRPr="00CA637F">
        <w:rPr>
          <w:rFonts w:hAnsi="Times New Roman" w:ascii="Times New Roman"/>
          <w:noProof w:val="false"/>
          <w:szCs w:val="24"/>
        </w:rPr>
        <w:t>A</w:t>
      </w:r>
      <w:r w:rsidR="005360E3" w:rsidRPr="00CA637F">
        <w:rPr>
          <w:rFonts w:hAnsi="Times New Roman" w:ascii="Times New Roman"/>
          <w:noProof w:val="false"/>
          <w:szCs w:val="24"/>
        </w:rPr>
        <w:t xml:space="preserve"> </w:t>
      </w:r>
      <w:r w:rsidRPr="00CA637F">
        <w:rPr>
          <w:rFonts w:hAnsi="Times New Roman" w:ascii="Times New Roman"/>
          <w:noProof w:val="false"/>
          <w:szCs w:val="24"/>
        </w:rPr>
        <w:t>T</w:t>
      </w:r>
      <w:r w:rsidR="005360E3" w:rsidRPr="00CA637F">
        <w:rPr>
          <w:rFonts w:hAnsi="Times New Roman" w:ascii="Times New Roman"/>
          <w:noProof w:val="false"/>
          <w:szCs w:val="24"/>
        </w:rPr>
        <w:t xml:space="preserve"> </w:t>
      </w:r>
      <w:r w:rsidRPr="00CA637F">
        <w:rPr>
          <w:rFonts w:hAnsi="Times New Roman" w:ascii="Times New Roman"/>
          <w:noProof w:val="false"/>
          <w:szCs w:val="24"/>
        </w:rPr>
        <w:t>S</w:t>
      </w:r>
      <w:r w:rsidR="005360E3" w:rsidRPr="00CA637F">
        <w:rPr>
          <w:rFonts w:hAnsi="Times New Roman" w:ascii="Times New Roman"/>
          <w:noProof w:val="false"/>
          <w:szCs w:val="24"/>
        </w:rPr>
        <w:t xml:space="preserve"> </w:t>
      </w:r>
      <w:r w:rsidRPr="00CA637F">
        <w:rPr>
          <w:rFonts w:hAnsi="Times New Roman" w:ascii="Times New Roman"/>
          <w:noProof w:val="false"/>
          <w:szCs w:val="24"/>
        </w:rPr>
        <w:t>K</w:t>
      </w:r>
      <w:r w:rsidR="005360E3" w:rsidRPr="00CA637F">
        <w:rPr>
          <w:rFonts w:hAnsi="Times New Roman" w:ascii="Times New Roman"/>
          <w:noProof w:val="false"/>
          <w:szCs w:val="24"/>
        </w:rPr>
        <w:t xml:space="preserve"> </w:t>
      </w:r>
      <w:r w:rsidRPr="00CA637F">
        <w:rPr>
          <w:rFonts w:hAnsi="Times New Roman" w:ascii="Times New Roman"/>
          <w:noProof w:val="false"/>
          <w:szCs w:val="24"/>
        </w:rPr>
        <w:t>A</w:t>
      </w:r>
      <w:r w:rsidR="00514886" w:rsidRPr="00CA637F">
        <w:rPr>
          <w:rFonts w:hAnsi="Times New Roman" w:ascii="Times New Roman"/>
          <w:noProof w:val="false"/>
          <w:szCs w:val="24"/>
        </w:rPr>
        <w:t xml:space="preserve"> </w:t>
      </w:r>
    </w:p>
    <w:p w:rsidRDefault="00F24D30" w:rsidP="00F24D30" w:rsidR="00B314E8" w:rsidRPr="00CA637F">
      <w:pPr>
        <w:jc w:val="center"/>
        <w:rPr>
          <w:rFonts w:hAnsi="Times New Roman" w:ascii="Times New Roman"/>
          <w:noProof w:val="false"/>
          <w:szCs w:val="24"/>
        </w:rPr>
      </w:pPr>
      <w:r w:rsidRPr="00CA637F">
        <w:rPr>
          <w:rFonts w:hAnsi="Times New Roman" w:ascii="Times New Roman"/>
          <w:noProof w:val="false"/>
          <w:szCs w:val="24"/>
        </w:rPr>
        <w:t>Z A K L J U Č A K</w:t>
      </w:r>
    </w:p>
    <w:p w:rsidRDefault="00B314E8" w:rsidR="00B314E8" w:rsidRPr="00CA637F">
      <w:pPr>
        <w:rPr>
          <w:rFonts w:hAnsi="Times New Roman" w:ascii="Times New Roman"/>
          <w:noProof w:val="false"/>
          <w:szCs w:val="24"/>
        </w:rPr>
      </w:pPr>
    </w:p>
    <w:p w:rsidRDefault="00B314E8" w:rsidP="00B314E8" w:rsidR="00B314E8" w:rsidRPr="00CA637F">
      <w:pPr>
        <w:pStyle w:val="Tijeloteksta"/>
        <w:rPr>
          <w:rFonts w:hAnsi="Times New Roman" w:ascii="Times New Roman"/>
          <w:szCs w:val="24"/>
        </w:rPr>
      </w:pPr>
      <w:r w:rsidRPr="00CA637F">
        <w:rPr>
          <w:rFonts w:hAnsi="Times New Roman" w:ascii="Times New Roman"/>
          <w:szCs w:val="24"/>
        </w:rPr>
        <w:tab/>
      </w:r>
      <w:r w:rsidR="005360E3" w:rsidRPr="00CA637F">
        <w:rPr>
          <w:rFonts w:hAnsi="Times New Roman" w:ascii="Times New Roman"/>
          <w:szCs w:val="24"/>
        </w:rPr>
        <w:t>Trgovački sud u Zagrebu, Stalna služba</w:t>
      </w:r>
      <w:r w:rsidR="00ED1913" w:rsidRPr="00CA637F">
        <w:rPr>
          <w:rFonts w:hAnsi="Times New Roman" w:ascii="Times New Roman"/>
          <w:szCs w:val="24"/>
        </w:rPr>
        <w:t xml:space="preserve">, </w:t>
      </w:r>
      <w:r w:rsidRPr="00CA637F">
        <w:rPr>
          <w:rFonts w:hAnsi="Times New Roman" w:ascii="Times New Roman"/>
          <w:szCs w:val="24"/>
        </w:rPr>
        <w:t>po sucu Goranki Boljkovac, kao stečajnom sucu,</w:t>
      </w:r>
      <w:r w:rsidR="000F0435" w:rsidRPr="00CA637F">
        <w:rPr>
          <w:rFonts w:hAnsi="Times New Roman" w:ascii="Times New Roman"/>
          <w:szCs w:val="24"/>
        </w:rPr>
        <w:t xml:space="preserve"> </w:t>
      </w:r>
      <w:r w:rsidR="00F80552" w:rsidRPr="00CA637F">
        <w:rPr>
          <w:rFonts w:hAnsi="Times New Roman" w:ascii="Times New Roman"/>
          <w:szCs w:val="24"/>
        </w:rPr>
        <w:t xml:space="preserve">u </w:t>
      </w:r>
      <w:r w:rsidR="00473DCE" w:rsidRPr="00CA637F">
        <w:rPr>
          <w:rFonts w:hAnsi="Times New Roman" w:ascii="Times New Roman"/>
          <w:szCs w:val="24"/>
        </w:rPr>
        <w:t xml:space="preserve">stečajnom postupku nad </w:t>
      </w:r>
      <w:r w:rsidR="00ED5211" w:rsidRPr="00CA637F">
        <w:rPr>
          <w:rFonts w:hAnsi="Times New Roman" w:ascii="Times New Roman"/>
          <w:szCs w:val="24"/>
        </w:rPr>
        <w:t xml:space="preserve">stečajnim dužnikom </w:t>
      </w:r>
      <w:r w:rsidR="009232E9" w:rsidRPr="00CA637F">
        <w:rPr>
          <w:rFonts w:hAnsi="Times New Roman" w:ascii="Times New Roman"/>
          <w:szCs w:val="24"/>
        </w:rPr>
        <w:t>BURA 1 d.o.o. - u stečaju, Zagreb, Koturaška 51, OIB 79000721319</w:t>
      </w:r>
      <w:r w:rsidR="00473DCE" w:rsidRPr="00CA637F">
        <w:rPr>
          <w:rFonts w:hAnsi="Times New Roman" w:ascii="Times New Roman"/>
          <w:szCs w:val="24"/>
        </w:rPr>
        <w:t>,</w:t>
      </w:r>
      <w:r w:rsidR="00514886" w:rsidRPr="00CA637F">
        <w:rPr>
          <w:rFonts w:hAnsi="Times New Roman" w:ascii="Times New Roman"/>
          <w:szCs w:val="24"/>
        </w:rPr>
        <w:t xml:space="preserve"> </w:t>
      </w:r>
      <w:r w:rsidRPr="00CA637F">
        <w:rPr>
          <w:rFonts w:hAnsi="Times New Roman" w:ascii="Times New Roman"/>
          <w:szCs w:val="24"/>
        </w:rPr>
        <w:t xml:space="preserve">dana </w:t>
      </w:r>
      <w:r w:rsidR="0016447B" w:rsidRPr="00CA637F">
        <w:rPr>
          <w:rFonts w:hAnsi="Times New Roman" w:ascii="Times New Roman"/>
          <w:szCs w:val="24"/>
        </w:rPr>
        <w:t>20. ožujka 2018.</w:t>
      </w:r>
    </w:p>
    <w:p w:rsidRDefault="00955EFE" w:rsidP="00B314E8" w:rsidR="00955EFE" w:rsidRPr="00CA637F">
      <w:pPr>
        <w:pStyle w:val="Tijeloteksta"/>
        <w:rPr>
          <w:rFonts w:hAnsi="Times New Roman" w:ascii="Times New Roman"/>
          <w:szCs w:val="24"/>
        </w:rPr>
      </w:pPr>
    </w:p>
    <w:p w:rsidRDefault="00955EFE" w:rsidP="000A020C" w:rsidR="00B314E8" w:rsidRPr="00CA637F">
      <w:pPr>
        <w:pStyle w:val="Tijeloteksta"/>
        <w:jc w:val="center"/>
        <w:rPr>
          <w:rFonts w:hAnsi="Times New Roman" w:ascii="Times New Roman"/>
          <w:szCs w:val="24"/>
        </w:rPr>
      </w:pPr>
      <w:r w:rsidRPr="00CA637F">
        <w:rPr>
          <w:rFonts w:hAnsi="Times New Roman" w:ascii="Times New Roman"/>
          <w:szCs w:val="24"/>
        </w:rPr>
        <w:t>z a k l j u č i o</w:t>
      </w:r>
      <w:r w:rsidR="00514886" w:rsidRPr="00CA637F">
        <w:rPr>
          <w:rFonts w:hAnsi="Times New Roman" w:ascii="Times New Roman"/>
          <w:szCs w:val="24"/>
        </w:rPr>
        <w:t xml:space="preserve"> </w:t>
      </w:r>
      <w:r w:rsidR="00B314E8" w:rsidRPr="00CA637F">
        <w:rPr>
          <w:rFonts w:hAnsi="Times New Roman" w:ascii="Times New Roman"/>
          <w:szCs w:val="24"/>
        </w:rPr>
        <w:t xml:space="preserve">  j e</w:t>
      </w:r>
    </w:p>
    <w:p w:rsidRDefault="00955EFE" w:rsidP="00CD72E4" w:rsidR="00CD72E4" w:rsidRPr="00CA637F">
      <w:pPr>
        <w:jc w:val="center"/>
        <w:rPr>
          <w:rFonts w:hAnsi="Times New Roman" w:ascii="Times New Roman"/>
          <w:szCs w:val="24"/>
        </w:rPr>
      </w:pPr>
      <w:r w:rsidRPr="00CA637F">
        <w:rPr>
          <w:rFonts w:hAnsi="Times New Roman" w:ascii="Times New Roman"/>
          <w:szCs w:val="24"/>
        </w:rPr>
        <w:tab/>
      </w:r>
    </w:p>
    <w:p w:rsidRDefault="00206DA3" w:rsidP="00206DA3" w:rsidR="00206DA3" w:rsidRPr="00CA637F">
      <w:pPr>
        <w:pStyle w:val="Odlomakpopisa"/>
        <w:numPr>
          <w:ilvl w:val="0"/>
          <w:numId w:val="10"/>
        </w:numPr>
        <w:jc w:val="both"/>
        <w:rPr>
          <w:rFonts w:hAnsi="Times New Roman" w:ascii="Times New Roman"/>
          <w:sz w:val="24"/>
          <w:szCs w:val="24"/>
        </w:rPr>
      </w:pPr>
      <w:r w:rsidRPr="00CA637F">
        <w:rPr>
          <w:rFonts w:hAnsi="Times New Roman" w:ascii="Times New Roman"/>
          <w:sz w:val="24"/>
          <w:szCs w:val="24"/>
        </w:rPr>
        <w:t xml:space="preserve">U stečajnom postupku prodaje se imovina </w:t>
      </w:r>
      <w:r w:rsidR="00AD306C" w:rsidRPr="00CA637F">
        <w:rPr>
          <w:rFonts w:hAnsi="Times New Roman" w:ascii="Times New Roman"/>
          <w:sz w:val="24"/>
          <w:szCs w:val="24"/>
        </w:rPr>
        <w:t xml:space="preserve">stečajnog </w:t>
      </w:r>
      <w:r w:rsidRPr="00CA637F">
        <w:rPr>
          <w:rFonts w:hAnsi="Times New Roman" w:ascii="Times New Roman"/>
          <w:sz w:val="24"/>
          <w:szCs w:val="24"/>
        </w:rPr>
        <w:t xml:space="preserve">dužnika </w:t>
      </w:r>
      <w:r w:rsidR="0016447B" w:rsidRPr="00CA637F">
        <w:rPr>
          <w:rFonts w:hAnsi="Times New Roman" w:ascii="Times New Roman"/>
          <w:sz w:val="24"/>
          <w:szCs w:val="24"/>
        </w:rPr>
        <w:t>BURA 1 d.o.o. - u stečaju, Zagreb, Koturaška 51, OIB 79000721319</w:t>
      </w:r>
      <w:r w:rsidRPr="00CA637F">
        <w:rPr>
          <w:rFonts w:hAnsi="Times New Roman" w:ascii="Times New Roman"/>
          <w:sz w:val="24"/>
          <w:szCs w:val="24"/>
        </w:rPr>
        <w:t>, i to nekretnina:</w:t>
      </w:r>
    </w:p>
    <w:p w:rsidRDefault="00AD306C" w:rsidP="00AD306C" w:rsidR="00AD306C" w:rsidRPr="00CA637F">
      <w:pPr>
        <w:pStyle w:val="Odlomakpopisa"/>
        <w:ind w:left="1428"/>
        <w:jc w:val="both"/>
        <w:rPr>
          <w:rFonts w:hAnsi="Times New Roman" w:ascii="Times New Roman"/>
          <w:sz w:val="24"/>
          <w:szCs w:val="24"/>
        </w:rPr>
      </w:pPr>
    </w:p>
    <w:p w:rsidRDefault="0016447B" w:rsidP="00AD306C" w:rsidR="00AD306C" w:rsidRPr="00CA637F">
      <w:pPr>
        <w:pStyle w:val="Tijeloteksta"/>
        <w:numPr>
          <w:ilvl w:val="0"/>
          <w:numId w:val="14"/>
        </w:numPr>
        <w:rPr>
          <w:rFonts w:hAnsi="Times New Roman" w:ascii="Times New Roman"/>
          <w:szCs w:val="24"/>
        </w:rPr>
      </w:pPr>
      <w:r w:rsidRPr="00CA637F">
        <w:rPr>
          <w:rFonts w:hAnsi="Times New Roman" w:ascii="Times New Roman"/>
          <w:szCs w:val="24"/>
        </w:rPr>
        <w:t>kat. čestica 1783/1, oznaka zemljišta oranica, upisana u zk. ul. 574 k.o. Čišla kod Općinskog suda u Splitu, Zemljišnoknjižni odjel Omiš</w:t>
      </w:r>
      <w:r w:rsidR="00AD306C" w:rsidRPr="00CA637F">
        <w:rPr>
          <w:rFonts w:hAnsi="Times New Roman" w:ascii="Times New Roman"/>
          <w:szCs w:val="24"/>
        </w:rPr>
        <w:t>.</w:t>
      </w:r>
    </w:p>
    <w:p w:rsidRDefault="00206DA3" w:rsidP="00206DA3" w:rsidR="00206DA3" w:rsidRPr="00CA637F">
      <w:pPr>
        <w:pStyle w:val="Odlomakpopisa"/>
        <w:ind w:left="1788"/>
        <w:jc w:val="both"/>
        <w:rPr>
          <w:rFonts w:hAnsi="Times New Roman" w:ascii="Times New Roman"/>
          <w:sz w:val="24"/>
          <w:szCs w:val="24"/>
        </w:rPr>
      </w:pPr>
    </w:p>
    <w:p w:rsidRDefault="00206DA3" w:rsidP="00206DA3" w:rsidR="00CD72E4" w:rsidRPr="00CA637F">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CA637F">
        <w:rPr>
          <w:rFonts w:hAnsi="Times New Roman" w:ascii="Times New Roman"/>
          <w:sz w:val="24"/>
          <w:szCs w:val="24"/>
        </w:rPr>
        <w:t xml:space="preserve">Za nekretninu iz točke I. ovog zaključka utvrđuje se vrijednost u iznosu </w:t>
      </w:r>
      <w:r w:rsidR="0016447B" w:rsidRPr="00CA637F">
        <w:rPr>
          <w:rFonts w:hAnsi="Times New Roman" w:ascii="Times New Roman"/>
          <w:sz w:val="24"/>
          <w:szCs w:val="24"/>
        </w:rPr>
        <w:t xml:space="preserve">1.990.000,00 </w:t>
      </w:r>
      <w:r w:rsidRPr="00CA637F">
        <w:rPr>
          <w:rFonts w:hAnsi="Times New Roman" w:ascii="Times New Roman"/>
          <w:sz w:val="24"/>
          <w:szCs w:val="24"/>
        </w:rPr>
        <w:t>kuna.</w:t>
      </w:r>
      <w:r w:rsidR="0016447B" w:rsidRPr="00CA637F">
        <w:rPr>
          <w:rFonts w:hAnsi="Times New Roman" w:ascii="Times New Roman"/>
          <w:sz w:val="24"/>
          <w:szCs w:val="24"/>
        </w:rPr>
        <w:t xml:space="preserve"> </w:t>
      </w:r>
    </w:p>
    <w:p w:rsidRDefault="00CD72E4" w:rsidP="00CD72E4" w:rsidR="00CD72E4" w:rsidRPr="00CA637F">
      <w:pPr>
        <w:numPr>
          <w:ilvl w:val="0"/>
          <w:numId w:val="10"/>
        </w:numPr>
        <w:contextualSpacing/>
        <w:jc w:val="both"/>
        <w:rPr>
          <w:rFonts w:hAnsi="Times New Roman" w:ascii="Times New Roman"/>
          <w:szCs w:val="24"/>
        </w:rPr>
      </w:pPr>
      <w:r w:rsidRPr="00CA637F">
        <w:rPr>
          <w:rFonts w:hAnsi="Times New Roman" w:ascii="Times New Roman"/>
          <w:szCs w:val="24"/>
        </w:rPr>
        <w:t>Nekretnina iz točke I. ovog zaključka bit će prodavana elektroničkom javnom dražbom koju će provesti Financijska agencija (</w:t>
      </w:r>
      <w:r w:rsidR="00206DA3" w:rsidRPr="00CA637F">
        <w:rPr>
          <w:rFonts w:hAnsi="Times New Roman" w:ascii="Times New Roman"/>
          <w:szCs w:val="24"/>
        </w:rPr>
        <w:t xml:space="preserve">u daljnjem tekstu: </w:t>
      </w:r>
      <w:r w:rsidRPr="00CA637F">
        <w:rPr>
          <w:rFonts w:hAnsi="Times New Roman" w:ascii="Times New Roman"/>
          <w:szCs w:val="24"/>
        </w:rPr>
        <w:t xml:space="preserve">Agencija) (čl. 247. st. 4. Stečajnog zakona – Narodne novine 71/15, </w:t>
      </w:r>
      <w:r w:rsidR="00CA637F" w:rsidRPr="00CA637F">
        <w:rPr>
          <w:rFonts w:hAnsi="Times New Roman" w:ascii="Times New Roman"/>
          <w:szCs w:val="24"/>
        </w:rPr>
        <w:t xml:space="preserve">104/17, </w:t>
      </w:r>
      <w:r w:rsidRPr="00CA637F">
        <w:rPr>
          <w:rFonts w:hAnsi="Times New Roman" w:ascii="Times New Roman"/>
          <w:szCs w:val="24"/>
        </w:rPr>
        <w:t>dalje</w:t>
      </w:r>
      <w:r w:rsidR="00206DA3" w:rsidRPr="00CA637F">
        <w:rPr>
          <w:rFonts w:hAnsi="Times New Roman" w:ascii="Times New Roman"/>
          <w:szCs w:val="24"/>
        </w:rPr>
        <w:t xml:space="preserve"> u tekstu</w:t>
      </w:r>
      <w:r w:rsidRPr="00CA637F">
        <w:rPr>
          <w:rFonts w:hAnsi="Times New Roman" w:ascii="Times New Roman"/>
          <w:szCs w:val="24"/>
        </w:rPr>
        <w:t>:</w:t>
      </w:r>
      <w:r w:rsidR="00206DA3" w:rsidRPr="00CA637F">
        <w:rPr>
          <w:rFonts w:hAnsi="Times New Roman" w:ascii="Times New Roman"/>
          <w:szCs w:val="24"/>
        </w:rPr>
        <w:t xml:space="preserve"> </w:t>
      </w:r>
      <w:r w:rsidRPr="00CA637F">
        <w:rPr>
          <w:rFonts w:hAnsi="Times New Roman" w:ascii="Times New Roman"/>
          <w:szCs w:val="24"/>
        </w:rPr>
        <w:t>SZ</w:t>
      </w:r>
      <w:r w:rsidR="00206DA3" w:rsidRPr="00CA637F">
        <w:rPr>
          <w:rFonts w:hAnsi="Times New Roman" w:ascii="Times New Roman"/>
          <w:szCs w:val="24"/>
        </w:rPr>
        <w:t>-a</w:t>
      </w:r>
      <w:r w:rsidRPr="00CA637F">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CA637F">
        <w:rPr>
          <w:rFonts w:hAnsi="Times New Roman" w:ascii="Times New Roman"/>
          <w:szCs w:val="24"/>
        </w:rPr>
        <w:t xml:space="preserve"> Ovršnog zakona – Narodne novine broj112/12, 25/13, 93/14, 55/16, </w:t>
      </w:r>
      <w:r w:rsidR="00CA637F" w:rsidRPr="00CA637F">
        <w:rPr>
          <w:rFonts w:hAnsi="Times New Roman" w:ascii="Times New Roman"/>
          <w:szCs w:val="24"/>
        </w:rPr>
        <w:t xml:space="preserve">73/17, </w:t>
      </w:r>
      <w:r w:rsidR="00206DA3" w:rsidRPr="00CA637F">
        <w:rPr>
          <w:rFonts w:hAnsi="Times New Roman" w:ascii="Times New Roman"/>
          <w:szCs w:val="24"/>
        </w:rPr>
        <w:t xml:space="preserve">dalje u tekstu: </w:t>
      </w:r>
      <w:r w:rsidRPr="00CA637F">
        <w:rPr>
          <w:rFonts w:hAnsi="Times New Roman" w:ascii="Times New Roman"/>
          <w:szCs w:val="24"/>
        </w:rPr>
        <w:t xml:space="preserve"> OZ-a).</w:t>
      </w:r>
    </w:p>
    <w:p w:rsidRDefault="00CD72E4" w:rsidP="00CD72E4" w:rsidR="00CD72E4" w:rsidRPr="00CA637F">
      <w:pPr>
        <w:ind w:firstLine="708"/>
        <w:jc w:val="both"/>
        <w:rPr>
          <w:rFonts w:hAnsi="Times New Roman" w:ascii="Times New Roman"/>
          <w:szCs w:val="24"/>
        </w:rPr>
      </w:pPr>
    </w:p>
    <w:p w:rsidRDefault="00CD72E4" w:rsidP="00CD72E4" w:rsidR="00CD72E4" w:rsidRPr="00CA637F">
      <w:pPr>
        <w:numPr>
          <w:ilvl w:val="0"/>
          <w:numId w:val="10"/>
        </w:numPr>
        <w:contextualSpacing/>
        <w:jc w:val="both"/>
        <w:rPr>
          <w:rFonts w:hAnsi="Times New Roman" w:ascii="Times New Roman"/>
          <w:szCs w:val="24"/>
        </w:rPr>
      </w:pPr>
      <w:r w:rsidRPr="00CA637F">
        <w:rPr>
          <w:rFonts w:hAnsi="Times New Roman" w:ascii="Times New Roman"/>
          <w:szCs w:val="24"/>
        </w:rPr>
        <w:t>Uvjeti prodaje (čl. 98. OZ</w:t>
      </w:r>
      <w:r w:rsidR="00206DA3" w:rsidRPr="00CA637F">
        <w:rPr>
          <w:rFonts w:hAnsi="Times New Roman" w:ascii="Times New Roman"/>
          <w:szCs w:val="24"/>
        </w:rPr>
        <w:t>-a</w:t>
      </w:r>
      <w:r w:rsidRPr="00CA637F">
        <w:rPr>
          <w:rFonts w:hAnsi="Times New Roman" w:ascii="Times New Roman"/>
          <w:szCs w:val="24"/>
        </w:rPr>
        <w:t>):</w:t>
      </w:r>
    </w:p>
    <w:p w:rsidRDefault="00CD72E4" w:rsidP="00CD72E4" w:rsidR="00CD72E4" w:rsidRPr="00CA637F">
      <w:pPr>
        <w:ind w:firstLine="708"/>
        <w:jc w:val="both"/>
        <w:rPr>
          <w:rFonts w:hAnsi="Times New Roman" w:ascii="Times New Roman"/>
          <w:szCs w:val="24"/>
        </w:rPr>
      </w:pPr>
    </w:p>
    <w:p w:rsidRDefault="00CD72E4" w:rsidP="00545352" w:rsidR="00545352" w:rsidRPr="00CA637F">
      <w:pPr>
        <w:numPr>
          <w:ilvl w:val="0"/>
          <w:numId w:val="12"/>
        </w:numPr>
        <w:tabs>
          <w:tab w:pos="426" w:val="left"/>
        </w:tabs>
        <w:contextualSpacing/>
        <w:jc w:val="both"/>
        <w:rPr>
          <w:rFonts w:hAnsi="Times New Roman" w:ascii="Times New Roman"/>
          <w:color w:val="000000"/>
          <w:szCs w:val="24"/>
          <w:lang w:eastAsia="en-US"/>
        </w:rPr>
      </w:pPr>
      <w:r w:rsidRPr="00CA637F">
        <w:rPr>
          <w:rFonts w:hAnsi="Times New Roman" w:ascii="Times New Roman"/>
          <w:szCs w:val="24"/>
        </w:rPr>
        <w:t xml:space="preserve">Prodaje se nekretnina stečajnog dužnika </w:t>
      </w:r>
      <w:r w:rsidR="00CA637F" w:rsidRPr="00CA637F">
        <w:rPr>
          <w:rFonts w:hAnsi="Times New Roman" w:ascii="Times New Roman"/>
          <w:szCs w:val="24"/>
        </w:rPr>
        <w:t>kat. čestica 1783/1, oznaka zemljišta oranica, upisana u zk. ul. 574 k.o. Čišla kod Općinskog suda u Splitu, Zemljišnoknjižni odjel Omiš</w:t>
      </w:r>
      <w:r w:rsidR="00206DA3" w:rsidRPr="00CA637F">
        <w:rPr>
          <w:rFonts w:hAnsi="Times New Roman" w:ascii="Times New Roman"/>
          <w:szCs w:val="24"/>
        </w:rPr>
        <w:t>,</w:t>
      </w:r>
      <w:r w:rsidRPr="00CA637F">
        <w:rPr>
          <w:rFonts w:hAnsi="Times New Roman" w:ascii="Times New Roman"/>
          <w:szCs w:val="24"/>
        </w:rPr>
        <w:t xml:space="preserve">  po utvrđenoj vrijednosti od </w:t>
      </w:r>
      <w:r w:rsidR="00CA637F" w:rsidRPr="00CA637F">
        <w:rPr>
          <w:rFonts w:hAnsi="Times New Roman" w:ascii="Times New Roman"/>
          <w:noProof w:val="false"/>
          <w:szCs w:val="24"/>
        </w:rPr>
        <w:t xml:space="preserve">1.990.000,00 </w:t>
      </w:r>
      <w:r w:rsidRPr="00CA637F">
        <w:rPr>
          <w:rFonts w:hAnsi="Times New Roman" w:ascii="Times New Roman"/>
          <w:szCs w:val="24"/>
        </w:rPr>
        <w:t>kn.</w:t>
      </w:r>
    </w:p>
    <w:p w:rsidRDefault="00545352" w:rsidP="00545352" w:rsidR="00545352" w:rsidRPr="00CA637F">
      <w:pPr>
        <w:tabs>
          <w:tab w:pos="426" w:val="left"/>
        </w:tabs>
        <w:ind w:left="720"/>
        <w:contextualSpacing/>
        <w:jc w:val="both"/>
        <w:rPr>
          <w:rFonts w:hAnsi="Times New Roman" w:ascii="Times New Roman"/>
          <w:color w:val="000000"/>
          <w:szCs w:val="24"/>
          <w:lang w:eastAsia="en-US"/>
        </w:rPr>
      </w:pPr>
    </w:p>
    <w:p w:rsidRDefault="00545352" w:rsidP="00DE6300" w:rsidR="00DE6300" w:rsidRPr="00CA637F">
      <w:pPr>
        <w:numPr>
          <w:ilvl w:val="0"/>
          <w:numId w:val="12"/>
        </w:numPr>
        <w:tabs>
          <w:tab w:pos="426" w:val="left"/>
        </w:tabs>
        <w:contextualSpacing/>
        <w:jc w:val="both"/>
        <w:rPr>
          <w:rFonts w:hAnsi="Times New Roman" w:ascii="Times New Roman"/>
          <w:szCs w:val="24"/>
        </w:rPr>
      </w:pPr>
      <w:r w:rsidRPr="00CA637F">
        <w:rPr>
          <w:rFonts w:hAnsi="Times New Roman" w:ascii="Times New Roman"/>
          <w:szCs w:val="24"/>
        </w:rPr>
        <w:t xml:space="preserve">Na nekretnini je </w:t>
      </w:r>
      <w:r w:rsidR="00CA637F" w:rsidRPr="00CA637F">
        <w:rPr>
          <w:rFonts w:hAnsi="Times New Roman" w:ascii="Times New Roman"/>
          <w:szCs w:val="24"/>
        </w:rPr>
        <w:t>uknjiženo pravo zaloga za korist</w:t>
      </w:r>
      <w:r w:rsidRPr="00CA637F">
        <w:rPr>
          <w:rFonts w:hAnsi="Times New Roman" w:ascii="Times New Roman"/>
          <w:szCs w:val="24"/>
        </w:rPr>
        <w:t xml:space="preserve"> </w:t>
      </w:r>
      <w:r w:rsidR="00CA637F" w:rsidRPr="00CA637F">
        <w:rPr>
          <w:rFonts w:hAnsi="Times New Roman" w:ascii="Times New Roman"/>
          <w:szCs w:val="24"/>
        </w:rPr>
        <w:t xml:space="preserve">Splitske banke d.d., Split, Domovinskog rata 61, OIB 69326397242, pod brojem Z-316/01. </w:t>
      </w:r>
    </w:p>
    <w:p w:rsidRDefault="00CA637F" w:rsidP="00CA637F" w:rsidR="00CA637F" w:rsidRPr="00CA637F">
      <w:pPr>
        <w:pStyle w:val="Odlomakpopisa"/>
        <w:rPr>
          <w:rFonts w:hAnsi="Times New Roman" w:ascii="Times New Roman"/>
          <w:sz w:val="24"/>
          <w:szCs w:val="24"/>
        </w:rPr>
      </w:pPr>
    </w:p>
    <w:p w:rsidRDefault="00CA637F" w:rsidP="00CA637F" w:rsidR="00CA637F" w:rsidRPr="00CA637F">
      <w:pPr>
        <w:tabs>
          <w:tab w:pos="426" w:val="left"/>
        </w:tabs>
        <w:ind w:left="720"/>
        <w:contextualSpacing/>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Utvrđena vrijednost nekretnine iz točke IV. 1. je kako je navedeno u toj točki te se ne može prodati:</w:t>
      </w:r>
    </w:p>
    <w:p w:rsidRDefault="00CD72E4" w:rsidP="00CD72E4" w:rsidR="00CD72E4" w:rsidRPr="00CA637F">
      <w:pPr>
        <w:numPr>
          <w:ilvl w:val="0"/>
          <w:numId w:val="11"/>
        </w:numPr>
        <w:contextualSpacing/>
        <w:jc w:val="both"/>
        <w:rPr>
          <w:rFonts w:hAnsi="Times New Roman" w:ascii="Times New Roman"/>
          <w:szCs w:val="24"/>
        </w:rPr>
      </w:pPr>
      <w:r w:rsidRPr="00CA637F">
        <w:rPr>
          <w:rFonts w:hAnsi="Times New Roman" w:ascii="Times New Roman"/>
          <w:szCs w:val="24"/>
        </w:rPr>
        <w:t xml:space="preserve">na prvoj dražbi ispod tri četvrtine utvrđene vrijednosti nekretnine odnosno ispod </w:t>
      </w:r>
      <w:r w:rsidR="00CA637F" w:rsidRPr="00CA637F">
        <w:rPr>
          <w:rFonts w:hAnsi="Times New Roman" w:ascii="Times New Roman"/>
          <w:szCs w:val="24"/>
        </w:rPr>
        <w:t>1.492.500,00</w:t>
      </w:r>
      <w:r w:rsidRPr="00CA637F">
        <w:rPr>
          <w:rFonts w:hAnsi="Times New Roman" w:ascii="Times New Roman"/>
          <w:szCs w:val="24"/>
        </w:rPr>
        <w:t xml:space="preserve"> kn</w:t>
      </w:r>
    </w:p>
    <w:p w:rsidRDefault="00CD72E4" w:rsidP="00CD72E4" w:rsidR="00CD72E4" w:rsidRPr="00CA637F">
      <w:pPr>
        <w:numPr>
          <w:ilvl w:val="0"/>
          <w:numId w:val="11"/>
        </w:numPr>
        <w:contextualSpacing/>
        <w:jc w:val="both"/>
        <w:rPr>
          <w:rFonts w:hAnsi="Times New Roman" w:ascii="Times New Roman"/>
          <w:szCs w:val="24"/>
        </w:rPr>
      </w:pPr>
      <w:r w:rsidRPr="00CA637F">
        <w:rPr>
          <w:rFonts w:hAnsi="Times New Roman" w:ascii="Times New Roman"/>
          <w:szCs w:val="24"/>
        </w:rPr>
        <w:t xml:space="preserve">na drugoj dražbi ispod jedne polovine utvrđene vrijednosti nekretnine odnosno ispod </w:t>
      </w:r>
      <w:r w:rsidR="00CA637F" w:rsidRPr="00CA637F">
        <w:rPr>
          <w:rFonts w:hAnsi="Times New Roman" w:ascii="Times New Roman"/>
          <w:szCs w:val="24"/>
        </w:rPr>
        <w:t>995.000,00</w:t>
      </w:r>
      <w:r w:rsidRPr="00CA637F">
        <w:rPr>
          <w:rFonts w:hAnsi="Times New Roman" w:ascii="Times New Roman"/>
          <w:szCs w:val="24"/>
        </w:rPr>
        <w:t xml:space="preserve"> kn</w:t>
      </w:r>
    </w:p>
    <w:p w:rsidRDefault="00CD72E4" w:rsidP="00CD72E4" w:rsidR="00CD72E4" w:rsidRPr="00CA637F">
      <w:pPr>
        <w:numPr>
          <w:ilvl w:val="0"/>
          <w:numId w:val="11"/>
        </w:numPr>
        <w:contextualSpacing/>
        <w:jc w:val="both"/>
        <w:rPr>
          <w:rFonts w:hAnsi="Times New Roman" w:ascii="Times New Roman"/>
          <w:szCs w:val="24"/>
        </w:rPr>
      </w:pPr>
      <w:r w:rsidRPr="00CA637F">
        <w:rPr>
          <w:rFonts w:hAnsi="Times New Roman" w:ascii="Times New Roman"/>
          <w:szCs w:val="24"/>
        </w:rPr>
        <w:t xml:space="preserve">na trećoj dražbi ispod jedne četvrtine utvrđene vrijednosti nekretnine odnosno ispod </w:t>
      </w:r>
      <w:r w:rsidR="00CA637F" w:rsidRPr="00CA637F">
        <w:rPr>
          <w:rFonts w:hAnsi="Times New Roman" w:ascii="Times New Roman"/>
          <w:szCs w:val="24"/>
        </w:rPr>
        <w:t>497.500,00</w:t>
      </w:r>
      <w:r w:rsidRPr="00CA637F">
        <w:rPr>
          <w:rFonts w:hAnsi="Times New Roman" w:ascii="Times New Roman"/>
          <w:szCs w:val="24"/>
        </w:rPr>
        <w:t xml:space="preserve"> kn</w:t>
      </w:r>
    </w:p>
    <w:p w:rsidRDefault="00CD72E4" w:rsidP="00CD72E4" w:rsidR="00CD72E4" w:rsidRPr="00CA637F">
      <w:pPr>
        <w:numPr>
          <w:ilvl w:val="0"/>
          <w:numId w:val="11"/>
        </w:numPr>
        <w:contextualSpacing/>
        <w:jc w:val="both"/>
        <w:rPr>
          <w:rFonts w:hAnsi="Times New Roman" w:ascii="Times New Roman"/>
          <w:szCs w:val="24"/>
        </w:rPr>
      </w:pPr>
      <w:r w:rsidRPr="00CA637F">
        <w:rPr>
          <w:rFonts w:hAnsi="Times New Roman" w:ascii="Times New Roman"/>
          <w:szCs w:val="24"/>
        </w:rPr>
        <w:t>na četvrtoj dražbi nekretnina se proda</w:t>
      </w:r>
      <w:r w:rsidR="00E8145E">
        <w:rPr>
          <w:rFonts w:hAnsi="Times New Roman" w:ascii="Times New Roman"/>
          <w:szCs w:val="24"/>
        </w:rPr>
        <w:t>je po početnoj cijeni od 1,00 k</w:t>
      </w:r>
      <w:r w:rsidRPr="00CA637F">
        <w:rPr>
          <w:rFonts w:hAnsi="Times New Roman" w:ascii="Times New Roman"/>
          <w:szCs w:val="24"/>
        </w:rPr>
        <w:t>n</w:t>
      </w:r>
    </w:p>
    <w:p w:rsidRDefault="00CD72E4" w:rsidP="00CD72E4" w:rsidR="00CD72E4" w:rsidRPr="00CA637F">
      <w:pPr>
        <w:ind w:left="1134"/>
        <w:contextualSpacing/>
        <w:jc w:val="both"/>
        <w:rPr>
          <w:rFonts w:hAnsi="Times New Roman" w:ascii="Times New Roman"/>
          <w:szCs w:val="24"/>
        </w:rPr>
      </w:pPr>
      <w:r w:rsidRPr="00CA637F">
        <w:rPr>
          <w:rFonts w:hAnsi="Times New Roman" w:ascii="Times New Roman"/>
          <w:szCs w:val="24"/>
        </w:rPr>
        <w:tab/>
      </w:r>
      <w:r w:rsidR="00545352" w:rsidRPr="00CA637F">
        <w:rPr>
          <w:rFonts w:hAnsi="Times New Roman" w:ascii="Times New Roman"/>
          <w:szCs w:val="24"/>
        </w:rPr>
        <w:t xml:space="preserve">      </w:t>
      </w:r>
      <w:r w:rsidRPr="00CA637F">
        <w:rPr>
          <w:rFonts w:hAnsi="Times New Roman" w:ascii="Times New Roman"/>
          <w:szCs w:val="24"/>
        </w:rPr>
        <w:t>(čl.</w:t>
      </w:r>
      <w:r w:rsidR="008A1C30" w:rsidRPr="00CA637F">
        <w:rPr>
          <w:rFonts w:hAnsi="Times New Roman" w:ascii="Times New Roman"/>
          <w:szCs w:val="24"/>
        </w:rPr>
        <w:t xml:space="preserve"> </w:t>
      </w:r>
      <w:r w:rsidRPr="00CA637F">
        <w:rPr>
          <w:rFonts w:hAnsi="Times New Roman" w:ascii="Times New Roman"/>
          <w:szCs w:val="24"/>
        </w:rPr>
        <w:t>247. st. 5. i 6. SZ-a).</w:t>
      </w:r>
    </w:p>
    <w:p w:rsidRDefault="00CD72E4" w:rsidP="00CD72E4" w:rsidR="00CD72E4" w:rsidRPr="00CA637F">
      <w:pPr>
        <w:ind w:left="1134"/>
        <w:contextualSpacing/>
        <w:jc w:val="both"/>
        <w:rPr>
          <w:rFonts w:hAnsi="Times New Roman" w:ascii="Times New Roman"/>
          <w:szCs w:val="24"/>
        </w:rPr>
      </w:pPr>
    </w:p>
    <w:p w:rsidRDefault="00CD72E4" w:rsidP="00CD72E4" w:rsidR="00CD72E4" w:rsidRPr="00CA637F">
      <w:pPr>
        <w:pStyle w:val="Odlomakpopisa"/>
        <w:numPr>
          <w:ilvl w:val="0"/>
          <w:numId w:val="12"/>
        </w:numPr>
        <w:jc w:val="both"/>
        <w:rPr>
          <w:rFonts w:hAnsi="Times New Roman" w:ascii="Times New Roman"/>
          <w:sz w:val="24"/>
          <w:szCs w:val="24"/>
        </w:rPr>
      </w:pPr>
      <w:r w:rsidRPr="00CA637F">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CA637F">
      <w:pPr>
        <w:ind w:left="1134"/>
        <w:contextualSpacing/>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CA637F">
      <w:pPr>
        <w:ind w:firstLine="708"/>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 xml:space="preserve">Kupac je dužan položiti kupovninu u roku od </w:t>
      </w:r>
      <w:r w:rsidR="00CA50AE" w:rsidRPr="00CA637F">
        <w:rPr>
          <w:rFonts w:hAnsi="Times New Roman" w:ascii="Times New Roman"/>
          <w:szCs w:val="24"/>
        </w:rPr>
        <w:t>3</w:t>
      </w:r>
      <w:r w:rsidRPr="00CA637F">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CA637F">
      <w:pPr>
        <w:ind w:left="720"/>
        <w:contextualSpacing/>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Ako kupac u tom roku ne položi kupovninu, sud će rješenjem prodaju proglasiti nevažećom i odrediti novu prodaju</w:t>
      </w:r>
      <w:r w:rsidR="006636CC" w:rsidRPr="00CA637F">
        <w:rPr>
          <w:rFonts w:hAnsi="Times New Roman" w:ascii="Times New Roman"/>
          <w:szCs w:val="24"/>
        </w:rPr>
        <w:t>, uz uvjete određene za prodaju koja je oglašena nevažećom</w:t>
      </w:r>
      <w:r w:rsidRPr="00CA637F">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CA637F">
        <w:rPr>
          <w:rFonts w:hAnsi="Times New Roman" w:ascii="Times New Roman"/>
          <w:szCs w:val="24"/>
        </w:rPr>
        <w:t xml:space="preserve">i 3. </w:t>
      </w:r>
      <w:r w:rsidRPr="00CA637F">
        <w:rPr>
          <w:rFonts w:hAnsi="Times New Roman" w:ascii="Times New Roman"/>
          <w:szCs w:val="24"/>
        </w:rPr>
        <w:t>OZ-a).</w:t>
      </w:r>
    </w:p>
    <w:p w:rsidRDefault="00CD72E4" w:rsidP="00CD72E4" w:rsidR="00CD72E4" w:rsidRPr="00CA637F">
      <w:pPr>
        <w:ind w:firstLine="708"/>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 xml:space="preserve"> Kao kupci mogu sudjelovati samo osobe koje su prethodno dale jamčevinu u visini od 10% utvrđene vrijednosti nekretnine iz točke </w:t>
      </w:r>
      <w:r w:rsidR="00AB7170" w:rsidRPr="00CA637F">
        <w:rPr>
          <w:rFonts w:hAnsi="Times New Roman" w:ascii="Times New Roman"/>
          <w:szCs w:val="24"/>
        </w:rPr>
        <w:t>I</w:t>
      </w:r>
      <w:r w:rsidRPr="00CA637F">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CA637F">
        <w:rPr>
          <w:rFonts w:hAnsi="Times New Roman" w:ascii="Times New Roman"/>
          <w:szCs w:val="24"/>
        </w:rPr>
        <w:t xml:space="preserve"> u tekstu</w:t>
      </w:r>
      <w:r w:rsidRPr="00CA637F">
        <w:rPr>
          <w:rFonts w:hAnsi="Times New Roman" w:ascii="Times New Roman"/>
          <w:szCs w:val="24"/>
        </w:rPr>
        <w:t>:</w:t>
      </w:r>
      <w:r w:rsidR="008A1C30" w:rsidRPr="00CA637F">
        <w:rPr>
          <w:rFonts w:hAnsi="Times New Roman" w:ascii="Times New Roman"/>
          <w:szCs w:val="24"/>
        </w:rPr>
        <w:t xml:space="preserve"> </w:t>
      </w:r>
      <w:r w:rsidRPr="00CA637F">
        <w:rPr>
          <w:rFonts w:hAnsi="Times New Roman" w:ascii="Times New Roman"/>
          <w:szCs w:val="24"/>
        </w:rPr>
        <w:t>Pravilnik).</w:t>
      </w:r>
    </w:p>
    <w:p w:rsidRDefault="00CD72E4" w:rsidP="00CD72E4" w:rsidR="00CD72E4" w:rsidRPr="00CA637F">
      <w:pPr>
        <w:ind w:left="720"/>
        <w:contextualSpacing/>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Ponuditeljima čija ponuda nije prihvaćena Agencija će vratiti jamčevinu na temelju naloga suda za prijenos novčanih sredstava (čl. 99. st.</w:t>
      </w:r>
      <w:r w:rsidR="00DB6467" w:rsidRPr="00CA637F">
        <w:rPr>
          <w:rFonts w:hAnsi="Times New Roman" w:ascii="Times New Roman"/>
          <w:szCs w:val="24"/>
        </w:rPr>
        <w:t xml:space="preserve"> </w:t>
      </w:r>
      <w:r w:rsidRPr="00CA637F">
        <w:rPr>
          <w:rFonts w:hAnsi="Times New Roman" w:ascii="Times New Roman"/>
          <w:szCs w:val="24"/>
        </w:rPr>
        <w:t>4 . OZ-a).</w:t>
      </w:r>
    </w:p>
    <w:p w:rsidRDefault="00CD72E4" w:rsidP="00CD72E4" w:rsidR="00CD72E4" w:rsidRPr="00CA637F">
      <w:pPr>
        <w:ind w:left="720"/>
        <w:contextualSpacing/>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CA637F">
      <w:pPr>
        <w:ind w:left="720"/>
        <w:contextualSpacing/>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CA637F">
      <w:pPr>
        <w:ind w:firstLine="708"/>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Nekretnina koja je predmetom prodaje može se razgledati uz prethodni dogovor sa stečajnim upraviteljem</w:t>
      </w:r>
      <w:r w:rsidR="008A1C30" w:rsidRPr="00CA637F">
        <w:rPr>
          <w:rFonts w:hAnsi="Times New Roman" w:ascii="Times New Roman"/>
          <w:szCs w:val="24"/>
        </w:rPr>
        <w:t xml:space="preserve"> </w:t>
      </w:r>
      <w:r w:rsidR="00CA637F" w:rsidRPr="00CA637F">
        <w:rPr>
          <w:rFonts w:hAnsi="Times New Roman" w:ascii="Times New Roman"/>
          <w:szCs w:val="24"/>
        </w:rPr>
        <w:t>Josipom Lončarićem iz Zagreba, Kosirnikova 9,</w:t>
      </w:r>
      <w:r w:rsidRPr="00CA637F">
        <w:rPr>
          <w:rFonts w:hAnsi="Times New Roman" w:ascii="Times New Roman"/>
          <w:szCs w:val="24"/>
        </w:rPr>
        <w:t xml:space="preserve"> na broj telefona </w:t>
      </w:r>
      <w:r w:rsidR="00DB6467" w:rsidRPr="00CA637F">
        <w:rPr>
          <w:rFonts w:hAnsi="Times New Roman" w:ascii="Times New Roman"/>
          <w:szCs w:val="24"/>
        </w:rPr>
        <w:t>099/</w:t>
      </w:r>
      <w:r w:rsidR="00CA637F" w:rsidRPr="00CA637F">
        <w:rPr>
          <w:rFonts w:hAnsi="Times New Roman" w:ascii="Times New Roman"/>
          <w:szCs w:val="24"/>
        </w:rPr>
        <w:t>2185-006</w:t>
      </w:r>
      <w:r w:rsidRPr="00CA637F">
        <w:rPr>
          <w:rFonts w:hAnsi="Times New Roman" w:ascii="Times New Roman"/>
          <w:szCs w:val="24"/>
        </w:rPr>
        <w:t>.</w:t>
      </w:r>
    </w:p>
    <w:p w:rsidRDefault="00CD72E4" w:rsidP="00CD72E4" w:rsidR="00CD72E4" w:rsidRPr="00CA637F">
      <w:pPr>
        <w:ind w:left="720"/>
        <w:contextualSpacing/>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 xml:space="preserve"> Sve poreze i pristojbe u svezi s prodajom snosi kupac.</w:t>
      </w:r>
    </w:p>
    <w:p w:rsidRDefault="00CD72E4" w:rsidP="00CD72E4" w:rsidR="00CD72E4" w:rsidRPr="00CA637F">
      <w:pPr>
        <w:ind w:firstLine="708"/>
        <w:jc w:val="both"/>
        <w:rPr>
          <w:rFonts w:hAnsi="Times New Roman" w:ascii="Times New Roman"/>
          <w:szCs w:val="24"/>
        </w:rPr>
      </w:pPr>
    </w:p>
    <w:p w:rsidRDefault="00CD72E4" w:rsidP="00CD72E4" w:rsidR="00CD72E4" w:rsidRPr="00CA637F">
      <w:pPr>
        <w:numPr>
          <w:ilvl w:val="0"/>
          <w:numId w:val="12"/>
        </w:numPr>
        <w:contextualSpacing/>
        <w:jc w:val="both"/>
        <w:rPr>
          <w:rFonts w:hAnsi="Times New Roman" w:ascii="Times New Roman"/>
          <w:szCs w:val="24"/>
        </w:rPr>
      </w:pPr>
      <w:r w:rsidRPr="00CA637F">
        <w:rPr>
          <w:rFonts w:hAnsi="Times New Roman" w:ascii="Times New Roman"/>
          <w:szCs w:val="24"/>
        </w:rPr>
        <w:t xml:space="preserve"> Prodaja se obavlja po načelu „viđeno-kupljeno“ što isključuje sve naknad</w:t>
      </w:r>
      <w:r w:rsidR="009D5222" w:rsidRPr="00CA637F">
        <w:rPr>
          <w:rFonts w:hAnsi="Times New Roman" w:ascii="Times New Roman"/>
          <w:szCs w:val="24"/>
        </w:rPr>
        <w:t>n</w:t>
      </w:r>
      <w:r w:rsidRPr="00CA637F">
        <w:rPr>
          <w:rFonts w:hAnsi="Times New Roman" w:ascii="Times New Roman"/>
          <w:szCs w:val="24"/>
        </w:rPr>
        <w:t xml:space="preserve">e prigovore      </w:t>
      </w:r>
    </w:p>
    <w:p w:rsidRDefault="00CD72E4" w:rsidP="00CD72E4" w:rsidR="00CD72E4" w:rsidRPr="00CA637F">
      <w:pPr>
        <w:ind w:left="720"/>
        <w:contextualSpacing/>
        <w:jc w:val="both"/>
        <w:rPr>
          <w:rFonts w:hAnsi="Times New Roman" w:ascii="Times New Roman"/>
          <w:szCs w:val="24"/>
        </w:rPr>
      </w:pPr>
      <w:r w:rsidRPr="00CA637F">
        <w:rPr>
          <w:rFonts w:hAnsi="Times New Roman" w:ascii="Times New Roman"/>
          <w:szCs w:val="24"/>
        </w:rPr>
        <w:t xml:space="preserve"> kupca.</w:t>
      </w:r>
    </w:p>
    <w:p w:rsidRDefault="00CD72E4" w:rsidP="00CD72E4" w:rsidR="00CD72E4" w:rsidRPr="00CA637F">
      <w:pPr>
        <w:ind w:left="720"/>
        <w:contextualSpacing/>
        <w:jc w:val="both"/>
        <w:rPr>
          <w:rFonts w:hAnsi="Times New Roman" w:ascii="Times New Roman"/>
          <w:szCs w:val="24"/>
        </w:rPr>
      </w:pPr>
    </w:p>
    <w:p w:rsidRDefault="00955EFE" w:rsidP="00CD72E4" w:rsidR="00955EFE" w:rsidRPr="00CA637F">
      <w:pPr>
        <w:jc w:val="center"/>
        <w:rPr>
          <w:rFonts w:hAnsi="Times New Roman" w:ascii="Times New Roman"/>
          <w:szCs w:val="24"/>
        </w:rPr>
      </w:pPr>
      <w:r w:rsidRPr="00CA637F">
        <w:rPr>
          <w:rFonts w:hAnsi="Times New Roman" w:ascii="Times New Roman"/>
          <w:szCs w:val="24"/>
        </w:rPr>
        <w:t xml:space="preserve">U </w:t>
      </w:r>
      <w:r w:rsidR="007D750D" w:rsidRPr="00CA637F">
        <w:rPr>
          <w:rFonts w:hAnsi="Times New Roman" w:ascii="Times New Roman"/>
          <w:szCs w:val="24"/>
        </w:rPr>
        <w:t>Karlovcu</w:t>
      </w:r>
      <w:r w:rsidRPr="00CA637F">
        <w:rPr>
          <w:rFonts w:hAnsi="Times New Roman" w:ascii="Times New Roman"/>
          <w:szCs w:val="24"/>
        </w:rPr>
        <w:t xml:space="preserve">, </w:t>
      </w:r>
      <w:r w:rsidR="00CA637F" w:rsidRPr="00CA637F">
        <w:rPr>
          <w:rFonts w:hAnsi="Times New Roman" w:ascii="Times New Roman"/>
          <w:szCs w:val="24"/>
        </w:rPr>
        <w:t>20. ožujka 2018.</w:t>
      </w:r>
    </w:p>
    <w:p w:rsidRDefault="00955EFE" w:rsidP="00955EFE" w:rsidR="00955EFE" w:rsidRPr="00CA637F">
      <w:pPr>
        <w:jc w:val="both"/>
        <w:rPr>
          <w:rFonts w:hAnsi="Times New Roman" w:ascii="Times New Roman"/>
          <w:szCs w:val="24"/>
        </w:rPr>
      </w:pPr>
      <w:r w:rsidRPr="00CA637F">
        <w:rPr>
          <w:rFonts w:hAnsi="Times New Roman" w:ascii="Times New Roman"/>
          <w:szCs w:val="24"/>
        </w:rPr>
        <w:tab/>
      </w:r>
    </w:p>
    <w:p w:rsidRDefault="007D750D" w:rsidP="007D750D" w:rsidR="00955EFE" w:rsidRPr="00CA637F">
      <w:pPr>
        <w:ind w:firstLine="708" w:left="5664"/>
        <w:jc w:val="both"/>
        <w:rPr>
          <w:rFonts w:hAnsi="Times New Roman" w:ascii="Times New Roman"/>
          <w:szCs w:val="24"/>
        </w:rPr>
      </w:pPr>
      <w:r w:rsidRPr="00CA637F">
        <w:rPr>
          <w:rFonts w:hAnsi="Times New Roman" w:ascii="Times New Roman"/>
          <w:szCs w:val="24"/>
        </w:rPr>
        <w:t xml:space="preserve"> </w:t>
      </w:r>
      <w:r w:rsidR="007A18DC" w:rsidRPr="00CA637F">
        <w:rPr>
          <w:rFonts w:hAnsi="Times New Roman" w:ascii="Times New Roman"/>
          <w:szCs w:val="24"/>
        </w:rPr>
        <w:t xml:space="preserve">   </w:t>
      </w:r>
      <w:r w:rsidR="00BC2F65">
        <w:rPr>
          <w:rFonts w:hAnsi="Times New Roman" w:ascii="Times New Roman"/>
          <w:szCs w:val="24"/>
        </w:rPr>
        <w:t xml:space="preserve">          </w:t>
      </w:r>
      <w:r w:rsidRPr="00CA637F">
        <w:rPr>
          <w:rFonts w:hAnsi="Times New Roman" w:ascii="Times New Roman"/>
          <w:szCs w:val="24"/>
        </w:rPr>
        <w:t xml:space="preserve"> S</w:t>
      </w:r>
      <w:r w:rsidR="00955EFE" w:rsidRPr="00CA637F">
        <w:rPr>
          <w:rFonts w:hAnsi="Times New Roman" w:ascii="Times New Roman"/>
          <w:szCs w:val="24"/>
        </w:rPr>
        <w:t>udac:</w:t>
      </w:r>
    </w:p>
    <w:p w:rsidRDefault="00955EFE" w:rsidP="00CF7ABE" w:rsidR="00955EFE" w:rsidRPr="00CA637F">
      <w:pPr>
        <w:jc w:val="both"/>
        <w:rPr>
          <w:rFonts w:hAnsi="Times New Roman" w:ascii="Times New Roman"/>
          <w:szCs w:val="24"/>
        </w:rPr>
      </w:pP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Pr="00CA637F">
        <w:rPr>
          <w:rFonts w:hAnsi="Times New Roman" w:ascii="Times New Roman"/>
          <w:szCs w:val="24"/>
        </w:rPr>
        <w:tab/>
      </w:r>
      <w:r w:rsidR="007A18DC" w:rsidRPr="00CA637F">
        <w:rPr>
          <w:rFonts w:hAnsi="Times New Roman" w:ascii="Times New Roman"/>
          <w:szCs w:val="24"/>
        </w:rPr>
        <w:t xml:space="preserve">   </w:t>
      </w:r>
      <w:r w:rsidR="007D750D" w:rsidRPr="00CA637F">
        <w:rPr>
          <w:rFonts w:hAnsi="Times New Roman" w:ascii="Times New Roman"/>
          <w:szCs w:val="24"/>
        </w:rPr>
        <w:t>Goranka Boljkovac</w:t>
      </w:r>
      <w:r w:rsidR="00BC2F65">
        <w:rPr>
          <w:rFonts w:hAnsi="Times New Roman" w:ascii="Times New Roman"/>
          <w:szCs w:val="24"/>
        </w:rPr>
        <w:t>, v.r.</w:t>
      </w:r>
    </w:p>
    <w:p w:rsidRDefault="00CF7ABE" w:rsidP="00CF7ABE" w:rsidR="00CF7ABE" w:rsidRPr="00CA637F">
      <w:pPr>
        <w:jc w:val="both"/>
        <w:rPr>
          <w:rFonts w:hAnsi="Times New Roman" w:ascii="Times New Roman"/>
          <w:szCs w:val="24"/>
        </w:rPr>
      </w:pPr>
    </w:p>
    <w:p w:rsidRDefault="00BC2F65" w:rsidP="00BC2F65" w:rsidR="00CF7ABE">
      <w:pPr>
        <w:tabs>
          <w:tab w:pos="6650" w:val="left"/>
        </w:tabs>
        <w:jc w:val="both"/>
        <w:rPr>
          <w:rFonts w:hAnsi="Times New Roman" w:ascii="Times New Roman"/>
          <w:szCs w:val="24"/>
        </w:rPr>
      </w:pPr>
      <w:r>
        <w:rPr>
          <w:rFonts w:hAnsi="Times New Roman" w:ascii="Times New Roman"/>
          <w:szCs w:val="24"/>
        </w:rPr>
        <w:tab/>
        <w:t>Za točnost otpravka-</w:t>
      </w:r>
    </w:p>
    <w:p w:rsidRDefault="00BC2F65" w:rsidP="00BC2F65" w:rsidR="00BC2F65" w:rsidRPr="00CA637F">
      <w:pPr>
        <w:tabs>
          <w:tab w:pos="6650" w:val="left"/>
        </w:tabs>
        <w:jc w:val="both"/>
        <w:rPr>
          <w:rFonts w:hAnsi="Times New Roman" w:ascii="Times New Roman"/>
          <w:szCs w:val="24"/>
        </w:rPr>
      </w:pPr>
      <w:r>
        <w:rPr>
          <w:rFonts w:hAnsi="Times New Roman" w:ascii="Times New Roman"/>
          <w:szCs w:val="24"/>
        </w:rPr>
        <w:tab/>
        <w:t>ovlašteni službenik:</w:t>
      </w:r>
    </w:p>
    <w:p w:rsidRDefault="00BC2F65" w:rsidP="00BC2F65" w:rsidR="00955EFE" w:rsidRPr="00CA637F">
      <w:pPr>
        <w:tabs>
          <w:tab w:pos="6650" w:val="left"/>
        </w:tabs>
        <w:jc w:val="both"/>
        <w:rPr>
          <w:rFonts w:hAnsi="Times New Roman" w:ascii="Times New Roman"/>
          <w:szCs w:val="24"/>
        </w:rPr>
      </w:pPr>
      <w:r>
        <w:rPr>
          <w:rFonts w:hAnsi="Times New Roman" w:ascii="Times New Roman"/>
          <w:szCs w:val="24"/>
        </w:rPr>
        <w:tab/>
      </w:r>
      <w:r w:rsidRPr="00BC2F65">
        <w:rPr>
          <w:rFonts w:hAnsi="Times New Roman" w:ascii="Times New Roman"/>
          <w:szCs w:val="24"/>
        </w:rPr>
        <w:t>Renata Klokočki</w:t>
      </w:r>
    </w:p>
    <w:p w:rsidRDefault="00955EFE" w:rsidP="00955EFE" w:rsidR="00955EFE" w:rsidRPr="00CA637F">
      <w:pPr>
        <w:jc w:val="both"/>
        <w:rPr>
          <w:rFonts w:hAnsi="Times New Roman" w:ascii="Times New Roman"/>
          <w:szCs w:val="24"/>
        </w:rPr>
      </w:pPr>
      <w:r w:rsidRPr="00CA637F">
        <w:rPr>
          <w:rFonts w:hAnsi="Times New Roman" w:ascii="Times New Roman"/>
          <w:szCs w:val="24"/>
        </w:rPr>
        <w:t>POUKA O PRAVNOM LIJEKU</w:t>
      </w:r>
    </w:p>
    <w:p w:rsidRDefault="00955EFE" w:rsidP="00955EFE" w:rsidR="00955EFE" w:rsidRPr="00CA637F">
      <w:pPr>
        <w:jc w:val="both"/>
        <w:rPr>
          <w:rFonts w:hAnsi="Times New Roman" w:ascii="Times New Roman"/>
          <w:szCs w:val="24"/>
        </w:rPr>
      </w:pPr>
      <w:r w:rsidRPr="00CA637F">
        <w:rPr>
          <w:rFonts w:hAnsi="Times New Roman" w:ascii="Times New Roman"/>
          <w:szCs w:val="24"/>
        </w:rPr>
        <w:t>Proti</w:t>
      </w:r>
      <w:r w:rsidR="007D750D" w:rsidRPr="00CA637F">
        <w:rPr>
          <w:rFonts w:hAnsi="Times New Roman" w:ascii="Times New Roman"/>
          <w:szCs w:val="24"/>
        </w:rPr>
        <w:t>v ovog zakl</w:t>
      </w:r>
      <w:r w:rsidR="00D24952" w:rsidRPr="00CA637F">
        <w:rPr>
          <w:rFonts w:hAnsi="Times New Roman" w:ascii="Times New Roman"/>
          <w:szCs w:val="24"/>
        </w:rPr>
        <w:t>jučka nije dopušten pravni lijek.</w:t>
      </w:r>
    </w:p>
    <w:p w:rsidRDefault="008A1C30" w:rsidP="00955EFE" w:rsidR="008A1C3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p w:rsidRDefault="00DE6300" w:rsidP="00955EFE" w:rsidR="00DE6300" w:rsidRPr="00CA637F">
      <w:pPr>
        <w:jc w:val="both"/>
        <w:rPr>
          <w:rFonts w:hAnsi="Times New Roman" w:ascii="Times New Roman"/>
          <w:szCs w:val="24"/>
        </w:rPr>
      </w:pPr>
    </w:p>
    <w:sectPr w:rsidSect="00CA637F" w:rsidR="00DE6300" w:rsidRPr="00CA637F">
      <w:headerReference w:type="even" r:id="rId10"/>
      <w:headerReference w:type="default" r:id="rId11"/>
      <w:pgSz w:h="16838" w:w="11906"/>
      <w:pgMar w:gutter="0" w:footer="720" w:header="720" w:left="1418" w:bottom="1560"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014B">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9232E9">
      <w:rPr>
        <w:rFonts w:hAnsi="Times New Roman" w:ascii="Times New Roman"/>
      </w:rPr>
      <w:t>62/12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F0435"/>
    <w:rsid w:val="001117F8"/>
    <w:rsid w:val="00135E75"/>
    <w:rsid w:val="001454B1"/>
    <w:rsid w:val="00152108"/>
    <w:rsid w:val="0016447B"/>
    <w:rsid w:val="00164987"/>
    <w:rsid w:val="00197744"/>
    <w:rsid w:val="001F6C77"/>
    <w:rsid w:val="00206DA3"/>
    <w:rsid w:val="00237199"/>
    <w:rsid w:val="00245E30"/>
    <w:rsid w:val="002D5B99"/>
    <w:rsid w:val="00311D29"/>
    <w:rsid w:val="0032271E"/>
    <w:rsid w:val="00326CC7"/>
    <w:rsid w:val="00341D81"/>
    <w:rsid w:val="00354874"/>
    <w:rsid w:val="00362D40"/>
    <w:rsid w:val="0037105C"/>
    <w:rsid w:val="00381043"/>
    <w:rsid w:val="0039023B"/>
    <w:rsid w:val="00393171"/>
    <w:rsid w:val="003B7EB5"/>
    <w:rsid w:val="003D357F"/>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F17DE"/>
    <w:rsid w:val="007F7983"/>
    <w:rsid w:val="00843B1C"/>
    <w:rsid w:val="00855310"/>
    <w:rsid w:val="008A1C30"/>
    <w:rsid w:val="008A1EAD"/>
    <w:rsid w:val="008D212B"/>
    <w:rsid w:val="008D31EA"/>
    <w:rsid w:val="008F12BE"/>
    <w:rsid w:val="009067E1"/>
    <w:rsid w:val="0091485F"/>
    <w:rsid w:val="009232E9"/>
    <w:rsid w:val="009338DF"/>
    <w:rsid w:val="00937ECE"/>
    <w:rsid w:val="009432E4"/>
    <w:rsid w:val="00955EFE"/>
    <w:rsid w:val="0099014B"/>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207D3"/>
    <w:rsid w:val="00E345F5"/>
    <w:rsid w:val="00E347E2"/>
    <w:rsid w:val="00E7063B"/>
    <w:rsid w:val="00E8145E"/>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99014B"/>
    <w:rPr>
      <w:color w:val="808080"/>
      <w:bdr w:space="0" w:sz="0" w:color="auto" w:val="none"/>
      <w:shd w:fill="auto" w:color="auto" w:val="clear"/>
    </w:rPr>
  </w:style>
  <w:style w:customStyle="true" w:styleId="eSPISCCParagraphDefaultFont" w:type="character">
    <w:name w:val="eSPIS_CC_Paragraph Default Font"/>
    <w:basedOn w:val="Zadanifontodlomka"/>
    <w:rsid w:val="009901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01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01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01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99014B"/>
    <w:rPr>
      <w:color w:val="808080"/>
      <w:bdr w:color="auto" w:space="0" w:sz="0" w:val="none"/>
      <w:shd w:color="auto" w:fill="auto" w:val="clear"/>
    </w:rPr>
  </w:style>
  <w:style w:customStyle="1" w:styleId="eSPISCCParagraphDefaultFont" w:type="character">
    <w:name w:val="eSPIS_CC_Paragraph Default Font"/>
    <w:basedOn w:val="Zadanifontodlomka"/>
    <w:rsid w:val="009901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01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01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01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St-62/2012</izvorni_sadrzaj>
    <derivirana_varijabla naziv="DomainObject.Predmet.OznakaBroj_1">St-62/2012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 1 d.o.o. za trgovinu i usluge</izvorni_sadrzaj>
    <derivirana_varijabla naziv="DomainObject.Predmet.ProtustrankaFormated_1">  BURA 1 d.o.o. za trgovinu i usluge</derivirana_varijabla>
  </DomainObject.Predmet.ProtustrankaFormated>
  <DomainObject.Predmet.ProtustrankaFormatedOIB>
    <izvorni_sadrzaj>  BURA 1 d.o.o. za trgovinu i usluge, OIB 79000721319</izvorni_sadrzaj>
    <derivirana_varijabla naziv="DomainObject.Predmet.ProtustrankaFormatedOIB_1">  BURA 1 d.o.o. za trgovinu i usluge, OIB 79000721319</derivirana_varijabla>
  </DomainObject.Predmet.ProtustrankaFormatedOIB>
  <DomainObject.Predmet.ProtustrankaFormatedWithAdress>
    <izvorni_sadrzaj> BURA 1 d.o.o. za trgovinu i usluge, KOTURAŠKA CESTA 51, 10000 Zagreb</izvorni_sadrzaj>
    <derivirana_varijabla naziv="DomainObject.Predmet.ProtustrankaFormatedWithAdress_1"> BURA 1 d.o.o. za trgovinu i usluge, KOTURAŠKA CESTA 51, 10000 Zagreb</derivirana_varijabla>
  </DomainObject.Predmet.ProtustrankaFormatedWithAdress>
  <DomainObject.Predmet.ProtustrankaFormatedWithAdressOIB>
    <izvorni_sadrzaj> BURA 1 d.o.o. za trgovinu i usluge, OIB 79000721319, KOTURAŠKA CESTA 51, 10000 Zagreb</izvorni_sadrzaj>
    <derivirana_varijabla naziv="DomainObject.Predmet.ProtustrankaFormatedWithAdressOIB_1"> BURA 1 d.o.o. za trgovinu i usluge, OIB 79000721319, KOTURAŠKA CESTA 51, 10000 Zagreb</derivirana_varijabla>
  </DomainObject.Predmet.ProtustrankaFormatedWithAdressOIB>
  <DomainObject.Predmet.ProtustrankaWithAdress>
    <izvorni_sadrzaj>BURA 1 d.o.o. za trgovinu i usluge KOTURAŠKA CESTA 51, 10000 Zagreb</izvorni_sadrzaj>
    <derivirana_varijabla naziv="DomainObject.Predmet.ProtustrankaWithAdress_1">BURA 1 d.o.o. za trgovinu i usluge KOTURAŠKA CESTA 51, 10000 Zagreb</derivirana_varijabla>
  </DomainObject.Predmet.ProtustrankaWithAdress>
  <DomainObject.Predmet.ProtustrankaWithAdressOIB>
    <izvorni_sadrzaj>BURA 1 d.o.o. za trgovinu i usluge, OIB 79000721319, KOTURAŠKA CESTA 51, 10000 Zagreb</izvorni_sadrzaj>
    <derivirana_varijabla naziv="DomainObject.Predmet.ProtustrankaWithAdressOIB_1">BURA 1 d.o.o. za trgovinu i usluge, OIB 79000721319, KOTURAŠKA CESTA 51, 10000 Zagreb</derivirana_varijabla>
  </DomainObject.Predmet.ProtustrankaWithAdressOIB>
  <DomainObject.Predmet.ProtustrankaNazivFormated>
    <izvorni_sadrzaj>BURA 1 d.o.o. za trgovinu i usluge</izvorni_sadrzaj>
    <derivirana_varijabla naziv="DomainObject.Predmet.ProtustrankaNazivFormated_1">BURA 1 d.o.o. za trgovinu i usluge</derivirana_varijabla>
  </DomainObject.Predmet.ProtustrankaNazivFormated>
  <DomainObject.Predmet.ProtustrankaNazivFormatedOIB>
    <izvorni_sadrzaj>BURA 1 d.o.o. za trgovinu i usluge, OIB 79000721319</izvorni_sadrzaj>
    <derivirana_varijabla naziv="DomainObject.Predmet.ProtustrankaNazivFormatedOIB_1">BURA 1 d.o.o. za trgovinu i usluge, OIB 79000721319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 VJEROVNICI; PRVČA Poljoprivredna zadruga; TRGOVINA LESKOVAR, društvo s ograničenom odgovornošću</izvorni_sadrzaj>
    <derivirana_varijabla naziv="DomainObject.Predmet.StrankaFormated_1">  REPUBLIKA HRVATSKA, MINISTARSTVO FINANCIJA, POREZNA UPRAVA, PODRUČNI URED ZAGREB zastupanog po punomoćniku ŽUPANIJSKO DRŽAVNO ODVJETNIŠTVO U ZAGREBU; VJEROVNICI; PRVČA Poljoprivredna zadruga; TRGOVINA LESKOVAR, društvo s ograničenom odgovornošću</derivirana_varijabla>
  </DomainObject.Predmet.StrankaFormated>
  <DomainObject.Predmet.StrankaFormatedOIB>
    <izvorni_sadrzaj>  REPUBLIKA HRVATSKA, MINISTARSTVO FINANCIJA, POREZNA UPRAVA, PODRUČNI URED ZAGREB, OIB 18683136487 zastupanog po punomoćniku ŽUPANIJSKO DRŽAVNO ODVJETNIŠTVO U ZAGREBU; VJEROVNICI; PRVČA Poljoprivredna zadruga, OIB 84838910109; TRGOVINA LESKOVAR, društvo s ograničenom odgovornošću, OIB 07692760731</izvorni_sadrzaj>
    <derivirana_varijabla naziv="DomainObject.Predmet.StrankaFormatedOIB_1">  REPUBLIKA HRVATSKA, MINISTARSTVO FINANCIJA, POREZNA UPRAVA, PODRUČNI URED ZAGREB, OIB 18683136487 zastupanog po punomoćniku ŽUPANIJSKO DRŽAVNO ODVJETNIŠTVO U ZAGREBU; VJEROVNICI; PRVČA Poljoprivredna zadruga, OIB 84838910109; TRGOVINA LESKOVAR, društvo s ograničenom odgovornošću, OIB 07692760731</derivirana_varijabla>
  </DomainObject.Predmet.StrankaFormatedOIB>
  <DomainObject.Predmet.StrankaFormatedWithAdress>
    <izvorni_sadrzaj> REPUBLIKA HRVATSKA, MINISTARSTVO FINANCIJA, POREZNA UPRAVA, PODRUČNI URED ZAGREB zastupanog po punomoćniku ŽUPANIJSKO DRŽAVNO ODVJETNIŠTVO U ZAGREBU; VJEROVNICI; PRVČA Poljoprivredna zadruga, Baruna Trenka 28, 35400 Nova Gradiška; TRGOVINA LESKOVAR, društvo s ograničenom odgovornošću, Kr. Tomislava/bb, 42000 Hrašćica</izvorni_sadrzaj>
    <derivirana_varijabla naziv="DomainObject.Predmet.StrankaFormatedWithAdress_1"> REPUBLIKA HRVATSKA, MINISTARSTVO FINANCIJA, POREZNA UPRAVA, PODRUČNI URED ZAGREB zastupanog po punomoćniku ŽUPANIJSKO DRŽAVNO ODVJETNIŠTVO U ZAGREBU; VJEROVNICI; PRVČA Poljoprivredna zadruga, Baruna Trenka 28, 35400 Nova Gradiška; TRGOVINA LESKOVAR, društvo s ograničenom odgovornošću, Kr. Tomislava/bb, 42000 Hrašćica</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 VJEROVNICI; PRVČA Poljoprivredna zadruga, OIB 84838910109, Baruna Trenka 28, 35400 Nova Gradiška; TRGOVINA LESKOVAR, društvo s ograničenom odgovornošću, OIB 07692760731, Kr. Tomislava/bb, 42000 Hrašćica</izvorni_sadrzaj>
    <derivirana_varijabla naziv="DomainObject.Predmet.StrankaFormatedWithAdressOIB_1"> REPUBLIKA HRVATSKA, MINISTARSTVO FINANCIJA, POREZNA UPRAVA, PODRUČNI URED ZAGREB, OIB 18683136487 zastupanog po punomoćniku ŽUPANIJSKO DRŽAVNO ODVJETNIŠTVO U ZAGREBU; VJEROVNICI; PRVČA Poljoprivredna zadruga, OIB 84838910109, Baruna Trenka 28, 35400 Nova Gradiška; TRGOVINA LESKOVAR, društvo s ograničenom odgovornošću, OIB 07692760731, Kr. Tomislava/bb, 42000 Hrašćica</derivirana_varijabla>
  </DomainObject.Predmet.StrankaFormatedWithAdressOIB>
  <DomainObject.Predmet.StrankaWithAdress>
    <izvorni_sadrzaj>REPUBLIKA HRVATSKA, MINISTARSTVO FINANCIJA, POREZNA UPRAVA, PODRUČNI URED ZAGREB ,VJEROVNICI ,PRVČA Poljoprivredna zadruga Baruna Trenka 28,35400 Nova Gradiška,TRGOVINA LESKOVAR, društvo s ograničenom odgovornošću Kr. Tomislava/bb,42000 Hrašćica</izvorni_sadrzaj>
    <derivirana_varijabla naziv="DomainObject.Predmet.StrankaWithAdress_1">REPUBLIKA HRVATSKA, MINISTARSTVO FINANCIJA, POREZNA UPRAVA, PODRUČNI URED ZAGREB ,VJEROVNICI ,PRVČA Poljoprivredna zadruga Baruna Trenka 28,35400 Nova Gradiška,TRGOVINA LESKOVAR, društvo s ograničenom odgovornošću Kr. Tomislava/bb,42000 Hrašćica</derivirana_varijabla>
  </DomainObject.Predmet.StrankaWithAdress>
  <DomainObject.Predmet.StrankaWithAdressOIB>
    <izvorni_sadrzaj>REPUBLIKA HRVATSKA, MINISTARSTVO FINANCIJA, POREZNA UPRAVA, PODRUČNI URED ZAGREB, OIB 18683136487,VJEROVNICI,PRVČA Poljoprivredna zadruga, OIB 84838910109, Baruna Trenka 28,35400 Nova Gradiška,TRGOVINA LESKOVAR, društvo s ograničenom odgovornošću, OIB 07692760731, Kr. Tomislava/bb,42000 Hrašćica</izvorni_sadrzaj>
    <derivirana_varijabla naziv="DomainObject.Predmet.StrankaWithAdressOIB_1">REPUBLIKA HRVATSKA, MINISTARSTVO FINANCIJA, POREZNA UPRAVA, PODRUČNI URED ZAGREB, OIB 18683136487,VJEROVNICI,PRVČA Poljoprivredna zadruga, OIB 84838910109, Baruna Trenka 28,35400 Nova Gradiška,TRGOVINA LESKOVAR, društvo s ograničenom odgovornošću, OIB 07692760731, Kr. Tomislava/bb,42000 Hrašćica</derivirana_varijabla>
  </DomainObject.Predmet.StrankaWithAdressOIB>
  <DomainObject.Predmet.StrankaNazivFormated>
    <izvorni_sadrzaj>REPUBLIKA HRVATSKA, MINISTARSTVO FINANCIJA, POREZNA UPRAVA, PODRUČNI URED ZAGREB,VJEROVNICI,PRVČA Poljoprivredna zadruga,TRGOVINA LESKOVAR, društvo s ograničenom odgovornošću</izvorni_sadrzaj>
    <derivirana_varijabla naziv="DomainObject.Predmet.StrankaNazivFormated_1">REPUBLIKA HRVATSKA, MINISTARSTVO FINANCIJA, POREZNA UPRAVA, PODRUČNI URED ZAGREB,VJEROVNICI,PRVČA Poljoprivredna zadruga,TRGOVINA LESKOVAR, društvo s ograničenom odgovornošću</derivirana_varijabla>
  </DomainObject.Predmet.StrankaNazivFormated>
  <DomainObject.Predmet.StrankaNazivFormatedOIB>
    <izvorni_sadrzaj>REPUBLIKA HRVATSKA, MINISTARSTVO FINANCIJA, POREZNA UPRAVA, PODRUČNI URED ZAGREB, OIB 18683136487,VJEROVNICI,PRVČA Poljoprivredna zadruga, OIB 84838910109,TRGOVINA LESKOVAR, društvo s ograničenom odgovornošću, OIB 07692760731</izvorni_sadrzaj>
    <derivirana_varijabla naziv="DomainObject.Predmet.StrankaNazivFormatedOIB_1">REPUBLIKA HRVATSKA, MINISTARSTVO FINANCIJA, POREZNA UPRAVA, PODRUČNI URED ZAGREB, OIB 18683136487,VJEROVNICI,PRVČA Poljoprivredna zadruga, OIB 84838910109,TRGOVINA LESKOVAR, društvo s ograničenom odgovornošću, OIB 07692760731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REPUBLIKA HRVATSKA, MINISTARSTVO FINANCIJA, POREZNA UPRAVA, PODRUČNI URED ZAGREB zastupanog po punomoćniku ŽUPANIJSKO DRŽAVNO ODVJETNIŠTVO U ZAGREBU</item>
      <item>VJEROVNICI</item>
      <item>PRVČA Poljoprivredna zadruga</item>
      <item>TRGOVINA LESKOVAR, društvo s ograničenom odgovornošću</item>
    </izvorni_sadrzaj>
    <derivirana_varijabla naziv="DomainObject.Predmet.StrankaListFormated_1">
      <item>REPUBLIKA HRVATSKA, MINISTARSTVO FINANCIJA, POREZNA UPRAVA, PODRUČNI URED ZAGREB zastupanog po punomoćniku ŽUPANIJSKO DRŽAVNO ODVJETNIŠTVO U ZAGREBU</item>
      <item>VJEROVNICI</item>
      <item>PRVČA Poljoprivredna zadruga</item>
      <item>TRGOVINA LESKOVAR, društvo s ograničenom odgovornošću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tem>VJEROVNICI</item>
      <item>PRVČA Poljoprivredna zadruga, OIB 84838910109</item>
      <item>TRGOVINA LESKOVAR, društvo s ograničenom odgovornošću, OIB 07692760731</item>
    </izvorni_sadrzaj>
    <derivirana_varijabla naziv="DomainObject.Predmet.StrankaListFormatedOIB_1">
      <item>REPUBLIKA HRVATSKA, MINISTARSTVO FINANCIJA, POREZNA UPRAVA, PODRUČNI URED ZAGREB, OIB 18683136487 zastupanog po punomoćniku ŽUPANIJSKO DRŽAVNO ODVJETNIŠTVO U ZAGREBU</item>
      <item>VJEROVNICI</item>
      <item>PRVČA Poljoprivredna zadruga, OIB 84838910109</item>
      <item>TRGOVINA LESKOVAR, društvo s ograničenom odgovornošću, OIB 07692760731</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tem>VJEROVNICI</item>
      <item>PRVČA Poljoprivredna zadruga, Baruna Trenka 28, 35400 Nova Gradiška</item>
      <item>TRGOVINA LESKOVAR, društvo s ograničenom odgovornošću, Kr. Tomislava/bb, 42000 Hrašćica</item>
    </izvorni_sadrzaj>
    <derivirana_varijabla naziv="DomainObject.Predmet.StrankaListFormatedWithAdress_1">
      <item>REPUBLIKA HRVATSKA, MINISTARSTVO FINANCIJA, POREZNA UPRAVA, PODRUČNI URED ZAGREB zastupanog po punomoćniku ŽUPANIJSKO DRŽAVNO ODVJETNIŠTVO U ZAGREBU</item>
      <item>VJEROVNICI</item>
      <item>PRVČA Poljoprivredna zadruga, Baruna Trenka 28, 35400 Nova Gradiška</item>
      <item>TRGOVINA LESKOVAR, društvo s ograničenom odgovornošću, Kr. Tomislava/bb, 42000 Hrašćica</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tem>VJEROVNICI</item>
      <item>PRVČA Poljoprivredna zadruga, OIB 84838910109, Baruna Trenka 28, 35400 Nova Gradiška</item>
      <item>TRGOVINA LESKOVAR, društvo s ograničenom odgovornošću, OIB 07692760731, Kr. Tomislava/bb, 42000 Hrašćica</item>
    </izvorni_sadrzaj>
    <derivirana_varijabla naziv="DomainObject.Predmet.StrankaListFormatedWithAdressOIB_1">
      <item>REPUBLIKA HRVATSKA, MINISTARSTVO FINANCIJA, POREZNA UPRAVA, PODRUČNI URED ZAGREB, OIB 18683136487 zastupanog po punomoćniku ŽUPANIJSKO DRŽAVNO ODVJETNIŠTVO U ZAGREBU</item>
      <item>VJEROVNICI</item>
      <item>PRVČA Poljoprivredna zadruga, OIB 84838910109, Baruna Trenka 28, 35400 Nova Gradiška</item>
      <item>TRGOVINA LESKOVAR, društvo s ograničenom odgovornošću, OIB 07692760731, Kr. Tomislava/bb, 42000 Hrašćica</item>
    </derivirana_varijabla>
  </DomainObject.Predmet.StrankaListFormatedWithAdressOIB>
  <DomainObject.Predmet.StrankaListNazivFormated>
    <izvorni_sadrzaj>
      <item>REPUBLIKA HRVATSKA, MINISTARSTVO FINANCIJA, POREZNA UPRAVA, PODRUČNI URED ZAGREB</item>
      <item>VJEROVNICI</item>
      <item>PRVČA Poljoprivredna zadruga</item>
      <item>TRGOVINA LESKOVAR, društvo s ograničenom odgovornošću</item>
    </izvorni_sadrzaj>
    <derivirana_varijabla naziv="DomainObject.Predmet.StrankaListNazivFormated_1">
      <item>REPUBLIKA HRVATSKA, MINISTARSTVO FINANCIJA, POREZNA UPRAVA, PODRUČNI URED ZAGREB</item>
      <item>VJEROVNICI</item>
      <item>PRVČA Poljoprivredna zadruga</item>
      <item>TRGOVINA LESKOVAR, društvo s ograničenom odgovornošću</item>
    </derivirana_varijabla>
  </DomainObject.Predmet.StrankaListNazivFormated>
  <DomainObject.Predmet.StrankaListNazivFormatedOIB>
    <izvorni_sadrzaj>
      <item>REPUBLIKA HRVATSKA, MINISTARSTVO FINANCIJA, POREZNA UPRAVA, PODRUČNI URED ZAGREB, OIB 18683136487</item>
      <item>VJEROVNICI</item>
      <item>PRVČA Poljoprivredna zadruga, OIB 84838910109</item>
      <item>TRGOVINA LESKOVAR, društvo s ograničenom odgovornošću, OIB 07692760731</item>
    </izvorni_sadrzaj>
    <derivirana_varijabla naziv="DomainObject.Predmet.StrankaListNazivFormatedOIB_1">
      <item>REPUBLIKA HRVATSKA, MINISTARSTVO FINANCIJA, POREZNA UPRAVA, PODRUČNI URED ZAGREB, OIB 18683136487</item>
      <item>VJEROVNICI</item>
      <item>PRVČA Poljoprivredna zadruga, OIB 84838910109</item>
      <item>TRGOVINA LESKOVAR, društvo s ograničenom odgovornošću, OIB 07692760731</item>
    </derivirana_varijabla>
  </DomainObject.Predmet.StrankaListNazivFormatedOIB>
  <DomainObject.Predmet.ProtuStrankaListFormated>
    <izvorni_sadrzaj>
      <item>BURA 1 d.o.o. za trgovinu i usluge</item>
    </izvorni_sadrzaj>
    <derivirana_varijabla naziv="DomainObject.Predmet.ProtuStrankaListFormated_1">
      <item>BURA 1 d.o.o. za trgovinu i usluge</item>
    </derivirana_varijabla>
  </DomainObject.Predmet.ProtuStrankaListFormated>
  <DomainObject.Predmet.ProtuStrankaListFormatedOIB>
    <izvorni_sadrzaj>
      <item>BURA 1 d.o.o. za trgovinu i usluge, OIB 79000721319</item>
    </izvorni_sadrzaj>
    <derivirana_varijabla naziv="DomainObject.Predmet.ProtuStrankaListFormatedOIB_1">
      <item>BURA 1 d.o.o. za trgovinu i usluge, OIB 79000721319</item>
    </derivirana_varijabla>
  </DomainObject.Predmet.ProtuStrankaListFormatedOIB>
  <DomainObject.Predmet.ProtuStrankaListFormatedWithAdress>
    <izvorni_sadrzaj>
      <item>BURA 1 d.o.o. za trgovinu i usluge, KOTURAŠKA CESTA 51, 10000 Zagreb</item>
    </izvorni_sadrzaj>
    <derivirana_varijabla naziv="DomainObject.Predmet.ProtuStrankaListFormatedWithAdress_1">
      <item>BURA 1 d.o.o. za trgovinu i usluge, KOTURAŠKA CESTA 51, 10000 Zagreb</item>
    </derivirana_varijabla>
  </DomainObject.Predmet.ProtuStrankaListFormatedWithAdress>
  <DomainObject.Predmet.ProtuStrankaListFormatedWithAdressOIB>
    <izvorni_sadrzaj>
      <item>BURA 1 d.o.o. za trgovinu i usluge, OIB 79000721319, KOTURAŠKA CESTA 51, 10000 Zagreb</item>
    </izvorni_sadrzaj>
    <derivirana_varijabla naziv="DomainObject.Predmet.ProtuStrankaListFormatedWithAdressOIB_1">
      <item>BURA 1 d.o.o. za trgovinu i usluge, OIB 79000721319, KOTURAŠKA CESTA 51, 10000 Zagreb</item>
    </derivirana_varijabla>
  </DomainObject.Predmet.ProtuStrankaListFormatedWithAdressOIB>
  <DomainObject.Predmet.ProtuStrankaListNazivFormated>
    <izvorni_sadrzaj>
      <item>BURA 1 d.o.o. za trgovinu i usluge</item>
    </izvorni_sadrzaj>
    <derivirana_varijabla naziv="DomainObject.Predmet.ProtuStrankaListNazivFormated_1">
      <item>BURA 1 d.o.o. za trgovinu i usluge</item>
    </derivirana_varijabla>
  </DomainObject.Predmet.ProtuStrankaListNazivFormated>
  <DomainObject.Predmet.ProtuStrankaListNazivFormatedOIB>
    <izvorni_sadrzaj>
      <item>BURA 1 d.o.o. za trgovinu i usluge, OIB 79000721319</item>
    </izvorni_sadrzaj>
    <derivirana_varijabla naziv="DomainObject.Predmet.ProtuStrankaListNazivFormatedOIB_1">
      <item>BURA 1 d.o.o. za trgovinu i usluge, OIB 79000721319</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VJEROVNICI</item>
      <item>Josip Lončarić</item>
      <item>Domagoj Krpina</item>
      <item>Splitska banka dioničko društvo</item>
    </izvorni_sadrzaj>
    <derivirana_varijabla naziv="DomainObject.Predmet.OstaliListFormated_1">
      <item>ŽUPANIJSKO DRŽAVNO ODVJETNIŠTVO U ZAGREBU punomoćnik sudionika u postupku REPUBLIKA HRVATSKA, MINISTARSTVO FINANCIJA, POREZNA UPRAVA, PODRUČNI URED ZAGREB</item>
      <item>VJEROVNICI</item>
      <item>Josip Lončarić</item>
      <item>Domagoj Krpina</item>
      <item>Splitska banka dioničko društvo</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VJEROVNICI</item>
      <item>Josip Lončarić, OIB 14673501229</item>
      <item>Domagoj Krpina</item>
      <item>Splitska banka dioničko društvo, OIB 69326397242</item>
    </izvorni_sadrzaj>
    <derivirana_varijabla naziv="DomainObject.Predmet.OstaliListFormatedOIB_1">
      <item>ŽUPANIJSKO DRŽAVNO ODVJETNIŠTVO U ZAGREBU punomoćnik sudionika u postupku REPUBLIKA HRVATSKA, MINISTARSTVO FINANCIJA, POREZNA UPRAVA, PODRUČNI URED ZAGREB</item>
      <item>VJEROVNICI</item>
      <item>Josip Lončarić, OIB 14673501229</item>
      <item>Domagoj Krpina</item>
      <item>Splitska banka dioničko društvo, OIB 69326397242</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VJEROVNICI, </item>
      <item>Josip Lončarić, Kosirnikova 9, 10000 Zagreb</item>
      <item>Domagoj Krpina, P.Preradovića 17/III, 42000 Varaždin</item>
      <item>Splitska banka dioničko društvo, Domovinskog rata 61, 21000 Split</item>
    </izvorni_sadrzaj>
    <derivirana_varijabla naziv="DomainObject.Predmet.OstaliListFormatedWithAdress_1">
      <item>ŽUPANIJSKO DRŽAVNO ODVJETNIŠTVO U ZAGREBU punomoćnik sudionika u postupku REPUBLIKA HRVATSKA, MINISTARSTVO FINANCIJA, POREZNA UPRAVA, PODRUČNI URED ZAGREB</item>
      <item>VJEROVNICI, </item>
      <item>Josip Lončarić, Kosirnikova 9, 10000 Zagreb</item>
      <item>Domagoj Krpina, P.Preradovića 17/III, 42000 Varaždin</item>
      <item>Splitska banka dioničko društvo, Domovinskog rata 61, 21000 Split</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VJEROVNICI, </item>
      <item>Josip Lončarić, OIB 14673501229, Kosirnikova 9, 10000 Zagreb</item>
      <item>Domagoj Krpina, P.Preradovića 17/III, 42000 Varaždin</item>
      <item>Splitska banka dioničko društvo, OIB 69326397242, Domovinskog rata 61, 21000 Split</item>
    </izvorni_sadrzaj>
    <derivirana_varijabla naziv="DomainObject.Predmet.OstaliListFormatedWithAdressOIB_1">
      <item>ŽUPANIJSKO DRŽAVNO ODVJETNIŠTVO U ZAGREBU punomoćnik sudionika u postupku REPUBLIKA HRVATSKA, MINISTARSTVO FINANCIJA, POREZNA UPRAVA, PODRUČNI URED ZAGREB</item>
      <item>VJEROVNICI, </item>
      <item>Josip Lončarić, OIB 14673501229, Kosirnikova 9, 10000 Zagreb</item>
      <item>Domagoj Krpina, P.Preradovića 17/III, 42000 Varaždin</item>
      <item>Splitska banka dioničko društvo, OIB 69326397242, Domovinskog rata 61, 21000 Split</item>
    </derivirana_varijabla>
  </DomainObject.Predmet.OstaliListFormatedWithAdressOIB>
  <DomainObject.Predmet.OstaliListNazivFormated>
    <izvorni_sadrzaj>
      <item>ŽUPANIJSKO DRŽAVNO ODVJETNIŠTVO U ZAGREBU</item>
      <item>VJEROVNICI</item>
      <item>Josip Lončarić</item>
      <item>Domagoj Krpina</item>
      <item>Splitska banka dioničko društvo</item>
    </izvorni_sadrzaj>
    <derivirana_varijabla naziv="DomainObject.Predmet.OstaliListNazivFormated_1">
      <item>ŽUPANIJSKO DRŽAVNO ODVJETNIŠTVO U ZAGREBU</item>
      <item>VJEROVNICI</item>
      <item>Josip Lončarić</item>
      <item>Domagoj Krpina</item>
      <item>Splitska banka dioničko društvo</item>
    </derivirana_varijabla>
  </DomainObject.Predmet.OstaliListNazivFormated>
  <DomainObject.Predmet.OstaliListNazivFormatedOIB>
    <izvorni_sadrzaj>
      <item>ŽUPANIJSKO DRŽAVNO ODVJETNIŠTVO U ZAGREBU</item>
      <item>VJEROVNICI</item>
      <item>Josip Lončarić, OIB 14673501229</item>
      <item>Domagoj Krpina</item>
      <item>Splitska banka dioničko društvo, OIB 69326397242</item>
    </izvorni_sadrzaj>
    <derivirana_varijabla naziv="DomainObject.Predmet.OstaliListNazivFormatedOIB_1">
      <item>ŽUPANIJSKO DRŽAVNO ODVJETNIŠTVO U ZAGREBU</item>
      <item>VJEROVNICI</item>
      <item>Josip Lončarić, OIB 14673501229</item>
      <item>Domagoj Krpina</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BURA 1 d.o.o. za trgovinu i usluge</izvorni_sadrzaj>
    <derivirana_varijabla naziv="DomainObject.Predmet.ProtustrankaIDrugi_1">BURA 1 d.o.o. za trgovinu i usluge</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BURA 1 d.o.o. za trgovinu i usluge, OIB 79000721319, KOTURAŠKA CESTA 51, 10000 Zagreb</izvorni_sadrzaj>
    <derivirana_varijabla naziv="DomainObject.Predmet.ProtustrankaIDrugiAdressOIB_1">BURA 1 d.o.o. za trgovinu i usluge, OIB 79000721319, KOTURAŠKA CESTA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BURA 1 d.o.o. za trgovinu i usluge</item>
      <item>ŽUPANIJSKO DRŽAVNO ODVJETNIŠTVO U ZAGREBU</item>
      <item>REPUBLIKA HRVATSKA, MINISTARSTVO FINANCIJA, POREZNA UPRAVA, PODRUČNI URED ZAGREB</item>
      <item>VJEROVNICI</item>
      <item>VJEROVNICI</item>
      <item>Josip Lončarić</item>
      <item>PRVČA Poljoprivredna zadruga</item>
      <item>TRGOVINA LESKOVAR, društvo s ograničenom odgovornošću</item>
      <item>Domagoj Krpina</item>
      <item>Splitska banka dioničko društvo</item>
    </izvorni_sadrzaj>
    <derivirana_varijabla naziv="DomainObject.Predmet.SudioniciListNaziv_1">
      <item>BURA 1 d.o.o. za trgovinu i usluge</item>
      <item>ŽUPANIJSKO DRŽAVNO ODVJETNIŠTVO U ZAGREBU</item>
      <item>REPUBLIKA HRVATSKA, MINISTARSTVO FINANCIJA, POREZNA UPRAVA, PODRUČNI URED ZAGREB</item>
      <item>VJEROVNICI</item>
      <item>VJEROVNICI</item>
      <item>Josip Lončarić</item>
      <item>PRVČA Poljoprivredna zadruga</item>
      <item>TRGOVINA LESKOVAR, društvo s ograničenom odgovornošću</item>
      <item>Domagoj Krpina</item>
      <item>Splitska banka dioničko društvo</item>
    </derivirana_varijabla>
  </DomainObject.Predmet.SudioniciListNaziv>
  <DomainObject.Predmet.SudioniciListAdressOIB>
    <izvorni_sadrzaj>
      <item>BURA 1 d.o.o. za trgovinu i usluge, OIB 79000721319, KOTURAŠKA CESTA 51,10000 Zagreb</item>
      <item>ŽUPANIJSKO DRŽAVNO ODVJETNIŠTVO U ZAGREBU</item>
      <item>REPUBLIKA HRVATSKA, MINISTARSTVO FINANCIJA, POREZNA UPRAVA, PODRUČNI URED ZAGREB, OIB 18683136487</item>
      <item>VJEROVNICI, </item>
      <item>VJEROVNICI</item>
      <item>Josip Lončarić, OIB 14673501229, Kosirnikova 9,10000 Zagreb</item>
      <item>PRVČA Poljoprivredna zadruga, OIB 84838910109, Baruna Trenka 28,35400 Nova Gradiška</item>
      <item>TRGOVINA LESKOVAR, društvo s ograničenom odgovornošću, OIB 07692760731, Kr. Tomislava/bb,42000 Hrašćica</item>
      <item>Domagoj Krpina, P.Preradovića 17/III,42000 Varaždin</item>
      <item>Splitska banka dioničko društvo, OIB 69326397242, Domovinskog rata 61,21000 Split</item>
    </izvorni_sadrzaj>
    <derivirana_varijabla naziv="DomainObject.Predmet.SudioniciListAdressOIB_1">
      <item>BURA 1 d.o.o. za trgovinu i usluge, OIB 79000721319, KOTURAŠKA CESTA 51,10000 Zagreb</item>
      <item>ŽUPANIJSKO DRŽAVNO ODVJETNIŠTVO U ZAGREBU</item>
      <item>REPUBLIKA HRVATSKA, MINISTARSTVO FINANCIJA, POREZNA UPRAVA, PODRUČNI URED ZAGREB, OIB 18683136487</item>
      <item>VJEROVNICI, </item>
      <item>VJEROVNICI</item>
      <item>Josip Lončarić, OIB 14673501229, Kosirnikova 9,10000 Zagreb</item>
      <item>PRVČA Poljoprivredna zadruga, OIB 84838910109, Baruna Trenka 28,35400 Nova Gradiška</item>
      <item>TRGOVINA LESKOVAR, društvo s ograničenom odgovornošću, OIB 07692760731, Kr. Tomislava/bb,42000 Hrašćica</item>
      <item>Domagoj Krpina, P.Preradovića 17/III,42000 Varaždin</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79000721319</item>
      <item>, OIB null</item>
      <item>, OIB 18683136487</item>
      <item>, OIB null</item>
      <item>, OIB null</item>
      <item>, OIB 14673501229</item>
      <item>, OIB 84838910109</item>
      <item>, OIB 07692760731</item>
      <item>, OIB null</item>
      <item>, OIB 69326397242</item>
    </izvorni_sadrzaj>
    <derivirana_varijabla naziv="DomainObject.Predmet.SudioniciListNazivOIB_1">
      <item>, OIB 79000721319</item>
      <item>, OIB null</item>
      <item>, OIB 18683136487</item>
      <item>, OIB null</item>
      <item>, OIB null</item>
      <item>, OIB 14673501229</item>
      <item>, OIB 84838910109</item>
      <item>, OIB 07692760731</item>
      <item>, OIB null</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866</properties:Words>
  <properties:Characters>4585</properties:Characters>
  <properties:Lines>128</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2018-03-20T12:00:00Z</dcterms:created>
  <dc:creator>x</dc:creator>
  <cp:lastModifiedBy>Renata Klokočki</cp:lastModifiedBy>
  <cp:lastPrinted>2018-03-20T12:11:00Z</cp:lastPrinted>
  <dcterms:modified xmlns:xsi="http://www.w3.org/2001/XMLSchema-instance" xsi:type="dcterms:W3CDTF">2018-03-20T12:14:00Z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-BURA 1.docx)</vt:lpwstr>
  </prop:property>
  <prop:property name="CC_coloring" pid="4" fmtid="{D5CDD505-2E9C-101B-9397-08002B2CF9AE}">
    <vt:bool>false</vt:bool>
  </prop:property>
  <prop:property name="BrojStranica" pid="5" fmtid="{D5CDD505-2E9C-101B-9397-08002B2CF9AE}">
    <vt:i4>3</vt:i4>
  </prop:property>
</prop:Properties>
</file>