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3a860" w14:paraId="483a860" w:rsidRDefault="00294BA9" w:rsidR="00294BA9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44CB5" w:rsidRPr="00482933">
              <w:rPr>
                <w:sz w:val="24"/>
                <w:szCs w:val="24"/>
              </w:rPr>
              <w:t>Trgovački sud u Zagrebu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F44CB5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 w:rsidRPr="00C06B36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82FA9">
        <w:rPr>
          <w:b/>
          <w:sz w:val="24"/>
        </w:rPr>
        <w:t xml:space="preserve">               </w:t>
      </w:r>
      <w:r w:rsidR="00B150FB">
        <w:rPr>
          <w:sz w:val="24"/>
        </w:rPr>
        <w:t>8</w:t>
      </w:r>
      <w:r w:rsidR="00282FA9">
        <w:rPr>
          <w:sz w:val="24"/>
        </w:rPr>
        <w:t>9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C06B36" w:rsidRPr="00C06B36">
        <w:rPr>
          <w:sz w:val="24"/>
        </w:rPr>
        <w:t>1539</w:t>
      </w:r>
      <w:r w:rsidR="00B150FB" w:rsidRPr="00C06B36">
        <w:rPr>
          <w:sz w:val="24"/>
        </w:rPr>
        <w:t>/1</w:t>
      </w:r>
      <w:r w:rsidR="00C06B36" w:rsidRPr="00C06B36">
        <w:rPr>
          <w:sz w:val="24"/>
        </w:rPr>
        <w:t>7</w:t>
      </w:r>
      <w:r w:rsidR="00282FA9" w:rsidRPr="00C06B36">
        <w:rPr>
          <w:sz w:val="24"/>
        </w:rPr>
        <w:t>-</w:t>
      </w:r>
      <w:r w:rsidR="00C06B36" w:rsidRPr="00C06B36">
        <w:rPr>
          <w:sz w:val="24"/>
        </w:rPr>
        <w:t>16</w:t>
      </w:r>
    </w:p>
    <w:p w:rsidRDefault="00921DAB" w:rsidP="007E24F5" w:rsidR="00042168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R E P U B L I K A   H R V A T S K A</w:t>
      </w:r>
    </w:p>
    <w:p w:rsidRDefault="00921DAB" w:rsidP="005C10F2" w:rsidR="00921DAB" w:rsidRPr="00E7342C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 w:rsidRPr="00E7342C">
      <w:pPr>
        <w:ind w:hanging="2880" w:left="2880"/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Z A K LJ U Č A K</w:t>
      </w:r>
    </w:p>
    <w:p w:rsidRDefault="000924C9" w:rsidP="005C10F2" w:rsidR="000924C9" w:rsidRPr="00E7342C">
      <w:pPr>
        <w:ind w:hanging="2880" w:left="2880"/>
        <w:jc w:val="center"/>
        <w:rPr>
          <w:sz w:val="24"/>
          <w:szCs w:val="24"/>
        </w:rPr>
      </w:pPr>
    </w:p>
    <w:p w:rsidRDefault="00282FA9" w:rsidP="00921DAB" w:rsidR="00921DAB" w:rsidRPr="00C06B36">
      <w:pPr>
        <w:ind w:firstLine="708"/>
        <w:jc w:val="both"/>
        <w:rPr>
          <w:sz w:val="24"/>
          <w:szCs w:val="24"/>
        </w:rPr>
      </w:pPr>
      <w:r w:rsidRPr="00E23870">
        <w:rPr>
          <w:sz w:val="24"/>
          <w:szCs w:val="24"/>
        </w:rPr>
        <w:t xml:space="preserve">Trgovački sud u Zagrebu, po sucu </w:t>
      </w:r>
      <w:r>
        <w:rPr>
          <w:sz w:val="24"/>
          <w:szCs w:val="24"/>
        </w:rPr>
        <w:t>Nikolini Dorić Hadžisejdić,</w:t>
      </w:r>
      <w:r w:rsidR="00921DAB" w:rsidRPr="00E7342C">
        <w:rPr>
          <w:sz w:val="24"/>
          <w:szCs w:val="24"/>
        </w:rPr>
        <w:t xml:space="preserve"> u stečajnom postupku nad </w:t>
      </w:r>
      <w:r w:rsidR="00921DAB" w:rsidRPr="00C06B36">
        <w:rPr>
          <w:sz w:val="24"/>
          <w:szCs w:val="24"/>
        </w:rPr>
        <w:t>dužnikom</w:t>
      </w:r>
      <w:r w:rsidR="009204AB" w:rsidRPr="00C06B36">
        <w:rPr>
          <w:sz w:val="24"/>
          <w:szCs w:val="24"/>
        </w:rPr>
        <w:t xml:space="preserve"> </w:t>
      </w:r>
      <w:r w:rsidR="00C06B36" w:rsidRPr="00C06B36">
        <w:rPr>
          <w:sz w:val="24"/>
          <w:szCs w:val="24"/>
          <w:lang w:val="pt-BR"/>
        </w:rPr>
        <w:t>PREMIUM INTERNATIONAL j.d.o.o., Zagreb, Ratarska 35, OIB 12663890877</w:t>
      </w:r>
      <w:r w:rsidR="009204AB" w:rsidRPr="00C06B36">
        <w:rPr>
          <w:sz w:val="24"/>
          <w:szCs w:val="24"/>
          <w:lang w:val="pt-BR"/>
        </w:rPr>
        <w:t>,</w:t>
      </w:r>
      <w:r w:rsidR="00921DAB" w:rsidRPr="00C06B36">
        <w:rPr>
          <w:sz w:val="24"/>
          <w:szCs w:val="24"/>
        </w:rPr>
        <w:t xml:space="preserve"> </w:t>
      </w:r>
      <w:r w:rsidR="00C06B36" w:rsidRPr="00C06B36">
        <w:rPr>
          <w:sz w:val="24"/>
          <w:szCs w:val="24"/>
        </w:rPr>
        <w:t>25</w:t>
      </w:r>
      <w:r w:rsidR="009204AB" w:rsidRPr="00C06B36">
        <w:rPr>
          <w:sz w:val="24"/>
          <w:szCs w:val="24"/>
        </w:rPr>
        <w:t xml:space="preserve">. listopada </w:t>
      </w:r>
      <w:r w:rsidR="00921DAB" w:rsidRPr="00C06B36">
        <w:rPr>
          <w:sz w:val="24"/>
          <w:szCs w:val="24"/>
        </w:rPr>
        <w:t>2018.,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921DAB" w:rsidP="00921DAB" w:rsidR="00921DAB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z a k lj u č i o   j e 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E7342C" w:rsidP="009204AB" w:rsidR="009204AB" w:rsidRPr="00C06B36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Neće se održati </w:t>
      </w:r>
      <w:r w:rsidR="00F04547" w:rsidRPr="00C06B36">
        <w:rPr>
          <w:sz w:val="24"/>
          <w:szCs w:val="24"/>
        </w:rPr>
        <w:t>ročište</w:t>
      </w:r>
      <w:r w:rsidR="009204AB" w:rsidRPr="00C06B36">
        <w:rPr>
          <w:sz w:val="24"/>
          <w:szCs w:val="24"/>
        </w:rPr>
        <w:t xml:space="preserve"> radi očitovanja o prijedlogu za otvaranje stečajnog postupka  </w:t>
      </w:r>
      <w:r w:rsidR="004F241B" w:rsidRPr="00C06B36">
        <w:rPr>
          <w:sz w:val="24"/>
          <w:szCs w:val="24"/>
        </w:rPr>
        <w:t>određeno za 16</w:t>
      </w:r>
      <w:r w:rsidR="009204AB" w:rsidRPr="00C06B36">
        <w:rPr>
          <w:sz w:val="24"/>
          <w:szCs w:val="24"/>
        </w:rPr>
        <w:t>. studen</w:t>
      </w:r>
      <w:r w:rsidR="000501C0" w:rsidRPr="00C06B36">
        <w:rPr>
          <w:sz w:val="24"/>
          <w:szCs w:val="24"/>
        </w:rPr>
        <w:t>og</w:t>
      </w:r>
      <w:r w:rsidR="00B5163F" w:rsidRPr="00C06B36">
        <w:rPr>
          <w:sz w:val="24"/>
          <w:szCs w:val="24"/>
        </w:rPr>
        <w:t xml:space="preserve"> 2018. u </w:t>
      </w:r>
      <w:r w:rsidR="00C06B36" w:rsidRPr="00C06B36">
        <w:rPr>
          <w:sz w:val="24"/>
          <w:szCs w:val="24"/>
        </w:rPr>
        <w:t>9</w:t>
      </w:r>
      <w:r w:rsidR="006F5882" w:rsidRPr="00C06B36">
        <w:rPr>
          <w:sz w:val="24"/>
          <w:szCs w:val="24"/>
        </w:rPr>
        <w:t>:</w:t>
      </w:r>
      <w:r w:rsidR="00C06B36" w:rsidRPr="00C06B36">
        <w:rPr>
          <w:sz w:val="24"/>
          <w:szCs w:val="24"/>
        </w:rPr>
        <w:t>15</w:t>
      </w:r>
      <w:r w:rsidR="009204AB" w:rsidRPr="00C06B36">
        <w:rPr>
          <w:sz w:val="24"/>
          <w:szCs w:val="24"/>
        </w:rPr>
        <w:t xml:space="preserve"> sati</w:t>
      </w:r>
      <w:r w:rsidR="009204AB" w:rsidRPr="00C06B36">
        <w:rPr>
          <w:b/>
          <w:sz w:val="24"/>
          <w:szCs w:val="24"/>
        </w:rPr>
        <w:t xml:space="preserve"> </w:t>
      </w:r>
      <w:r w:rsidR="009204AB" w:rsidRPr="00C06B36">
        <w:rPr>
          <w:sz w:val="24"/>
          <w:szCs w:val="24"/>
        </w:rPr>
        <w:t xml:space="preserve">u zgradi Trgovačkog suda u Zagrebu, Petrinjska 8, soba broj 89/II – stari dio, zbog  službene spriječenosti suca.    </w:t>
      </w:r>
    </w:p>
    <w:p w:rsidRDefault="00E7342C" w:rsidP="00E7342C" w:rsidR="00E7342C" w:rsidRPr="00C06B36">
      <w:pPr>
        <w:ind w:firstLine="708"/>
        <w:jc w:val="both"/>
        <w:rPr>
          <w:sz w:val="24"/>
          <w:szCs w:val="24"/>
        </w:rPr>
      </w:pPr>
    </w:p>
    <w:p w:rsidRDefault="00E7342C" w:rsidP="00E7342C" w:rsidR="00E7342C" w:rsidRPr="00E7342C">
      <w:pPr>
        <w:ind w:firstLine="708"/>
        <w:jc w:val="both"/>
        <w:rPr>
          <w:sz w:val="24"/>
          <w:szCs w:val="24"/>
        </w:rPr>
      </w:pPr>
      <w:r w:rsidRPr="00C06B36">
        <w:rPr>
          <w:sz w:val="24"/>
          <w:szCs w:val="24"/>
        </w:rPr>
        <w:t xml:space="preserve">II. Novo ročište </w:t>
      </w:r>
      <w:r w:rsidR="009204AB" w:rsidRPr="00C06B36">
        <w:rPr>
          <w:sz w:val="24"/>
          <w:szCs w:val="24"/>
        </w:rPr>
        <w:t xml:space="preserve">radi očitovanja o prijedlogu za otvaranje stečajnog postupka određuje se za </w:t>
      </w:r>
      <w:r w:rsidR="004F241B" w:rsidRPr="00C06B36">
        <w:rPr>
          <w:sz w:val="24"/>
          <w:szCs w:val="24"/>
        </w:rPr>
        <w:t>28</w:t>
      </w:r>
      <w:r w:rsidR="009204AB" w:rsidRPr="00C06B36">
        <w:rPr>
          <w:sz w:val="24"/>
          <w:szCs w:val="24"/>
        </w:rPr>
        <w:t>. studenog 2018</w:t>
      </w:r>
      <w:r w:rsidR="00B5163F" w:rsidRPr="00C06B36">
        <w:rPr>
          <w:sz w:val="24"/>
          <w:szCs w:val="24"/>
        </w:rPr>
        <w:t xml:space="preserve">. u </w:t>
      </w:r>
      <w:r w:rsidR="00C06B36" w:rsidRPr="00C06B36">
        <w:rPr>
          <w:sz w:val="24"/>
          <w:szCs w:val="24"/>
        </w:rPr>
        <w:t>9</w:t>
      </w:r>
      <w:r w:rsidR="006F5882" w:rsidRPr="00C06B36">
        <w:rPr>
          <w:sz w:val="24"/>
          <w:szCs w:val="24"/>
        </w:rPr>
        <w:t>:</w:t>
      </w:r>
      <w:r w:rsidR="00C06B36" w:rsidRPr="00C06B36">
        <w:rPr>
          <w:sz w:val="24"/>
          <w:szCs w:val="24"/>
        </w:rPr>
        <w:t>15</w:t>
      </w:r>
      <w:r w:rsidR="009204AB" w:rsidRPr="00C06B36">
        <w:rPr>
          <w:sz w:val="24"/>
          <w:szCs w:val="24"/>
        </w:rPr>
        <w:t xml:space="preserve"> sati u </w:t>
      </w:r>
      <w:r w:rsidR="009204AB" w:rsidRPr="004D011B">
        <w:rPr>
          <w:sz w:val="24"/>
          <w:szCs w:val="24"/>
        </w:rPr>
        <w:t>zgradi Trgovačkog suda u Zagrebu, Petrinjska 8, soba broj 89/II – stari dio</w:t>
      </w:r>
      <w:r w:rsidR="009204AB">
        <w:rPr>
          <w:sz w:val="24"/>
          <w:szCs w:val="24"/>
        </w:rPr>
        <w:t>.</w:t>
      </w:r>
      <w:r w:rsidR="009204AB" w:rsidRPr="004D011B">
        <w:rPr>
          <w:sz w:val="24"/>
          <w:szCs w:val="24"/>
        </w:rPr>
        <w:t xml:space="preserve"> </w:t>
      </w:r>
    </w:p>
    <w:p w:rsidRDefault="00282FA9" w:rsidP="00504E0A" w:rsidR="00282FA9">
      <w:pPr>
        <w:jc w:val="center"/>
        <w:rPr>
          <w:sz w:val="24"/>
          <w:szCs w:val="24"/>
        </w:rPr>
      </w:pPr>
    </w:p>
    <w:p w:rsidRDefault="00A41146" w:rsidP="00504E0A" w:rsidR="00A41146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U Zagrebu </w:t>
      </w:r>
      <w:r w:rsidR="009204AB">
        <w:rPr>
          <w:sz w:val="24"/>
          <w:szCs w:val="24"/>
        </w:rPr>
        <w:t>2</w:t>
      </w:r>
      <w:r w:rsidR="00C06B36">
        <w:rPr>
          <w:sz w:val="24"/>
          <w:szCs w:val="24"/>
        </w:rPr>
        <w:t>5</w:t>
      </w:r>
      <w:r w:rsidR="00E7342C" w:rsidRPr="00E7342C">
        <w:rPr>
          <w:sz w:val="24"/>
          <w:szCs w:val="24"/>
        </w:rPr>
        <w:t xml:space="preserve">. </w:t>
      </w:r>
      <w:r w:rsidR="009204AB">
        <w:rPr>
          <w:sz w:val="24"/>
          <w:szCs w:val="24"/>
        </w:rPr>
        <w:t>listopada</w:t>
      </w:r>
      <w:r w:rsidR="00E7342C" w:rsidRPr="00E7342C">
        <w:rPr>
          <w:sz w:val="24"/>
          <w:szCs w:val="24"/>
        </w:rPr>
        <w:t xml:space="preserve"> 2018</w:t>
      </w:r>
      <w:r w:rsidRPr="00E7342C">
        <w:rPr>
          <w:sz w:val="24"/>
          <w:szCs w:val="24"/>
        </w:rPr>
        <w:t>.</w:t>
      </w: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282FA9" w:rsidR="00282FA9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282FA9" w:rsidP="00282FA9" w:rsidR="00282F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                        </w:t>
      </w:r>
      <w:r w:rsidRPr="004E77EF">
        <w:rPr>
          <w:sz w:val="24"/>
          <w:szCs w:val="24"/>
        </w:rPr>
        <w:tab/>
        <w:t xml:space="preserve">          </w:t>
      </w:r>
      <w:r>
        <w:rPr>
          <w:sz w:val="24"/>
          <w:szCs w:val="24"/>
        </w:rPr>
        <w:tab/>
        <w:t>Nikolina Dorić Hadžisejdić</w:t>
      </w:r>
      <w:r w:rsidR="00121AD3">
        <w:rPr>
          <w:sz w:val="24"/>
          <w:szCs w:val="24"/>
        </w:rPr>
        <w:t>, v.r.</w:t>
      </w:r>
    </w:p>
    <w:p w:rsidRDefault="00A41146" w:rsidP="00A41146" w:rsidR="00A41146" w:rsidRPr="00E7342C">
      <w:pPr>
        <w:jc w:val="both"/>
        <w:rPr>
          <w:sz w:val="24"/>
          <w:szCs w:val="24"/>
        </w:rPr>
      </w:pPr>
    </w:p>
    <w:p w:rsidRDefault="00282FA9" w:rsidP="00A41146" w:rsidR="00282FA9">
      <w:pPr>
        <w:jc w:val="both"/>
        <w:rPr>
          <w:sz w:val="24"/>
          <w:szCs w:val="24"/>
        </w:rPr>
      </w:pPr>
    </w:p>
    <w:p w:rsidRDefault="00A41146" w:rsidP="00A41146" w:rsidR="00A41146" w:rsidRPr="00E7342C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 xml:space="preserve">UPUTA O PRAVNOM </w:t>
      </w:r>
      <w:r w:rsidR="00402FE3" w:rsidRPr="00E7342C">
        <w:rPr>
          <w:sz w:val="24"/>
          <w:szCs w:val="24"/>
        </w:rPr>
        <w:t>LIJEKU</w:t>
      </w:r>
      <w:r w:rsidRPr="00E7342C">
        <w:rPr>
          <w:sz w:val="24"/>
          <w:szCs w:val="24"/>
        </w:rPr>
        <w:t>:</w:t>
      </w:r>
    </w:p>
    <w:p w:rsidRDefault="00A41146" w:rsidP="00A41146" w:rsidR="00A41146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>Protiv ovog zaključka dopušten</w:t>
      </w:r>
      <w:r w:rsidR="006A5A96" w:rsidRPr="00E7342C">
        <w:rPr>
          <w:sz w:val="24"/>
          <w:szCs w:val="24"/>
        </w:rPr>
        <w:t xml:space="preserve"> pravni lijek</w:t>
      </w:r>
      <w:r w:rsidRPr="00E7342C">
        <w:rPr>
          <w:sz w:val="24"/>
          <w:szCs w:val="24"/>
        </w:rPr>
        <w:t xml:space="preserve"> (čl. </w:t>
      </w:r>
      <w:r w:rsidR="00E7342C">
        <w:rPr>
          <w:sz w:val="24"/>
          <w:szCs w:val="24"/>
        </w:rPr>
        <w:t>19</w:t>
      </w:r>
      <w:r w:rsidRPr="00E7342C">
        <w:rPr>
          <w:sz w:val="24"/>
          <w:szCs w:val="24"/>
        </w:rPr>
        <w:t xml:space="preserve">. st. </w:t>
      </w:r>
      <w:r w:rsidR="00E7342C">
        <w:rPr>
          <w:sz w:val="24"/>
          <w:szCs w:val="24"/>
        </w:rPr>
        <w:t>7</w:t>
      </w:r>
      <w:r w:rsidRPr="00E7342C">
        <w:rPr>
          <w:sz w:val="24"/>
          <w:szCs w:val="24"/>
        </w:rPr>
        <w:t>. SZ).</w:t>
      </w:r>
    </w:p>
    <w:p w:rsidRDefault="0072090C" w:rsidP="00A41146" w:rsidR="0072090C">
      <w:pPr>
        <w:jc w:val="both"/>
        <w:rPr>
          <w:sz w:val="24"/>
          <w:szCs w:val="24"/>
        </w:rPr>
      </w:pPr>
    </w:p>
    <w:p w:rsidRDefault="00121AD3" w:rsidP="007B64C7" w:rsidR="00121AD3" w:rsidRPr="00121AD3">
      <w:pPr>
        <w:ind w:firstLine="708" w:left="3540"/>
        <w:jc w:val="right"/>
        <w:rPr>
          <w:sz w:val="24"/>
          <w:szCs w:val="24"/>
        </w:rPr>
      </w:pPr>
      <w:r w:rsidRPr="00121AD3">
        <w:rPr>
          <w:sz w:val="24"/>
          <w:szCs w:val="24"/>
        </w:rPr>
        <w:t>Za točnost otpravka-ovlašteni službenik:</w:t>
      </w:r>
    </w:p>
    <w:p w:rsidRDefault="00121AD3" w:rsidP="007B64C7" w:rsidR="00121AD3" w:rsidRPr="00121AD3">
      <w:pPr>
        <w:ind w:firstLine="708" w:left="3540"/>
        <w:jc w:val="right"/>
        <w:rPr>
          <w:sz w:val="24"/>
          <w:szCs w:val="24"/>
        </w:rPr>
      </w:pPr>
      <w:r w:rsidRPr="00121AD3">
        <w:rPr>
          <w:sz w:val="24"/>
          <w:szCs w:val="24"/>
        </w:rPr>
        <w:t xml:space="preserve">                                       Valentina Gabud</w:t>
      </w:r>
    </w:p>
    <w:p w:rsidRDefault="00121AD3" w:rsidP="00A41146" w:rsidR="00121AD3">
      <w:pPr>
        <w:jc w:val="both"/>
        <w:rPr>
          <w:sz w:val="24"/>
          <w:szCs w:val="24"/>
        </w:rPr>
      </w:pPr>
    </w:p>
    <w:sectPr w:rsidSect="00282FA9" w:rsidR="00121AD3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34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FA9" w:rsidR="00282FA9">
    <w:pPr>
      <w:pStyle w:val="Zaglavlje"/>
    </w:pPr>
    <w:r>
      <w:t xml:space="preserve">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2"/>
  </w:num>
  <w:num w:numId="5">
    <w:abstractNumId w:val="10"/>
  </w:num>
  <w:num w:numId="6">
    <w:abstractNumId w:val="7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14"/>
  </w:num>
  <w:num w:numId="12">
    <w:abstractNumId w:val="4"/>
  </w:num>
  <w:num w:numId="13">
    <w:abstractNumId w:val="5"/>
  </w:num>
  <w:num w:numId="14">
    <w:abstractNumId w:val="12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1C0"/>
    <w:rsid w:val="000505CC"/>
    <w:rsid w:val="0005140D"/>
    <w:rsid w:val="00061D14"/>
    <w:rsid w:val="00061E7A"/>
    <w:rsid w:val="0006290D"/>
    <w:rsid w:val="00065B44"/>
    <w:rsid w:val="00082B1E"/>
    <w:rsid w:val="000924C9"/>
    <w:rsid w:val="00097B80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1AD3"/>
    <w:rsid w:val="00123529"/>
    <w:rsid w:val="00125559"/>
    <w:rsid w:val="001334EB"/>
    <w:rsid w:val="00135BFD"/>
    <w:rsid w:val="00140204"/>
    <w:rsid w:val="00141639"/>
    <w:rsid w:val="00142128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250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B6108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04E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2FA9"/>
    <w:rsid w:val="002873E3"/>
    <w:rsid w:val="00290426"/>
    <w:rsid w:val="00291B0C"/>
    <w:rsid w:val="00294BA9"/>
    <w:rsid w:val="00295C8C"/>
    <w:rsid w:val="002A1E38"/>
    <w:rsid w:val="002A257B"/>
    <w:rsid w:val="002A69D2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2FE3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4F03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1794"/>
    <w:rsid w:val="004A49A5"/>
    <w:rsid w:val="004C1980"/>
    <w:rsid w:val="004C351D"/>
    <w:rsid w:val="004C5B14"/>
    <w:rsid w:val="004D061D"/>
    <w:rsid w:val="004D2111"/>
    <w:rsid w:val="004E099E"/>
    <w:rsid w:val="004E1738"/>
    <w:rsid w:val="004E24AE"/>
    <w:rsid w:val="004E2C41"/>
    <w:rsid w:val="004E38CB"/>
    <w:rsid w:val="004E5638"/>
    <w:rsid w:val="004F241B"/>
    <w:rsid w:val="0050050B"/>
    <w:rsid w:val="00504E0A"/>
    <w:rsid w:val="0050747A"/>
    <w:rsid w:val="005221DF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67D9D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C0CF5"/>
    <w:rsid w:val="006D0F4C"/>
    <w:rsid w:val="006D242B"/>
    <w:rsid w:val="006D7505"/>
    <w:rsid w:val="006E00A2"/>
    <w:rsid w:val="006E45D2"/>
    <w:rsid w:val="006E482D"/>
    <w:rsid w:val="006E5584"/>
    <w:rsid w:val="006F5882"/>
    <w:rsid w:val="006F70FF"/>
    <w:rsid w:val="006F7DFB"/>
    <w:rsid w:val="007005D5"/>
    <w:rsid w:val="00700A97"/>
    <w:rsid w:val="00705F2E"/>
    <w:rsid w:val="00710A12"/>
    <w:rsid w:val="007125DA"/>
    <w:rsid w:val="0072090C"/>
    <w:rsid w:val="00721F02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1514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3DCB"/>
    <w:rsid w:val="0090567E"/>
    <w:rsid w:val="00913A5E"/>
    <w:rsid w:val="009204AB"/>
    <w:rsid w:val="00921DAB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D6CA9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51CC4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443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163F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06B36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537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909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550E7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7342C"/>
    <w:rsid w:val="00E86BB8"/>
    <w:rsid w:val="00E87384"/>
    <w:rsid w:val="00E91BC3"/>
    <w:rsid w:val="00E93875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4547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9DA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B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B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B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B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
- e-oglasna ploča suda
- zastupnik po zakonu dužnika</izvorni_sadrzaj>
    <derivirana_varijabla naziv="DomainObject.Primjedba_1">DNA
- e-oglasna ploča suda
- zastupnik po zakonu dužnika</derivirana_varijabla>
  </DomainObject.Primjedba>
  <DomainObject.Oznaka>
    <izvorni_sadrzaj>St-1539/2017-16</izvorni_sadrzaj>
    <derivirana_varijabla naziv="DomainObject.Oznaka_1">St-1539/2017-16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1539</izvorni_sadrzaj>
    <derivirana_varijabla naziv="DomainObject.Predmet.Broj_1">1539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St-1539/2017</izvorni_sadrzaj>
    <derivirana_varijabla naziv="DomainObject.Predmet.OznakaBroj_1">St-1539/2017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PREMIUM INTERNATIONAL j.d.o.o. zastupanog po punomoćniku Jasna Kušanić; Niki Buntić</izvorni_sadrzaj>
    <derivirana_varijabla naziv="DomainObject.Predmet.ProtustrankaFormated_1">  PREMIUM INTERNATIONAL j.d.o.o. zastupanog po punomoćniku Jasna Kušanić; Niki Buntić</derivirana_varijabla>
  </DomainObject.Predmet.ProtustrankaFormated>
  <DomainObject.Predmet.ProtustrankaFormatedOIB>
    <izvorni_sadrzaj>  PREMIUM INTERNATIONAL j.d.o.o., OIB 12663890877 zastupanog po punomoćniku Jasna Kušanić; Niki Buntić</izvorni_sadrzaj>
    <derivirana_varijabla naziv="DomainObject.Predmet.ProtustrankaFormatedOIB_1">  PREMIUM INTERNATIONAL j.d.o.o., OIB 12663890877 zastupanog po punomoćniku Jasna Kušanić; Niki Buntić</derivirana_varijabla>
  </DomainObject.Predmet.ProtustrankaFormatedOIB>
  <DomainObject.Predmet.ProtustrankaFormatedWithAdress>
    <izvorni_sadrzaj> PREMIUM INTERNATIONAL j.d.o.o., Vilima Korajca 4, 10000 Zagreb zastupanog po punomoćniku Jasna Kušanić; Niki Buntić</izvorni_sadrzaj>
    <derivirana_varijabla naziv="DomainObject.Predmet.ProtustrankaFormatedWithAdress_1"> PREMIUM INTERNATIONAL j.d.o.o., Vilima Korajca 4, 10000 Zagreb zastupanog po punomoćniku Jasna Kušanić; Niki Buntić</derivirana_varijabla>
  </DomainObject.Predmet.ProtustrankaFormatedWithAdress>
  <DomainObject.Predmet.ProtustrankaFormatedWithAdressOIB>
    <izvorni_sadrzaj> PREMIUM INTERNATIONAL j.d.o.o., OIB 12663890877, Vilima Korajca 4, 10000 Zagreb zastupanog po punomoćniku Jasna Kušanić; Niki Buntić</izvorni_sadrzaj>
    <derivirana_varijabla naziv="DomainObject.Predmet.ProtustrankaFormatedWithAdressOIB_1"> PREMIUM INTERNATIONAL j.d.o.o., OIB 12663890877, Vilima Korajca 4, 10000 Zagreb zastupanog po punomoćniku Jasna Kušanić; Niki Buntić</derivirana_varijabla>
  </DomainObject.Predmet.ProtustrankaFormatedWithAdressOIB>
  <DomainObject.Predmet.ProtustrankaWithAdress>
    <izvorni_sadrzaj>PREMIUM INTERNATIONAL j.d.o.o. Vilima Korajca 4, 10000 Zagreb</izvorni_sadrzaj>
    <derivirana_varijabla naziv="DomainObject.Predmet.ProtustrankaWithAdress_1">PREMIUM INTERNATIONAL j.d.o.o. Vilima Korajca 4, 10000 Zagreb</derivirana_varijabla>
  </DomainObject.Predmet.ProtustrankaWithAdress>
  <DomainObject.Predmet.ProtustrankaWithAdressOIB>
    <izvorni_sadrzaj>PREMIUM INTERNATIONAL j.d.o.o., OIB 12663890877, Vilima Korajca 4, 10000 Zagreb</izvorni_sadrzaj>
    <derivirana_varijabla naziv="DomainObject.Predmet.ProtustrankaWithAdressOIB_1">PREMIUM INTERNATIONAL j.d.o.o., OIB 12663890877, Vilima Korajca 4, 10000 Zagreb</derivirana_varijabla>
  </DomainObject.Predmet.ProtustrankaWithAdressOIB>
  <DomainObject.Predmet.ProtustrankaNazivFormated>
    <izvorni_sadrzaj>PREMIUM INTERNATIONAL j.d.o.o.</izvorni_sadrzaj>
    <derivirana_varijabla naziv="DomainObject.Predmet.ProtustrankaNazivFormated_1">PREMIUM INTERNATIONAL j.d.o.o.</derivirana_varijabla>
  </DomainObject.Predmet.ProtustrankaNazivFormated>
  <DomainObject.Predmet.ProtustrankaNazivFormatedOIB>
    <izvorni_sadrzaj>PREMIUM INTERNATIONAL j.d.o.o., OIB 12663890877</izvorni_sadrzaj>
    <derivirana_varijabla naziv="DomainObject.Predmet.ProtustrankaNazivFormatedOIB_1">PREMIUM INTERNATIONAL j.d.o.o., OIB 12663890877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PREMIUM INTERNATIONAL j.d.o.o. zastupanog po punomoćniku Jasna Kušanić; Niki Buntić</item>
    </izvorni_sadrzaj>
    <derivirana_varijabla naziv="DomainObject.Predmet.ProtuStrankaListFormated_1">
      <item>PREMIUM INTERNATIONAL j.d.o.o. zastupanog po punomoćniku Jasna Kušanić; Niki Buntić</item>
    </derivirana_varijabla>
  </DomainObject.Predmet.ProtuStrankaListFormated>
  <DomainObject.Predmet.ProtuStrankaListFormatedOIB>
    <izvorni_sadrzaj>
      <item>PREMIUM INTERNATIONAL j.d.o.o., OIB 12663890877 zastupanog po punomoćniku Jasna Kušanić; Niki Buntić</item>
    </izvorni_sadrzaj>
    <derivirana_varijabla naziv="DomainObject.Predmet.ProtuStrankaListFormatedOIB_1">
      <item>PREMIUM INTERNATIONAL j.d.o.o., OIB 12663890877 zastupanog po punomoćniku Jasna Kušanić; Niki Buntić</item>
    </derivirana_varijabla>
  </DomainObject.Predmet.ProtuStrankaListFormatedOIB>
  <DomainObject.Predmet.ProtuStrankaListFormatedWithAdress>
    <izvorni_sadrzaj>
      <item>PREMIUM INTERNATIONAL j.d.o.o., Vilima Korajca 4, 10000 Zagreb zastupanog po punomoćniku Jasna Kušanić; Niki Buntić</item>
    </izvorni_sadrzaj>
    <derivirana_varijabla naziv="DomainObject.Predmet.ProtuStrankaListFormatedWithAdress_1">
      <item>PREMIUM INTERNATIONAL j.d.o.o., Vilima Korajca 4, 10000 Zagreb zastupanog po punomoćniku Jasna Kušanić; Niki Buntić</item>
    </derivirana_varijabla>
  </DomainObject.Predmet.ProtuStrankaListFormatedWithAdress>
  <DomainObject.Predmet.ProtuStrankaListFormatedWithAdressOIB>
    <izvorni_sadrzaj>
      <item>PREMIUM INTERNATIONAL j.d.o.o., OIB 12663890877, Vilima Korajca 4, 10000 Zagreb zastupanog po punomoćniku Jasna Kušanić; Niki Buntić</item>
    </izvorni_sadrzaj>
    <derivirana_varijabla naziv="DomainObject.Predmet.ProtuStrankaListFormatedWithAdressOIB_1">
      <item>PREMIUM INTERNATIONAL j.d.o.o., OIB 12663890877, Vilima Korajca 4, 10000 Zagreb zastupanog po punomoćniku Jasna Kušanić; Niki Buntić</item>
    </derivirana_varijabla>
  </DomainObject.Predmet.ProtuStrankaListFormatedWithAdressOIB>
  <DomainObject.Predmet.ProtuStrankaListNazivFormated>
    <izvorni_sadrzaj>
      <item>PREMIUM INTERNATIONAL j.d.o.o.</item>
    </izvorni_sadrzaj>
    <derivirana_varijabla naziv="DomainObject.Predmet.ProtuStrankaListNazivFormated_1">
      <item>PREMIUM INTERNATIONAL j.d.o.o.</item>
    </derivirana_varijabla>
  </DomainObject.Predmet.ProtuStrankaListNazivFormated>
  <DomainObject.Predmet.ProtuStrankaListNazivFormatedOIB>
    <izvorni_sadrzaj>
      <item>PREMIUM INTERNATIONAL j.d.o.o., OIB 12663890877</item>
    </izvorni_sadrzaj>
    <derivirana_varijabla naziv="DomainObject.Predmet.ProtuStrankaListNazivFormatedOIB_1">
      <item>PREMIUM INTERNATIONAL j.d.o.o., OIB 12663890877</item>
    </derivirana_varijabla>
  </DomainObject.Predmet.ProtuStrankaListNazivFormatedOIB>
  <DomainObject.Predmet.OstaliListFormated>
    <izvorni_sadrzaj>
      <item>Jasna Kušanić punomoćnica sudionika u postupku PREMIUM INTERNATIONAL j.d.o.o.</item>
      <item>Niki Buntić punomoćnik sudionika u postupku PREMIUM INTERNATIONAL j.d.o.o.</item>
    </izvorni_sadrzaj>
    <derivirana_varijabla naziv="DomainObject.Predmet.OstaliListFormated_1">
      <item>Jasna Kušanić punomoćnica sudionika u postupku PREMIUM INTERNATIONAL j.d.o.o.</item>
      <item>Niki Buntić punomoćnik sudionika u postupku PREMIUM INTERNATIONAL j.d.o.o.</item>
    </derivirana_varijabla>
  </DomainObject.Predmet.OstaliListFormated>
  <DomainObject.Predmet.OstaliListFormatedOIB>
    <izvorni_sadrzaj>
      <item>Jasna Kušanić, OIB 13658850506 punomoćnica sudionika u postupku PREMIUM INTERNATIONAL j.d.o.o.</item>
      <item>Niki Buntić, OIB 65437189298 punomoćnik sudionika u postupku PREMIUM INTERNATIONAL j.d.o.o.</item>
    </izvorni_sadrzaj>
    <derivirana_varijabla naziv="DomainObject.Predmet.OstaliListFormatedOIB_1">
      <item>Jasna Kušanić, OIB 13658850506 punomoćnica sudionika u postupku PREMIUM INTERNATIONAL j.d.o.o.</item>
      <item>Niki Buntić, OIB 65437189298 punomoćnik sudionika u postupku PREMIUM INTERNATIONAL j.d.o.o.</item>
    </derivirana_varijabla>
  </DomainObject.Predmet.OstaliListFormatedOIB>
  <DomainObject.Predmet.OstaliListFormatedWithAdress>
    <izvorni_sadrzaj>
      <item>Jasna Kušanić, Donja Šemnica 289, 49000 Donja Šemnica punomoćnica sudionika u postupku PREMIUM INTERNATIONAL j.d.o.o.</item>
      <item>Niki Buntić punomoćnik sudionika u postupku PREMIUM INTERNATIONAL j.d.o.o.</item>
    </izvorni_sadrzaj>
    <derivirana_varijabla naziv="DomainObject.Predmet.OstaliListFormatedWithAdress_1">
      <item>Jasna Kušanić, Donja Šemnica 289, 49000 Donja Šemnica punomoćnica sudionika u postupku PREMIUM INTERNATIONAL j.d.o.o.</item>
      <item>Niki Buntić punomoćnik sudionika u postupku PREMIUM INTERNATIONAL j.d.o.o.</item>
    </derivirana_varijabla>
  </DomainObject.Predmet.OstaliListFormatedWithAdress>
  <DomainObject.Predmet.OstaliListFormatedWithAdressOIB>
    <izvorni_sadrzaj>
      <item>Jasna Kušanić, OIB 13658850506, Donja Šemnica 289, 49000 Donja Šemnica punomoćnica sudionika u postupku PREMIUM INTERNATIONAL j.d.o.o.</item>
      <item>Niki Buntić, OIB 65437189298 punomoćnik sudionika u postupku PREMIUM INTERNATIONAL j.d.o.o.</item>
    </izvorni_sadrzaj>
    <derivirana_varijabla naziv="DomainObject.Predmet.OstaliListFormatedWithAdressOIB_1">
      <item>Jasna Kušanić, OIB 13658850506, Donja Šemnica 289, 49000 Donja Šemnica punomoćnica sudionika u postupku PREMIUM INTERNATIONAL j.d.o.o.</item>
      <item>Niki Buntić, OIB 65437189298 punomoćnik sudionika u postupku PREMIUM INTERNATIONAL j.d.o.o.</item>
    </derivirana_varijabla>
  </DomainObject.Predmet.OstaliListFormatedWithAdressOIB>
  <DomainObject.Predmet.OstaliListNazivFormated>
    <izvorni_sadrzaj>
      <item>Jasna Kušanić</item>
      <item>Niki Buntić</item>
    </izvorni_sadrzaj>
    <derivirana_varijabla naziv="DomainObject.Predmet.OstaliListNazivFormated_1">
      <item>Jasna Kušanić</item>
      <item>Niki Buntić</item>
    </derivirana_varijabla>
  </DomainObject.Predmet.OstaliListNazivFormated>
  <DomainObject.Predmet.OstaliListNazivFormatedOIB>
    <izvorni_sadrzaj>
      <item>Jasna Kušanić, OIB 13658850506</item>
      <item>Niki Buntić, OIB 65437189298</item>
    </izvorni_sadrzaj>
    <derivirana_varijabla naziv="DomainObject.Predmet.OstaliListNazivFormatedOIB_1">
      <item>Jasna Kušanić, OIB 13658850506</item>
      <item>Niki Buntić, OIB 65437189298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>St-1539/2017-16</izvorni_sadrzaj>
    <derivirana_varijabla naziv="DomainObject.PoslovniBrojDokumenta_1">St-1539/2017-16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PREMIUM INTERNATIONAL j.d.o.o.</izvorni_sadrzaj>
    <derivirana_varijabla naziv="DomainObject.Predmet.ProtustrankaIDrugi_1">PREMIUM INTERNATIONAL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PREMIUM INTERNATIONAL j.d.o.o., OIB 12663890877, Vilima Korajca 4, 10000 Zagreb</izvorni_sadrzaj>
    <derivirana_varijabla naziv="DomainObject.Predmet.ProtustrankaIDrugiAdressOIB_1">PREMIUM INTERNATIONAL j.d.o.o., OIB 12663890877, Vilima Korajca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PREMIUM INTERNATIONAL j.d.o.o.</item>
      <item>Jasna Kušanić</item>
      <item>Niki Buntić</item>
    </izvorni_sadrzaj>
    <derivirana_varijabla naziv="DomainObject.Predmet.SudioniciListNaziv_1">
      <item>FINA Regionalni centar Zagreb</item>
      <item>PREMIUM INTERNATIONAL j.d.o.o.</item>
      <item>Jasna Kušanić</item>
      <item>Niki Buntić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PREMIUM INTERNATIONAL j.d.o.o., OIB 12663890877, Vilima Korajca 4,10000 Zagreb</item>
      <item>Jasna Kušanić, OIB 13658850506, Donja Šemnica 289,49000 Donja Šemnica</item>
      <item>Niki Buntić, OIB 65437189298</item>
    </izvorni_sadrzaj>
    <derivirana_varijabla naziv="DomainObject.Predmet.SudioniciListAdressOIB_1">
      <item>FINA Regionalni centar Zagreb, OIB 85821130368, Trg svibanjskih žrtava 1995. 1,10000 Zagreb</item>
      <item>PREMIUM INTERNATIONAL j.d.o.o., OIB 12663890877, Vilima Korajca 4,10000 Zagreb</item>
      <item>Jasna Kušanić, OIB 13658850506, Donja Šemnica 289,49000 Donja Šemnica</item>
      <item>Niki Buntić, OIB 65437189298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12663890877</item>
      <item>, OIB 13658850506</item>
      <item>, OIB 65437189298</item>
    </izvorni_sadrzaj>
    <derivirana_varijabla naziv="DomainObject.Predmet.SudioniciListNazivOIB_1">
      <item>, OIB 85821130368</item>
      <item>, OIB 12663890877</item>
      <item>, OIB 13658850506</item>
      <item>, OIB 65437189298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173</properties:Words>
  <properties:Characters>829</properties:Characters>
  <properties:Lines>35</properties:Lines>
  <properties:Paragraphs>17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2018-08-29T07:19:00Z</dcterms:created>
  <dc:creator>Korisnik</dc:creator>
  <cp:lastModifiedBy>Valentina Gabud</cp:lastModifiedBy>
  <cp:lastPrinted>2018-10-25T06:22:00Z</cp:lastPrinted>
  <dcterms:modified xmlns:xsi="http://www.w3.org/2001/XMLSchema-instance" xsi:type="dcterms:W3CDTF">2018-10-25T06:23:00Z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St-1539/2017-16 / Odluka - Zaključak (4._zaklj._ODGODA_ROČIŠTA_spriječenost_suca._odgoda_ročišta_spriječenost_suca)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