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3d98" w14:paraId="89d3d98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6B7C8D" w:rsidRPr="006B7C8D">
        <w:rPr>
          <w:rFonts w:cs="Times New Roman" w:hAnsi="Times New Roman" w:ascii="Times New Roman"/>
          <w:sz w:val="24"/>
          <w:szCs w:val="24"/>
        </w:rPr>
        <w:t xml:space="preserve">AQUARIUS GRUPA d.o.o. u stečaju </w:t>
      </w:r>
      <w:proofErr w:type="spellStart"/>
      <w:r w:rsidR="006B7C8D" w:rsidRPr="006B7C8D">
        <w:rPr>
          <w:rFonts w:cs="Times New Roman" w:hAnsi="Times New Roman" w:ascii="Times New Roman"/>
          <w:sz w:val="24"/>
          <w:szCs w:val="24"/>
        </w:rPr>
        <w:t>Nerežišća</w:t>
      </w:r>
      <w:proofErr w:type="spellEnd"/>
      <w:r w:rsidR="006B7C8D" w:rsidRPr="006B7C8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B7C8D" w:rsidRPr="006B7C8D">
        <w:rPr>
          <w:rFonts w:cs="Times New Roman" w:hAnsi="Times New Roman" w:ascii="Times New Roman"/>
          <w:sz w:val="24"/>
          <w:szCs w:val="24"/>
        </w:rPr>
        <w:t>Nerežišća</w:t>
      </w:r>
      <w:proofErr w:type="spellEnd"/>
      <w:r w:rsidR="006B7C8D" w:rsidRPr="006B7C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B7C8D" w:rsidRPr="006B7C8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6B7C8D" w:rsidRPr="006B7C8D">
        <w:rPr>
          <w:rFonts w:cs="Times New Roman" w:hAnsi="Times New Roman" w:ascii="Times New Roman"/>
          <w:sz w:val="24"/>
          <w:szCs w:val="24"/>
        </w:rPr>
        <w:t>, OIB: 06603696924,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6B7C8D">
        <w:rPr>
          <w:rFonts w:cs="Times New Roman" w:hAnsi="Times New Roman" w:ascii="Times New Roman"/>
          <w:sz w:val="24"/>
          <w:szCs w:val="24"/>
        </w:rPr>
        <w:t>6. studenog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>
        <w:rPr>
          <w:rFonts w:cs="Times New Roman" w:hAnsi="Times New Roman" w:ascii="Times New Roman"/>
          <w:sz w:val="24"/>
          <w:szCs w:val="24"/>
        </w:rPr>
        <w:t>6.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 izlaž</w:t>
      </w:r>
      <w:r>
        <w:rPr>
          <w:rFonts w:cs="Times New Roman" w:hAnsi="Times New Roman" w:ascii="Times New Roman"/>
          <w:sz w:val="24"/>
          <w:szCs w:val="24"/>
        </w:rPr>
        <w:t xml:space="preserve">e: </w:t>
      </w:r>
    </w:p>
    <w:p w:rsidRDefault="006B7C8D" w:rsidP="006B7C8D" w:rsid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prijavljenih tražbina</w:t>
      </w:r>
    </w:p>
    <w:p w:rsidRDefault="006B7C8D" w:rsidP="006B7C8D" w:rsid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ispitanih tražbina I. viši isplatni red</w:t>
      </w:r>
    </w:p>
    <w:p w:rsidRDefault="006B7C8D" w:rsidP="006B7C8D" w:rsid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ispitanih tražbina II. viši isplatni red</w:t>
      </w:r>
    </w:p>
    <w:p w:rsidRDefault="006B7C8D" w:rsidP="006B7C8D" w:rsid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o razlučnim pravim</w:t>
      </w:r>
    </w:p>
    <w:p w:rsidRDefault="006B7C8D" w:rsidP="006B7C8D" w:rsidR="006B7C8D" w:rsidRP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imovine</w:t>
      </w:r>
    </w:p>
    <w:p w:rsidRDefault="006B7C8D" w:rsidP="006B7C8D" w:rsidR="006B7C8D" w:rsidRPr="006B7C8D">
      <w:pPr>
        <w:spacing w:lineRule="auto" w:line="240" w:after="0" w:before="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prijave </w:t>
      </w:r>
      <w:r>
        <w:rPr>
          <w:rFonts w:cs="Times New Roman" w:hAnsi="Times New Roman" w:ascii="Times New Roman"/>
          <w:sz w:val="24"/>
          <w:szCs w:val="24"/>
        </w:rPr>
        <w:t>potraživanja sa prilozima</w:t>
      </w:r>
    </w:p>
    <w:p w:rsidRDefault="006B7C8D" w:rsidP="006B7C8D" w:rsid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na uvid svim sudionicima do održavanja ispitnog</w:t>
      </w:r>
      <w:r w:rsidR="0034567D">
        <w:rPr>
          <w:rFonts w:cs="Times New Roman" w:hAnsi="Times New Roman" w:ascii="Times New Roman"/>
          <w:sz w:val="24"/>
          <w:szCs w:val="24"/>
        </w:rPr>
        <w:t xml:space="preserve"> i izvještajnog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>
        <w:rPr>
          <w:rFonts w:cs="Times New Roman" w:hAnsi="Times New Roman" w:ascii="Times New Roman"/>
          <w:sz w:val="24"/>
          <w:szCs w:val="24"/>
        </w:rPr>
        <w:t>20. studenog 2015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 xml:space="preserve">08:30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>, 6.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B7C8D">
      <w:rPr>
        <w:rFonts w:cs="Times New Roman" w:hAnsi="Times New Roman" w:ascii="Times New Roman"/>
        <w:sz w:val="24"/>
        <w:szCs w:val="24"/>
      </w:rPr>
      <w:t>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11B58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1B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1B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1B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1B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1B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1B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AQUARIUS GRUPA društvo s ograničenom odgovornošću za trgovinu</izvorni_sadrzaj>
    <derivirana_varijabla naziv="DomainObject.Predmet.ProtustrankaFormated_1">  AQUARIUS GRUPA društvo s ograničenom odgovornošću za trgovinu</derivirana_varijabla>
  </DomainObject.Predmet.ProtustrankaFormated>
  <DomainObject.Predmet.ProtustrankaFormatedOIB>
    <izvorni_sadrzaj>  AQUARIUS GRUPA društvo s ograničenom odgovornošću za trgovinu, OIB 06603696924</izvorni_sadrzaj>
    <derivirana_varijabla naziv="DomainObject.Predmet.ProtustrankaFormatedOIB_1">  AQUARIUS GRUPA društvo s ograničenom odgovornošću za trgovinu, OIB 06603696924</derivirana_varijabla>
  </DomainObject.Predmet.ProtustrankaFormatedOIB>
  <DomainObject.Predmet.ProtustrankaFormatedWithAdress>
    <izvorni_sadrzaj> AQUARIUS GRUPA društvo s ograničenom odgovornošću za trgovinu, Nerežišća/bb, 21400 Nerežišća</izvorni_sadrzaj>
    <derivirana_varijabla naziv="DomainObject.Predmet.ProtustrankaFormatedWithAdress_1"> AQUARIUS GRUPA društvo s ograničenom odgovornošću za trgovinu, Nerežišća/bb, 21400 Nerežišća</derivirana_varijabla>
  </DomainObject.Predmet.ProtustrankaFormatedWithAdress>
  <DomainObject.Predmet.ProtustrankaFormatedWithAdressOIB>
    <izvorni_sadrzaj> AQUARIUS GRUPA društvo s ograničenom odgovornošću za trgovinu, OIB 06603696924, Nerežišća/bb, 21400 Nerežišća</izvorni_sadrzaj>
    <derivirana_varijabla naziv="DomainObject.Predmet.ProtustrankaFormatedWithAdressOIB_1"> AQUARIUS GRUPA društvo s ograničenom odgovornošću za trgovinu, OIB 06603696924, Nerežišća/bb, 21400 Nerežišća</derivirana_varijabla>
  </DomainObject.Predmet.ProtustrankaFormatedWithAdressOIB>
  <DomainObject.Predmet.ProtustrankaWithAdress>
    <izvorni_sadrzaj>AQUARIUS GRUPA društvo s ograničenom odgovornošću za trgovinu Nerežišća/bb, 21400 Nerežišća</izvorni_sadrzaj>
    <derivirana_varijabla naziv="DomainObject.Predmet.ProtustrankaWithAdress_1">AQUARIUS GRUPA društvo s ograničenom odgovornošću za trgovinu Nerežišća/bb, 21400 Nerežišća</derivirana_varijabla>
  </DomainObject.Predmet.ProtustrankaWithAdress>
  <DomainObject.Predmet.ProtustrankaWithAdressOIB>
    <izvorni_sadrzaj>AQUARIUS GRUPA društvo s ograničenom odgovornošću za trgovinu, OIB 06603696924, Nerežišća/bb, 21400 Nerežišća</izvorni_sadrzaj>
    <derivirana_varijabla naziv="DomainObject.Predmet.ProtustrankaWithAdressOIB_1">AQUARIUS GRUPA društvo s ograničenom odgovornošću za trgovinu, OIB 06603696924, Nerežišća/bb, 21400 Nerežišća</derivirana_varijabla>
  </DomainObject.Predmet.ProtustrankaWithAdressOIB>
  <DomainObject.Predmet.ProtustrankaNazivFormated>
    <izvorni_sadrzaj>AQUARIUS GRUPA društvo s ograničenom odgovornošću za trgovinu</izvorni_sadrzaj>
    <derivirana_varijabla naziv="DomainObject.Predmet.ProtustrankaNazivFormated_1">AQUARIUS GRUPA društvo s ograničenom odgovornošću za trgovinu</derivirana_varijabla>
  </DomainObject.Predmet.ProtustrankaNazivFormated>
  <DomainObject.Predmet.ProtustrankaNazivFormatedOIB>
    <izvorni_sadrzaj>AQUARIUS GRUPA društvo s ograničenom odgovornošću za trgovinu, OIB 06603696924</izvorni_sadrzaj>
    <derivirana_varijabla naziv="DomainObject.Predmet.ProtustrankaNazivFormatedOIB_1">AQUARIUS GRUPA društvo s ograničenom odgovornošću za trgovinu, OIB 06603696924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AQUARIUS GRUPA društvo s ograničenom odgovornošću za trgovinu</item>
    </izvorni_sadrzaj>
    <derivirana_varijabla naziv="DomainObject.Predmet.ProtuStrankaListFormated_1">
      <item>AQUARIUS GRUPA društvo s ograničenom odgovornošću za trgovinu</item>
    </derivirana_varijabla>
  </DomainObject.Predmet.ProtuStrankaListFormated>
  <DomainObject.Predmet.ProtuStrankaListFormatedOIB>
    <izvorni_sadrzaj>
      <item>AQUARIUS GRUPA društvo s ograničenom odgovornošću za trgovinu, OIB 06603696924</item>
    </izvorni_sadrzaj>
    <derivirana_varijabla naziv="DomainObject.Predmet.ProtuStrankaListFormatedOIB_1">
      <item>AQUARIUS GRUPA društvo s ograničenom odgovornošću za trgovinu, OIB 06603696924</item>
    </derivirana_varijabla>
  </DomainObject.Predmet.ProtuStrankaListFormatedOIB>
  <DomainObject.Predmet.ProtuStrankaListFormatedWithAdress>
    <izvorni_sadrzaj>
      <item>AQUARIUS GRUPA društvo s ograničenom odgovornošću za trgovinu, Nerežišća/bb, 21400 Nerežišća</item>
    </izvorni_sadrzaj>
    <derivirana_varijabla naziv="DomainObject.Predmet.ProtuStrankaListFormatedWithAdress_1">
      <item>AQUARIUS GRUPA društvo s ograničenom odgovornošću za trgovinu, Nerežišća/bb, 21400 Nerežišća</item>
    </derivirana_varijabla>
  </DomainObject.Predmet.ProtuStrankaListFormatedWithAdress>
  <DomainObject.Predmet.ProtuStrankaListFormatedWithAdressOIB>
    <izvorni_sadrzaj>
      <item>AQUARIUS GRUPA društvo s ograničenom odgovornošću za trgovinu, OIB 06603696924, Nerežišća/bb, 21400 Nerežišća</item>
    </izvorni_sadrzaj>
    <derivirana_varijabla naziv="DomainObject.Predmet.ProtuStrankaListFormatedWithAdressOIB_1">
      <item>AQUARIUS GRUPA društvo s ograničenom odgovornošću za trgovinu, OIB 06603696924, Nerežišća/bb, 21400 Nerežišća</item>
    </derivirana_varijabla>
  </DomainObject.Predmet.ProtuStrankaListFormatedWithAdressOIB>
  <DomainObject.Predmet.ProtuStrankaListNazivFormated>
    <izvorni_sadrzaj>
      <item>AQUARIUS GRUPA društvo s ograničenom odgovornošću za trgovinu</item>
    </izvorni_sadrzaj>
    <derivirana_varijabla naziv="DomainObject.Predmet.ProtuStrankaListNazivFormated_1">
      <item>AQUARIUS GRUPA društvo s ograničenom odgovornošću za trgovinu</item>
    </derivirana_varijabla>
  </DomainObject.Predmet.ProtuStrankaListNazivFormated>
  <DomainObject.Predmet.ProtuStrankaListNazivFormatedOIB>
    <izvorni_sadrzaj>
      <item>AQUARIUS GRUPA društvo s ograničenom odgovornošću za trgovinu, OIB 06603696924</item>
    </izvorni_sadrzaj>
    <derivirana_varijabla naziv="DomainObject.Predmet.ProtuStrankaListNazivFormatedOIB_1">
      <item>AQUARIUS GRUPA društvo s ograničenom odgovornošću za trgovinu, OIB 06603696924</item>
    </derivirana_varijabla>
  </DomainObject.Predmet.ProtuStrankaListNazivFormatedOIB>
  <DomainObject.Predmet.OstaliList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Formated_1">
      <item>Hrvoje Delalić</item>
      <item>FINA Split</item>
      <item>Općinski sud u Splitu, SS Supetar - ZK odjel</item>
      <item>Igor Hlevnjak</item>
      <item>Ivan Eterović</item>
    </derivirana_varijabla>
  </DomainObject.Predmet.OstaliListFormated>
  <DomainObject.Predmet.OstaliList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FormatedOIB>
  <DomainObject.Predmet.OstaliListFormatedWithAdress>
    <izvorni_sadrzaj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izvorni_sadrzaj>
    <derivirana_varijabla naziv="DomainObject.Predmet.OstaliListFormatedWithAdress_1"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derivirana_varijabla>
  </DomainObject.Predmet.OstaliListFormatedWithAdress>
  <DomainObject.Predmet.OstaliListFormatedWithAdressOIB>
    <izvorni_sadrzaj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izvorni_sadrzaj>
    <derivirana_varijabla naziv="DomainObject.Predmet.OstaliListFormatedWithAdressOIB_1"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derivirana_varijabla>
  </DomainObject.Predmet.OstaliListFormatedWithAdressOIB>
  <DomainObject.Predmet.OstaliListNaziv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NazivFormated_1">
      <item>Hrvoje Delalić</item>
      <item>FINA Split</item>
      <item>Općinski sud u Splitu, SS Supetar - ZK odjel</item>
      <item>Igor Hlevnjak</item>
      <item>Ivan Eterović</item>
    </derivirana_varijabla>
  </DomainObject.Predmet.OstaliListNazivFormated>
  <DomainObject.Predmet.OstaliListNaziv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Naziv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AQUARIUS GRUPA društvo s ograničenom odgovornošću za trgovinu</izvorni_sadrzaj>
    <derivirana_varijabla naziv="DomainObject.Predmet.ProtustrankaIDrugi_1">AQUARIUS GRUPA društvo s ograničenom odgovornošću za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AQUARIUS GRUPA društvo s ograničenom odgovornošću za trgovinu, OIB 06603696924, Nerežišća/bb, 21400 Nerežišća</izvorni_sadrzaj>
    <derivirana_varijabla naziv="DomainObject.Predmet.ProtustrankaIDrugiAdressOIB_1">AQUARIUS GRUPA društvo s ograničenom odgovornošću za trgovinu, OIB 06603696924,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izvorni_sadrzaj>
    <derivirana_varijabla naziv="DomainObject.Predmet.SudioniciListNaziv_1"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derivirana_varijabla>
  </DomainObject.Predmet.SudioniciListNaziv>
  <DomainObject.Predmet.SudioniciListAdressOIB>
    <izvorni_sadrzaj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izvorni_sadrzaj>
    <derivirana_varijabla naziv="DomainObject.Predmet.SudioniciListAdressOIB_1"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06603696924</item>
      <item>, OIB 10060012462</item>
      <item>, OIB null</item>
      <item>, OIB null</item>
      <item>, OIB 02032785882</item>
      <item>, OIB 76765128473</item>
    </izvorni_sadrzaj>
    <derivirana_varijabla naziv="DomainObject.Predmet.SudioniciListNazivOIB_1">
      <item>, OIB 85821130368</item>
      <item>, OIB 06603696924</item>
      <item>, OIB 10060012462</item>
      <item>, OIB null</item>
      <item>, OIB null</item>
      <item>, OIB 02032785882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85EE0-0C35-429F-A0CE-A410CBC23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884</properties:Characters>
  <properties:Lines>42</properties:Lines>
  <properties:Paragraphs>24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2015-11-06T13:47:00Z</cp:lastPrinted>
  <dcterms:modified xmlns:xsi="http://www.w3.org/2001/XMLSchema-instance" xsi:type="dcterms:W3CDTF">2015-11-06T13:51:00Z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