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1c66" w14:paraId="3941c66" w:rsidRDefault="009B0491" w:rsidP="009B0491" w:rsidR="009B049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0491" w:rsidP="009B0491" w:rsidR="009B049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B0491" w:rsidP="009B0491" w:rsidR="009B049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B0491" w:rsidP="009B0491" w:rsidR="009B049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B0491" w:rsidP="009B0491" w:rsidR="009B0491"/>
    <w:p w:rsidRDefault="009B0491" w:rsidP="009B0491" w:rsidR="009B049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B0491" w:rsidP="009B0491" w:rsidR="009B049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B0491" w:rsidP="009B0491" w:rsidR="009B049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9B0491" w:rsidP="009B0491" w:rsidR="009B049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0491" w:rsidP="009B0491" w:rsidR="009B04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8382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FONTANA z. z. Buzet, Sjeverna ulica bb, OIB 71142897339, MBS 040146716,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B0491" w:rsidP="009B0491" w:rsidR="009B049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0491" w:rsidP="009B0491" w:rsidR="009B049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9B0491" w:rsidP="009B0491" w:rsidR="009B049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0491" w:rsidP="009B0491" w:rsidR="009B049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FONTANA z. z. Buzet, Sjeverna ulica bb, OIB 71142897339, MBS 040146716.</w:t>
      </w:r>
    </w:p>
    <w:p w:rsidRDefault="009B0491" w:rsidP="009B0491" w:rsidR="009B049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B0491" w:rsidP="009B0491" w:rsidR="009B049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9B0491" w:rsidP="009B0491" w:rsidR="009B04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B0491" w:rsidP="009B0491" w:rsidR="009B04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FONTANA z. z. Buzet, Sjeverna ulica bb, OIB 71142897339, MBS 040146716.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2678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6.454.688,00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9B0491" w:rsidP="009B0491" w:rsidR="009B04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B0491" w:rsidP="009B0491" w:rsidR="009B04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9B0491" w:rsidP="009B0491" w:rsidR="009B049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B0491" w:rsidP="009B0491" w:rsidR="009B049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9B0491" w:rsidP="009B0491" w:rsidR="009B049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9B0491" w:rsidP="009B0491" w:rsidR="009B049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9B0491" w:rsidP="009B0491" w:rsidR="009B049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9B0491" w:rsidP="009B0491" w:rsidR="009B04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B0491" w:rsidP="009B0491" w:rsidR="009B049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B0491" w:rsidP="009B0491" w:rsidR="009B049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9B0491" w:rsidP="009B0491" w:rsidR="009B049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9B0491" w:rsidP="009B0491" w:rsidR="009B0491" w:rsidRPr="00D05CA9">
      <w:pPr>
        <w:tabs>
          <w:tab w:pos="4116" w:val="left"/>
        </w:tabs>
      </w:pPr>
    </w:p>
    <w:p w:rsidRDefault="009B0491" w:rsidP="009B0491" w:rsidR="009B0491" w:rsidRPr="00D05CA9">
      <w:pPr>
        <w:tabs>
          <w:tab w:pos="4116" w:val="left"/>
        </w:tabs>
      </w:pPr>
    </w:p>
    <w:p w:rsidRDefault="009B0491" w:rsidP="009B0491" w:rsidR="009B0491" w:rsidRPr="00D05CA9">
      <w:pPr>
        <w:tabs>
          <w:tab w:pos="4116" w:val="left"/>
        </w:tabs>
      </w:pPr>
    </w:p>
    <w:p w:rsidRDefault="009B0491" w:rsidP="009B0491" w:rsidR="009B0491" w:rsidRPr="00D05CA9">
      <w:pPr>
        <w:tabs>
          <w:tab w:pos="4116" w:val="left"/>
        </w:tabs>
      </w:pPr>
    </w:p>
    <w:p w:rsidRDefault="009B0491" w:rsidP="009B0491" w:rsidR="009B0491" w:rsidRPr="00D05CA9">
      <w:pPr>
        <w:tabs>
          <w:tab w:pos="4116" w:val="left"/>
        </w:tabs>
      </w:pPr>
    </w:p>
    <w:p w:rsidRDefault="009B0491" w:rsidP="009B0491" w:rsidR="009B0491" w:rsidRPr="00D05CA9">
      <w:pPr>
        <w:tabs>
          <w:tab w:pos="4116" w:val="left"/>
        </w:tabs>
      </w:pPr>
    </w:p>
    <w:p w:rsidRDefault="009B0491" w:rsidP="009B0491" w:rsidR="009B0491" w:rsidRPr="00D05CA9">
      <w:pPr>
        <w:tabs>
          <w:tab w:pos="4116" w:val="left"/>
        </w:tabs>
      </w:pPr>
    </w:p>
    <w:p w:rsidRDefault="009B0491" w:rsidP="009B0491" w:rsidR="009B0491" w:rsidRPr="00D05CA9">
      <w:pPr>
        <w:tabs>
          <w:tab w:pos="4116" w:val="left"/>
        </w:tabs>
      </w:pPr>
    </w:p>
    <w:p w:rsidRDefault="009B0491" w:rsidP="009B0491" w:rsidR="009B0491" w:rsidRPr="00D05CA9">
      <w:pPr>
        <w:tabs>
          <w:tab w:pos="4116" w:val="left"/>
        </w:tabs>
      </w:pPr>
    </w:p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 w:rsidRPr="00D05CA9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9B0491" w:rsidP="009B0491" w:rsidR="009B0491"/>
    <w:p w:rsidRDefault="004C1DF2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6B6" w:rsidP="009B0491" w:rsidR="000F56B6">
      <w:r>
        <w:separator/>
      </w:r>
    </w:p>
  </w:endnote>
  <w:endnote w:id="0" w:type="continuationSeparator">
    <w:p w:rsidRDefault="000F56B6" w:rsidP="009B0491" w:rsidR="000F5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6B6" w:rsidP="009B0491" w:rsidR="000F56B6">
      <w:r>
        <w:separator/>
      </w:r>
    </w:p>
  </w:footnote>
  <w:footnote w:id="0" w:type="continuationSeparator">
    <w:p w:rsidRDefault="000F56B6" w:rsidP="009B0491" w:rsidR="000F5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6B6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C1DF2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36</w:t>
    </w:r>
    <w:r w:rsidR="009B0491">
      <w:t>4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6B6" w:rsidP="0021081C" w:rsidR="00A81E97">
    <w:pPr>
      <w:pStyle w:val="Zaglavlje"/>
      <w:jc w:val="right"/>
    </w:pPr>
    <w:r>
      <w:t>11 St-36</w:t>
    </w:r>
    <w:r w:rsidR="009B0491">
      <w:t>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6259"/>
    <w:rsid w:val="000F56B6"/>
    <w:rsid w:val="004C1DF2"/>
    <w:rsid w:val="006F6259"/>
    <w:rsid w:val="009A6044"/>
    <w:rsid w:val="009B0491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049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04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049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4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049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04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049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1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DF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DF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D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D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049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04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049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4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049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04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049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1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DF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DF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D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D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FONTANA zanatska zadruga,  BUZET</izvorni_sadrzaj>
    <derivirana_varijabla naziv="DomainObject.Predmet.ProtustrankaFormated_1">  FONTANA zanatska zadruga,  BUZET</derivirana_varijabla>
  </DomainObject.Predmet.ProtustrankaFormated>
  <DomainObject.Predmet.ProtustrankaFormatedOIB>
    <izvorni_sadrzaj>  FONTANA zanatska zadruga,  BUZET, OIB 71142897339</izvorni_sadrzaj>
    <derivirana_varijabla naziv="DomainObject.Predmet.ProtustrankaFormatedOIB_1">  FONTANA zanatska zadruga,  BUZET, OIB 71142897339</derivirana_varijabla>
  </DomainObject.Predmet.ProtustrankaFormatedOIB>
  <DomainObject.Predmet.ProtustrankaFormatedWithAdress>
    <izvorni_sadrzaj> FONTANA zanatska zadruga,  BUZET, Sjeverna ulica bb, 52420 Buzet</izvorni_sadrzaj>
    <derivirana_varijabla naziv="DomainObject.Predmet.ProtustrankaFormatedWithAdress_1"> FONTANA zanatska zadruga,  BUZET, Sjeverna ulica bb, 52420 Buzet</derivirana_varijabla>
  </DomainObject.Predmet.ProtustrankaFormatedWithAdress>
  <DomainObject.Predmet.ProtustrankaFormatedWithAdressOIB>
    <izvorni_sadrzaj> FONTANA zanatska zadruga,  BUZET, OIB 71142897339, Sjeverna ulica bb, 52420 Buzet</izvorni_sadrzaj>
    <derivirana_varijabla naziv="DomainObject.Predmet.ProtustrankaFormatedWithAdressOIB_1"> FONTANA zanatska zadruga,  BUZET, OIB 71142897339, Sjeverna ulica bb, 52420 Buzet</derivirana_varijabla>
  </DomainObject.Predmet.ProtustrankaFormatedWithAdressOIB>
  <DomainObject.Predmet.ProtustrankaWithAdress>
    <izvorni_sadrzaj>FONTANA zanatska zadruga,  BUZET Sjeverna ulica bb, 52420 Buzet</izvorni_sadrzaj>
    <derivirana_varijabla naziv="DomainObject.Predmet.ProtustrankaWithAdress_1">FONTANA zanatska zadruga,  BUZET Sjeverna ulica bb, 52420 Buzet</derivirana_varijabla>
  </DomainObject.Predmet.ProtustrankaWithAdress>
  <DomainObject.Predmet.ProtustrankaWithAdressOIB>
    <izvorni_sadrzaj>FONTANA zanatska zadruga,  BUZET, OIB 71142897339, Sjeverna ulica bb, 52420 Buzet</izvorni_sadrzaj>
    <derivirana_varijabla naziv="DomainObject.Predmet.ProtustrankaWithAdressOIB_1">FONTANA zanatska zadruga,  BUZET, OIB 71142897339, Sjeverna ulica bb, 52420 Buzet</derivirana_varijabla>
  </DomainObject.Predmet.ProtustrankaWithAdressOIB>
  <DomainObject.Predmet.ProtustrankaNazivFormated>
    <izvorni_sadrzaj>FONTANA zanatska zadruga,  BUZET</izvorni_sadrzaj>
    <derivirana_varijabla naziv="DomainObject.Predmet.ProtustrankaNazivFormated_1">FONTANA zanatska zadruga,  BUZET</derivirana_varijabla>
  </DomainObject.Predmet.ProtustrankaNazivFormated>
  <DomainObject.Predmet.ProtustrankaNazivFormatedOIB>
    <izvorni_sadrzaj>FONTANA zanatska zadruga,  BUZET, OIB 71142897339</izvorni_sadrzaj>
    <derivirana_varijabla naziv="DomainObject.Predmet.ProtustrankaNazivFormatedOIB_1">FONTANA zanatska zadruga,  BUZET, OIB 71142897339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6454688.00</izvorni_sadrzaj>
    <derivirana_varijabla naziv="DomainObject.Predmet.TrenutnaVrijednost_1">6454688.00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FONTANA zanatska zadruga,  BUZET</item>
    </izvorni_sadrzaj>
    <derivirana_varijabla naziv="DomainObject.Predmet.ProtuStrankaListFormated_1">
      <item>FONTANA zanatska zadruga,  BUZET</item>
    </derivirana_varijabla>
  </DomainObject.Predmet.ProtuStrankaListFormated>
  <DomainObject.Predmet.ProtuStrankaListFormatedOIB>
    <izvorni_sadrzaj>
      <item>FONTANA zanatska zadruga,  BUZET, OIB 71142897339</item>
    </izvorni_sadrzaj>
    <derivirana_varijabla naziv="DomainObject.Predmet.ProtuStrankaListFormatedOIB_1">
      <item>FONTANA zanatska zadruga,  BUZET, OIB 71142897339</item>
    </derivirana_varijabla>
  </DomainObject.Predmet.ProtuStrankaListFormatedOIB>
  <DomainObject.Predmet.ProtuStrankaListFormatedWithAdress>
    <izvorni_sadrzaj>
      <item>FONTANA zanatska zadruga,  BUZET, Sjeverna ulica bb, 52420 Buzet</item>
    </izvorni_sadrzaj>
    <derivirana_varijabla naziv="DomainObject.Predmet.ProtuStrankaListFormatedWithAdress_1">
      <item>FONTANA zanatska zadruga,  BUZET, Sjeverna ulica bb, 52420 Buzet</item>
    </derivirana_varijabla>
  </DomainObject.Predmet.ProtuStrankaListFormatedWithAdress>
  <DomainObject.Predmet.ProtuStrankaListFormatedWithAdressOIB>
    <izvorni_sadrzaj>
      <item>FONTANA zanatska zadruga,  BUZET, OIB 71142897339, Sjeverna ulica bb, 52420 Buzet</item>
    </izvorni_sadrzaj>
    <derivirana_varijabla naziv="DomainObject.Predmet.ProtuStrankaListFormatedWithAdressOIB_1">
      <item>FONTANA zanatska zadruga,  BUZET, OIB 71142897339, Sjeverna ulica bb, 52420 Buzet</item>
    </derivirana_varijabla>
  </DomainObject.Predmet.ProtuStrankaListFormatedWithAdressOIB>
  <DomainObject.Predmet.ProtuStrankaListNazivFormated>
    <izvorni_sadrzaj>
      <item>FONTANA zanatska zadruga,  BUZET</item>
    </izvorni_sadrzaj>
    <derivirana_varijabla naziv="DomainObject.Predmet.ProtuStrankaListNazivFormated_1">
      <item>FONTANA zanatska zadruga,  BUZET</item>
    </derivirana_varijabla>
  </DomainObject.Predmet.ProtuStrankaListNazivFormated>
  <DomainObject.Predmet.ProtuStrankaListNazivFormatedOIB>
    <izvorni_sadrzaj>
      <item>FONTANA zanatska zadruga,  BUZET, OIB 71142897339</item>
    </izvorni_sadrzaj>
    <derivirana_varijabla naziv="DomainObject.Predmet.ProtuStrankaListNazivFormatedOIB_1">
      <item>FONTANA zanatska zadruga,  BUZET, OIB 71142897339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FONTANA zanatska zadruga,  BUZET</izvorni_sadrzaj>
    <derivirana_varijabla naziv="DomainObject.Predmet.ProtustrankaIDrugi_1">FONTANA zanatska zadruga, 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FONTANA zanatska zadruga,  BUZET, OIB 71142897339, Sjeverna ulica bb, 52420 Buzet</izvorni_sadrzaj>
    <derivirana_varijabla naziv="DomainObject.Predmet.ProtustrankaIDrugiAdressOIB_1">FONTANA zanatska zadruga,  BUZET, OIB 71142897339, Sjeverna ulica 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FONTANA zanatska zadruga,  BUZET</item>
    </izvorni_sadrzaj>
    <derivirana_varijabla naziv="DomainObject.Predmet.SudioniciListNaziv_1">
      <item>FINANCIJSKA AGENCIJA, RC RIJEKA, PODRUŽNICA PULA, PULA</item>
      <item>FONTANA zanatska zadruga, 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FONTANA zanatska zadruga,  BUZET, OIB 71142897339, Sjeverna ulica bb,52420 Buzet</item>
    </izvorni_sadrzaj>
    <derivirana_varijabla naziv="DomainObject.Predmet.SudioniciListAdressOIB_1">
      <item>FINANCIJSKA AGENCIJA, RC RIJEKA, PODRUŽNICA PULA, PULA, OIB 85821130368, Giardini 5,52100 Pula</item>
      <item>FONTANA zanatska zadruga,  BUZET, OIB 71142897339, Sjeverna ulica bb,52420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71142897339</item>
    </izvorni_sadrzaj>
    <derivirana_varijabla naziv="DomainObject.Predmet.SudioniciListNazivOIB_1">
      <item>, OIB 85821130368</item>
      <item>, OIB 71142897339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375</properties:Words>
  <properties:Characters>2045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2015-11-26T08:26:00Z</dcterms:created>
  <dc:creator>Mihaela Kaligari</dc:creator>
  <dc:description/>
  <cp:keywords/>
  <cp:lastModifiedBy>Mihaela Kaligari</cp:lastModifiedBy>
  <cp:lastPrinted>2015-12-09T13:52:00Z</cp:lastPrinted>
  <dcterms:modified xmlns:xsi="http://www.w3.org/2001/XMLSchema-instance" xsi:type="dcterms:W3CDTF">2015-12-09T13:52:00Z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