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82a7" w14:paraId="dc182a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2227A" w:rsidRPr="0022227A">
        <w:rPr>
          <w:sz w:val="24"/>
          <w:szCs w:val="24"/>
        </w:rPr>
        <w:t>ENRICA jednostavno društvo s ograničenom odgovornošću za usluge Baška, Bodulska 8 ( MBS 040320894 – OIB 11319064040 )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217259">
        <w:rPr>
          <w:color w:val="000000"/>
          <w:sz w:val="24"/>
          <w:szCs w:val="24"/>
        </w:rPr>
        <w:t xml:space="preserve"> </w:t>
      </w:r>
      <w:r w:rsidR="0022227A">
        <w:rPr>
          <w:color w:val="000000"/>
          <w:sz w:val="24"/>
          <w:szCs w:val="24"/>
        </w:rPr>
        <w:t>8.772,52</w:t>
      </w:r>
      <w:r w:rsidR="005D2939">
        <w:rPr>
          <w:color w:val="000000"/>
          <w:sz w:val="24"/>
          <w:szCs w:val="24"/>
        </w:rPr>
        <w:t xml:space="preserve"> </w:t>
      </w:r>
      <w:r w:rsidR="0021725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</w:t>
      </w:r>
      <w:r w:rsidR="002B1CD1">
        <w:rPr>
          <w:color w:val="000000"/>
          <w:sz w:val="24"/>
          <w:szCs w:val="24"/>
        </w:rPr>
        <w:t>5</w:t>
      </w:r>
      <w:r w:rsidR="0022227A">
        <w:rPr>
          <w:color w:val="000000"/>
          <w:sz w:val="24"/>
          <w:szCs w:val="24"/>
        </w:rPr>
        <w:t>7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</w:t>
      </w:r>
      <w:r w:rsidR="00217259">
        <w:rPr>
          <w:color w:val="000000"/>
          <w:sz w:val="24"/>
          <w:szCs w:val="24"/>
        </w:rPr>
        <w:t>5</w:t>
      </w:r>
      <w:r w:rsidR="0022227A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AB1" w:rsidP="00FF2B80" w:rsidR="00847AB1">
      <w:pPr>
        <w:spacing w:lineRule="auto" w:line="240" w:after="0"/>
      </w:pPr>
      <w:r>
        <w:separator/>
      </w:r>
    </w:p>
  </w:endnote>
  <w:endnote w:id="0" w:type="continuationSeparator">
    <w:p w:rsidRDefault="00847AB1" w:rsidP="00FF2B80" w:rsidR="00847A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AB1" w:rsidP="00FF2B80" w:rsidR="00847AB1">
      <w:pPr>
        <w:spacing w:lineRule="auto" w:line="240" w:after="0"/>
      </w:pPr>
      <w:r>
        <w:separator/>
      </w:r>
    </w:p>
  </w:footnote>
  <w:footnote w:id="0" w:type="continuationSeparator">
    <w:p w:rsidRDefault="00847AB1" w:rsidP="00FF2B80" w:rsidR="00847A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0D38">
      <w:rPr>
        <w:sz w:val="24"/>
        <w:szCs w:val="24"/>
      </w:rPr>
      <w:t>6</w:t>
    </w:r>
    <w:r w:rsidR="002B1CD1">
      <w:rPr>
        <w:sz w:val="24"/>
        <w:szCs w:val="24"/>
      </w:rPr>
      <w:t>5</w:t>
    </w:r>
    <w:r w:rsidR="0022227A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47AB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B50D9"/>
    <w:rsid w:val="000C0102"/>
    <w:rsid w:val="000D35DC"/>
    <w:rsid w:val="000E3A33"/>
    <w:rsid w:val="000F593A"/>
    <w:rsid w:val="000F6841"/>
    <w:rsid w:val="001032B0"/>
    <w:rsid w:val="00122FED"/>
    <w:rsid w:val="00125CCA"/>
    <w:rsid w:val="00155BAC"/>
    <w:rsid w:val="00162FAE"/>
    <w:rsid w:val="00165D5D"/>
    <w:rsid w:val="00171C4D"/>
    <w:rsid w:val="00175817"/>
    <w:rsid w:val="0018187D"/>
    <w:rsid w:val="00184D15"/>
    <w:rsid w:val="00187447"/>
    <w:rsid w:val="001A4EF2"/>
    <w:rsid w:val="001C0D59"/>
    <w:rsid w:val="001D498D"/>
    <w:rsid w:val="001E236D"/>
    <w:rsid w:val="002127E5"/>
    <w:rsid w:val="00212E7F"/>
    <w:rsid w:val="00215517"/>
    <w:rsid w:val="00217259"/>
    <w:rsid w:val="0022227A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B1CD1"/>
    <w:rsid w:val="002C53BE"/>
    <w:rsid w:val="002C7C76"/>
    <w:rsid w:val="002D5216"/>
    <w:rsid w:val="002E3801"/>
    <w:rsid w:val="002E3D2A"/>
    <w:rsid w:val="002E65AA"/>
    <w:rsid w:val="002F0641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C0F52"/>
    <w:rsid w:val="003C1E0F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221BA"/>
    <w:rsid w:val="00541CCE"/>
    <w:rsid w:val="00556204"/>
    <w:rsid w:val="00565217"/>
    <w:rsid w:val="00575429"/>
    <w:rsid w:val="005A62BF"/>
    <w:rsid w:val="005C7F73"/>
    <w:rsid w:val="005D2939"/>
    <w:rsid w:val="005D6AF7"/>
    <w:rsid w:val="00604A20"/>
    <w:rsid w:val="006121FB"/>
    <w:rsid w:val="00612DFC"/>
    <w:rsid w:val="006161FC"/>
    <w:rsid w:val="00631344"/>
    <w:rsid w:val="00635C38"/>
    <w:rsid w:val="00635F23"/>
    <w:rsid w:val="00640601"/>
    <w:rsid w:val="00641B8E"/>
    <w:rsid w:val="00650CAD"/>
    <w:rsid w:val="006574A0"/>
    <w:rsid w:val="00663750"/>
    <w:rsid w:val="00685FD5"/>
    <w:rsid w:val="00686DC9"/>
    <w:rsid w:val="006C34DC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7C3E09"/>
    <w:rsid w:val="00812D4A"/>
    <w:rsid w:val="00834388"/>
    <w:rsid w:val="00835AE9"/>
    <w:rsid w:val="00847AB1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0516E"/>
    <w:rsid w:val="00A23EEE"/>
    <w:rsid w:val="00A275E8"/>
    <w:rsid w:val="00A602DB"/>
    <w:rsid w:val="00A637D5"/>
    <w:rsid w:val="00A67464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72322"/>
    <w:rsid w:val="00B80884"/>
    <w:rsid w:val="00B919EC"/>
    <w:rsid w:val="00BA046F"/>
    <w:rsid w:val="00BA239C"/>
    <w:rsid w:val="00BA3EB5"/>
    <w:rsid w:val="00BB1DAF"/>
    <w:rsid w:val="00BC22BA"/>
    <w:rsid w:val="00BD0DE3"/>
    <w:rsid w:val="00BE7392"/>
    <w:rsid w:val="00BE7FB8"/>
    <w:rsid w:val="00C1088F"/>
    <w:rsid w:val="00C16CA2"/>
    <w:rsid w:val="00C462A0"/>
    <w:rsid w:val="00C7250A"/>
    <w:rsid w:val="00C749C0"/>
    <w:rsid w:val="00C81C52"/>
    <w:rsid w:val="00C83E92"/>
    <w:rsid w:val="00C972AC"/>
    <w:rsid w:val="00CA0D95"/>
    <w:rsid w:val="00CB0A06"/>
    <w:rsid w:val="00CB4A81"/>
    <w:rsid w:val="00CC74FB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C68D2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1A38"/>
    <w:rsid w:val="00F22903"/>
    <w:rsid w:val="00F255E2"/>
    <w:rsid w:val="00F27BFB"/>
    <w:rsid w:val="00F35F10"/>
    <w:rsid w:val="00F4330F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1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2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1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2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ENRICA j.d.o.o.</izvorni_sadrzaj>
    <derivirana_varijabla naziv="DomainObject.Predmet.ProtustrankaFormated_1">  ENRICA j.d.o.o.</derivirana_varijabla>
  </DomainObject.Predmet.ProtustrankaFormated>
  <DomainObject.Predmet.ProtustrankaFormatedOIB>
    <izvorni_sadrzaj>  ENRICA j.d.o.o., OIB 11319064040</izvorni_sadrzaj>
    <derivirana_varijabla naziv="DomainObject.Predmet.ProtustrankaFormatedOIB_1">  ENRICA j.d.o.o., OIB 11319064040</derivirana_varijabla>
  </DomainObject.Predmet.ProtustrankaFormatedOIB>
  <DomainObject.Predmet.ProtustrankaFormatedWithAdress>
    <izvorni_sadrzaj> ENRICA j.d.o.o., Bodulska 8, 51523 Baška</izvorni_sadrzaj>
    <derivirana_varijabla naziv="DomainObject.Predmet.ProtustrankaFormatedWithAdress_1"> ENRICA j.d.o.o., Bodulska 8, 51523 Baška</derivirana_varijabla>
  </DomainObject.Predmet.ProtustrankaFormatedWithAdress>
  <DomainObject.Predmet.ProtustrankaFormatedWithAdressOIB>
    <izvorni_sadrzaj> ENRICA j.d.o.o., OIB 11319064040, Bodulska 8, 51523 Baška</izvorni_sadrzaj>
    <derivirana_varijabla naziv="DomainObject.Predmet.ProtustrankaFormatedWithAdressOIB_1"> ENRICA j.d.o.o., OIB 11319064040, Bodulska 8, 51523 Baška</derivirana_varijabla>
  </DomainObject.Predmet.ProtustrankaFormatedWithAdressOIB>
  <DomainObject.Predmet.ProtustrankaWithAdress>
    <izvorni_sadrzaj>ENRICA j.d.o.o. Bodulska 8, 51523 Baška</izvorni_sadrzaj>
    <derivirana_varijabla naziv="DomainObject.Predmet.ProtustrankaWithAdress_1">ENRICA j.d.o.o. Bodulska 8, 51523 Baška</derivirana_varijabla>
  </DomainObject.Predmet.ProtustrankaWithAdress>
  <DomainObject.Predmet.ProtustrankaWithAdressOIB>
    <izvorni_sadrzaj>ENRICA j.d.o.o., OIB 11319064040, Bodulska 8, 51523 Baška</izvorni_sadrzaj>
    <derivirana_varijabla naziv="DomainObject.Predmet.ProtustrankaWithAdressOIB_1">ENRICA j.d.o.o., OIB 11319064040, Bodulska 8, 51523 Baška</derivirana_varijabla>
  </DomainObject.Predmet.ProtustrankaWithAdressOIB>
  <DomainObject.Predmet.ProtustrankaNazivFormated>
    <izvorni_sadrzaj>ENRICA j.d.o.o.</izvorni_sadrzaj>
    <derivirana_varijabla naziv="DomainObject.Predmet.ProtustrankaNazivFormated_1">ENRICA j.d.o.o.</derivirana_varijabla>
  </DomainObject.Predmet.ProtustrankaNazivFormated>
  <DomainObject.Predmet.ProtustrankaNazivFormatedOIB>
    <izvorni_sadrzaj>ENRICA j.d.o.o., OIB 11319064040</izvorni_sadrzaj>
    <derivirana_varijabla naziv="DomainObject.Predmet.ProtustrankaNazivFormatedOIB_1">ENRICA j.d.o.o., OIB 11319064040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ENRICA j.d.o.o.</item>
    </izvorni_sadrzaj>
    <derivirana_varijabla naziv="DomainObject.Predmet.ProtuStrankaListFormated_1">
      <item>ENRICA j.d.o.o.</item>
    </derivirana_varijabla>
  </DomainObject.Predmet.ProtuStrankaListFormated>
  <DomainObject.Predmet.ProtuStrankaListFormatedOIB>
    <izvorni_sadrzaj>
      <item>ENRICA j.d.o.o., OIB 11319064040</item>
    </izvorni_sadrzaj>
    <derivirana_varijabla naziv="DomainObject.Predmet.ProtuStrankaListFormatedOIB_1">
      <item>ENRICA j.d.o.o., OIB 11319064040</item>
    </derivirana_varijabla>
  </DomainObject.Predmet.ProtuStrankaListFormatedOIB>
  <DomainObject.Predmet.ProtuStrankaListFormatedWithAdress>
    <izvorni_sadrzaj>
      <item>ENRICA j.d.o.o., Bodulska 8, 51523 Baška</item>
    </izvorni_sadrzaj>
    <derivirana_varijabla naziv="DomainObject.Predmet.ProtuStrankaListFormatedWithAdress_1">
      <item>ENRICA j.d.o.o., Bodulska 8, 51523 Baška</item>
    </derivirana_varijabla>
  </DomainObject.Predmet.ProtuStrankaListFormatedWithAdress>
  <DomainObject.Predmet.ProtuStrankaListFormatedWithAdressOIB>
    <izvorni_sadrzaj>
      <item>ENRICA j.d.o.o., OIB 11319064040, Bodulska 8, 51523 Baška</item>
    </izvorni_sadrzaj>
    <derivirana_varijabla naziv="DomainObject.Predmet.ProtuStrankaListFormatedWithAdressOIB_1">
      <item>ENRICA j.d.o.o., OIB 11319064040, Bodulska 8, 51523 Baška</item>
    </derivirana_varijabla>
  </DomainObject.Predmet.ProtuStrankaListFormatedWithAdressOIB>
  <DomainObject.Predmet.ProtuStrankaListNazivFormated>
    <izvorni_sadrzaj>
      <item>ENRICA j.d.o.o.</item>
    </izvorni_sadrzaj>
    <derivirana_varijabla naziv="DomainObject.Predmet.ProtuStrankaListNazivFormated_1">
      <item>ENRICA j.d.o.o.</item>
    </derivirana_varijabla>
  </DomainObject.Predmet.ProtuStrankaListNazivFormated>
  <DomainObject.Predmet.ProtuStrankaListNazivFormatedOIB>
    <izvorni_sadrzaj>
      <item>ENRICA j.d.o.o., OIB 11319064040</item>
    </izvorni_sadrzaj>
    <derivirana_varijabla naziv="DomainObject.Predmet.ProtuStrankaListNazivFormatedOIB_1">
      <item>ENRICA j.d.o.o., OIB 11319064040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ENRICA j.d.o.o.</izvorni_sadrzaj>
    <derivirana_varijabla naziv="DomainObject.Predmet.ProtustrankaIDrugi_1">ENRICA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ENRICA j.d.o.o., OIB 11319064040, Bodulska 8, 51523 Baška</izvorni_sadrzaj>
    <derivirana_varijabla naziv="DomainObject.Predmet.ProtustrankaIDrugiAdressOIB_1">ENRICA j.d.o.o., OIB 11319064040, Bodulska 8,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ENRICA j.d.o.o.</item>
    </izvorni_sadrzaj>
    <derivirana_varijabla naziv="DomainObject.Predmet.SudioniciListNaziv_1">
      <item>FINA Rijeka</item>
      <item>ENRICA j.d.o.o.</item>
    </derivirana_varijabla>
  </DomainObject.Predmet.SudioniciListNaziv>
  <DomainObject.Predmet.SudioniciListAdressOIB>
    <izvorni_sadrzaj>
      <item>FINA Rijeka, OIB 85821130368, Frana Kurelca 8,51000 Rijeka</item>
      <item>ENRICA j.d.o.o., OIB 11319064040, Bodulska 8,51523 Baška</item>
    </izvorni_sadrzaj>
    <derivirana_varijabla naziv="DomainObject.Predmet.SudioniciListAdressOIB_1">
      <item>FINA Rijeka, OIB 85821130368, Frana Kurelca 8,51000 Rijeka</item>
      <item>ENRICA j.d.o.o., OIB 11319064040, Bodulska 8,51523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11319064040</item>
    </izvorni_sadrzaj>
    <derivirana_varijabla naziv="DomainObject.Predmet.SudioniciListNazivOIB_1">
      <item>, OIB 85821130368</item>
      <item>, OIB 11319064040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736D3-A8FB-4D8A-8AF4-F20DEEFA0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2016-05-10T10:58:00Z</dcterms:created>
  <dc:creator>Vera Jelenović</dc:creator>
  <cp:lastModifiedBy>Tanja Fidel</cp:lastModifiedBy>
  <dcterms:modified xmlns:xsi="http://www.w3.org/2001/XMLSchema-instance" xsi:type="dcterms:W3CDTF">2016-05-10T11:01:00Z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