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BB7C82">
        <w:tc>
          <w:tcPr>
            <w:tcW w:type="dxa" w:w="3060"/>
          </w:tcPr>
          <w:p w:rsidRDefault="00941567" w:rsidP="00E61183" w:rsidR="00B214AB" w:rsidRPr="00BB7C82">
            <w:pPr>
              <w:pStyle w:val="Naslov2"/>
              <w:jc w:val="left"/>
              <w:rPr>
                <w:b w:val="false"/>
                <w:sz w:val="24"/>
              </w:rPr>
            </w:pPr>
            <w:bookmarkStart w:name="_GoBack" w:id="0"/>
            <w:bookmarkEnd w:id="0"/>
            <w:r w:rsidRPr="00BB7C82">
              <w:rPr>
                <w:b w:val="false"/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7C82" w:rsidP="00E61183" w:rsidR="00482933" w:rsidRPr="00BB7C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BB7C82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BB7C82">
              <w:rPr>
                <w:b w:val="false"/>
                <w:bCs w:val="false"/>
                <w:sz w:val="24"/>
              </w:rPr>
              <w:t>H</w:t>
            </w:r>
            <w:r w:rsidR="00482933" w:rsidRPr="00BB7C82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BB7C82">
            <w:pPr>
              <w:rPr>
                <w:sz w:val="24"/>
                <w:szCs w:val="24"/>
              </w:rPr>
            </w:pPr>
            <w:r w:rsidRPr="00BB7C82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BB7C82">
            <w:pPr>
              <w:rPr>
                <w:sz w:val="24"/>
                <w:szCs w:val="24"/>
              </w:rPr>
            </w:pPr>
            <w:r w:rsidRPr="00BB7C82">
              <w:rPr>
                <w:sz w:val="24"/>
                <w:szCs w:val="24"/>
              </w:rPr>
              <w:t>Zagreb, Amruševa 2/II</w:t>
            </w:r>
          </w:p>
        </w:tc>
      </w:tr>
    </w:tbl>
    <w:p w14:textId="be244ac" w14:paraId="be244ac" w:rsidRDefault="006F7455" w:rsidR="006F7455" w:rsidRPr="00BB7C82">
      <w:pPr>
        <w15:collapsed w:val="false"/>
        <w:rPr>
          <w:sz w:val="24"/>
          <w:szCs w:val="24"/>
        </w:rPr>
      </w:pPr>
      <w:r w:rsidRPr="00BB7C82">
        <w:rPr>
          <w:sz w:val="24"/>
          <w:szCs w:val="24"/>
        </w:rPr>
        <w:tab/>
      </w:r>
      <w:r w:rsidRPr="00BB7C82">
        <w:rPr>
          <w:sz w:val="24"/>
          <w:szCs w:val="24"/>
        </w:rPr>
        <w:tab/>
      </w:r>
      <w:r w:rsidRPr="00BB7C82">
        <w:rPr>
          <w:sz w:val="24"/>
          <w:szCs w:val="24"/>
        </w:rPr>
        <w:tab/>
      </w:r>
      <w:r w:rsidRPr="00BB7C82">
        <w:rPr>
          <w:sz w:val="24"/>
          <w:szCs w:val="24"/>
        </w:rPr>
        <w:tab/>
      </w:r>
      <w:r w:rsidRPr="00BB7C82">
        <w:rPr>
          <w:sz w:val="24"/>
          <w:szCs w:val="24"/>
        </w:rPr>
        <w:tab/>
      </w:r>
      <w:r w:rsidRPr="00BB7C82">
        <w:rPr>
          <w:sz w:val="24"/>
          <w:szCs w:val="24"/>
        </w:rPr>
        <w:tab/>
      </w:r>
      <w:r w:rsidRPr="00BB7C82">
        <w:rPr>
          <w:sz w:val="24"/>
          <w:szCs w:val="24"/>
        </w:rPr>
        <w:tab/>
      </w:r>
      <w:r w:rsidRPr="00BB7C82">
        <w:rPr>
          <w:sz w:val="24"/>
          <w:szCs w:val="24"/>
        </w:rPr>
        <w:tab/>
        <w:t xml:space="preserve">  </w:t>
      </w:r>
      <w:r w:rsidR="007D72DB" w:rsidRPr="00BB7C82">
        <w:rPr>
          <w:sz w:val="24"/>
          <w:szCs w:val="24"/>
        </w:rPr>
        <w:tab/>
        <w:t xml:space="preserve">    </w:t>
      </w:r>
      <w:r w:rsidR="001F1CE0" w:rsidRPr="00BB7C82">
        <w:rPr>
          <w:sz w:val="24"/>
          <w:szCs w:val="24"/>
        </w:rPr>
        <w:t>1</w:t>
      </w:r>
      <w:r w:rsidR="00482933" w:rsidRPr="00BB7C82">
        <w:rPr>
          <w:sz w:val="24"/>
          <w:szCs w:val="24"/>
        </w:rPr>
        <w:t>. St-</w:t>
      </w:r>
      <w:r w:rsidR="009A0F7C" w:rsidRPr="00BB7C82">
        <w:rPr>
          <w:sz w:val="24"/>
          <w:szCs w:val="24"/>
        </w:rPr>
        <w:t>4886</w:t>
      </w:r>
      <w:r w:rsidR="00450676" w:rsidRPr="00BB7C82">
        <w:rPr>
          <w:sz w:val="24"/>
          <w:szCs w:val="24"/>
        </w:rPr>
        <w:t>/1</w:t>
      </w:r>
      <w:r w:rsidR="007D4A66" w:rsidRPr="00BB7C82">
        <w:rPr>
          <w:sz w:val="24"/>
          <w:szCs w:val="24"/>
        </w:rPr>
        <w:t>6</w:t>
      </w:r>
      <w:r w:rsidR="00476E8D" w:rsidRPr="00BB7C82">
        <w:rPr>
          <w:sz w:val="24"/>
          <w:szCs w:val="24"/>
        </w:rPr>
        <w:t xml:space="preserve">  </w:t>
      </w:r>
    </w:p>
    <w:p w:rsidRDefault="00DC0DE7" w:rsidP="003466C5" w:rsidR="00DC0DE7" w:rsidRPr="00BB7C82">
      <w:pPr>
        <w:jc w:val="center"/>
        <w:rPr>
          <w:b/>
          <w:sz w:val="24"/>
          <w:szCs w:val="24"/>
        </w:rPr>
      </w:pPr>
    </w:p>
    <w:p w:rsidRDefault="00337798" w:rsidP="003466C5" w:rsidR="00337798" w:rsidRPr="00BB7C82">
      <w:pPr>
        <w:jc w:val="center"/>
        <w:rPr>
          <w:b/>
          <w:sz w:val="24"/>
          <w:szCs w:val="24"/>
        </w:rPr>
      </w:pPr>
      <w:r w:rsidRPr="00BB7C82">
        <w:rPr>
          <w:b/>
          <w:sz w:val="24"/>
          <w:szCs w:val="24"/>
        </w:rPr>
        <w:t>R E P U B L I K A   H R V A T S K A</w:t>
      </w:r>
    </w:p>
    <w:p w:rsidRDefault="003466C5" w:rsidP="003466C5" w:rsidR="006F7455" w:rsidRPr="00BB7C82">
      <w:pPr>
        <w:ind w:left="2880"/>
        <w:rPr>
          <w:b/>
          <w:sz w:val="24"/>
          <w:szCs w:val="24"/>
        </w:rPr>
      </w:pPr>
      <w:r w:rsidRPr="00BB7C82">
        <w:rPr>
          <w:b/>
          <w:sz w:val="24"/>
          <w:szCs w:val="24"/>
        </w:rPr>
        <w:t xml:space="preserve">          </w:t>
      </w:r>
      <w:r w:rsidR="006F7455" w:rsidRPr="00BB7C82">
        <w:rPr>
          <w:b/>
          <w:sz w:val="24"/>
          <w:szCs w:val="24"/>
        </w:rPr>
        <w:t>R J E Š E NJ E</w:t>
      </w:r>
    </w:p>
    <w:p w:rsidRDefault="006F7455" w:rsidP="00B844BF" w:rsidR="00F53100" w:rsidRPr="00BB7C82">
      <w:pPr>
        <w:jc w:val="both"/>
        <w:rPr>
          <w:sz w:val="24"/>
          <w:szCs w:val="24"/>
        </w:rPr>
      </w:pPr>
      <w:r w:rsidRPr="00BB7C82">
        <w:rPr>
          <w:sz w:val="24"/>
          <w:szCs w:val="24"/>
        </w:rPr>
        <w:tab/>
      </w:r>
    </w:p>
    <w:p w:rsidRDefault="003712CA" w:rsidP="00BB7C82" w:rsidR="001F1CE0" w:rsidRPr="00BB7C8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val="en-GB"/>
        </w:rPr>
      </w:pPr>
      <w:r w:rsidRPr="00BB7C82">
        <w:rPr>
          <w:sz w:val="24"/>
          <w:szCs w:val="24"/>
        </w:rPr>
        <w:t xml:space="preserve">Trgovački sud u Zagrebu, po sucu </w:t>
      </w:r>
      <w:r w:rsidR="009A0F7C" w:rsidRPr="00BB7C82">
        <w:rPr>
          <w:sz w:val="24"/>
          <w:szCs w:val="24"/>
        </w:rPr>
        <w:t xml:space="preserve">Nadi Nekić Plevko </w:t>
      </w:r>
      <w:r w:rsidRPr="00BB7C82">
        <w:rPr>
          <w:sz w:val="24"/>
          <w:szCs w:val="24"/>
        </w:rPr>
        <w:t xml:space="preserve">, </w:t>
      </w:r>
      <w:r w:rsidRPr="00BB7C82">
        <w:rPr>
          <w:sz w:val="24"/>
          <w:szCs w:val="24"/>
          <w:lang w:val="en-GB"/>
        </w:rPr>
        <w:t>u stečajnom predmetu povodom zahtjeva</w:t>
      </w:r>
      <w:r w:rsidRPr="00BB7C82">
        <w:rPr>
          <w:sz w:val="24"/>
          <w:szCs w:val="24"/>
        </w:rPr>
        <w:t xml:space="preserve"> FINANCIJSKE AGENCIJE, za provedbu stečajnog postupka nad dužnikom, </w:t>
      </w:r>
      <w:r w:rsidR="009A0F7C" w:rsidRPr="00BB7C82">
        <w:rPr>
          <w:sz w:val="24"/>
          <w:szCs w:val="24"/>
        </w:rPr>
        <w:t>PLIJEŠ d.o.o. Sošice, Sošice bb, OIB:71130818090</w:t>
      </w:r>
      <w:r w:rsidR="001F1CE0" w:rsidRPr="00BB7C82">
        <w:rPr>
          <w:sz w:val="24"/>
          <w:szCs w:val="24"/>
          <w:lang w:val="en-GB"/>
        </w:rPr>
        <w:t xml:space="preserve">,  </w:t>
      </w:r>
      <w:r w:rsidR="009A0F7C" w:rsidRPr="00BB7C82">
        <w:rPr>
          <w:sz w:val="24"/>
          <w:szCs w:val="24"/>
          <w:lang w:val="en-GB"/>
        </w:rPr>
        <w:t>27</w:t>
      </w:r>
      <w:r w:rsidR="001F1CE0" w:rsidRPr="00BB7C82">
        <w:rPr>
          <w:sz w:val="24"/>
          <w:szCs w:val="24"/>
          <w:lang w:val="en-GB"/>
        </w:rPr>
        <w:t xml:space="preserve">. </w:t>
      </w:r>
      <w:r w:rsidR="009A0F7C" w:rsidRPr="00BB7C82">
        <w:rPr>
          <w:sz w:val="24"/>
          <w:szCs w:val="24"/>
          <w:lang w:val="en-GB"/>
        </w:rPr>
        <w:t>rujna</w:t>
      </w:r>
      <w:r w:rsidR="001F1CE0" w:rsidRPr="00BB7C82">
        <w:rPr>
          <w:sz w:val="24"/>
          <w:szCs w:val="24"/>
          <w:lang w:val="en-GB"/>
        </w:rPr>
        <w:t xml:space="preserve"> 2016., godine,  </w:t>
      </w:r>
    </w:p>
    <w:p w:rsidRDefault="000B77F1" w:rsidP="001F1CE0" w:rsidR="000B77F1" w:rsidRPr="00BB7C8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6F7455" w:rsidR="006F7455" w:rsidRPr="00BB7C82">
      <w:pPr>
        <w:jc w:val="center"/>
        <w:rPr>
          <w:b/>
          <w:sz w:val="24"/>
          <w:szCs w:val="24"/>
        </w:rPr>
      </w:pPr>
      <w:r w:rsidRPr="00BB7C82">
        <w:rPr>
          <w:b/>
          <w:sz w:val="24"/>
          <w:szCs w:val="24"/>
        </w:rPr>
        <w:t xml:space="preserve">r i j e š i o    j e </w:t>
      </w:r>
    </w:p>
    <w:p w:rsidRDefault="00E61183" w:rsidR="00E61183" w:rsidRPr="00BB7C82">
      <w:pPr>
        <w:jc w:val="center"/>
        <w:rPr>
          <w:sz w:val="24"/>
          <w:szCs w:val="24"/>
        </w:rPr>
      </w:pPr>
    </w:p>
    <w:p w:rsidRDefault="005973BE" w:rsidP="003F471D" w:rsidR="006F7455" w:rsidRPr="00BB7C82">
      <w:pPr>
        <w:jc w:val="both"/>
        <w:rPr>
          <w:sz w:val="24"/>
          <w:szCs w:val="24"/>
        </w:rPr>
      </w:pPr>
      <w:r w:rsidRPr="00BB7C82">
        <w:rPr>
          <w:b/>
          <w:sz w:val="24"/>
          <w:szCs w:val="24"/>
        </w:rPr>
        <w:t>I</w:t>
      </w:r>
      <w:r w:rsidR="001F1CE0" w:rsidRPr="00BB7C82">
        <w:rPr>
          <w:b/>
          <w:sz w:val="24"/>
          <w:szCs w:val="24"/>
        </w:rPr>
        <w:t xml:space="preserve"> </w:t>
      </w:r>
      <w:r w:rsidR="00B214AB" w:rsidRPr="00BB7C82">
        <w:rPr>
          <w:b/>
          <w:sz w:val="24"/>
          <w:szCs w:val="24"/>
        </w:rPr>
        <w:t xml:space="preserve">   </w:t>
      </w:r>
      <w:r w:rsidR="003466C5" w:rsidRPr="00BB7C82">
        <w:rPr>
          <w:sz w:val="24"/>
          <w:szCs w:val="24"/>
        </w:rPr>
        <w:t>Obustavlja se</w:t>
      </w:r>
      <w:r w:rsidR="003466C5" w:rsidRPr="00BB7C82">
        <w:rPr>
          <w:b/>
          <w:sz w:val="24"/>
          <w:szCs w:val="24"/>
        </w:rPr>
        <w:t xml:space="preserve"> </w:t>
      </w:r>
      <w:r w:rsidR="00DE479D" w:rsidRPr="00BB7C82">
        <w:rPr>
          <w:sz w:val="24"/>
          <w:szCs w:val="24"/>
        </w:rPr>
        <w:t xml:space="preserve"> </w:t>
      </w:r>
      <w:r w:rsidR="009A0F7C" w:rsidRPr="00BB7C82">
        <w:rPr>
          <w:sz w:val="24"/>
          <w:szCs w:val="24"/>
        </w:rPr>
        <w:t xml:space="preserve">skraćeni stečajni </w:t>
      </w:r>
      <w:r w:rsidR="00DE479D" w:rsidRPr="00BB7C82">
        <w:rPr>
          <w:sz w:val="24"/>
          <w:szCs w:val="24"/>
        </w:rPr>
        <w:t xml:space="preserve">postupak </w:t>
      </w:r>
      <w:r w:rsidR="006F7455" w:rsidRPr="00BB7C82">
        <w:rPr>
          <w:sz w:val="24"/>
          <w:szCs w:val="24"/>
        </w:rPr>
        <w:t xml:space="preserve">nad </w:t>
      </w:r>
      <w:r w:rsidR="00F53100" w:rsidRPr="00BB7C82">
        <w:rPr>
          <w:sz w:val="24"/>
          <w:szCs w:val="24"/>
        </w:rPr>
        <w:t>dužnikom</w:t>
      </w:r>
      <w:r w:rsidR="00A773C7" w:rsidRPr="00BB7C82">
        <w:rPr>
          <w:sz w:val="24"/>
          <w:szCs w:val="24"/>
        </w:rPr>
        <w:t xml:space="preserve"> </w:t>
      </w:r>
      <w:r w:rsidR="009A0F7C" w:rsidRPr="00BB7C82">
        <w:rPr>
          <w:sz w:val="24"/>
          <w:szCs w:val="24"/>
        </w:rPr>
        <w:t>PLIJEŠ d.o.o. Sošice, Sošice bb, OIB:71130818090</w:t>
      </w:r>
      <w:r w:rsidR="003712CA" w:rsidRPr="00BB7C82">
        <w:rPr>
          <w:sz w:val="24"/>
          <w:szCs w:val="24"/>
        </w:rPr>
        <w:t>.</w:t>
      </w:r>
    </w:p>
    <w:p w:rsidRDefault="005148D3" w:rsidP="003466C5" w:rsidR="005148D3" w:rsidRPr="00BB7C82">
      <w:pPr>
        <w:rPr>
          <w:sz w:val="24"/>
          <w:szCs w:val="24"/>
        </w:rPr>
      </w:pPr>
    </w:p>
    <w:p w:rsidRDefault="006F7455" w:rsidR="006F7455" w:rsidRPr="00BB7C82">
      <w:pPr>
        <w:jc w:val="center"/>
        <w:rPr>
          <w:b/>
          <w:sz w:val="24"/>
          <w:szCs w:val="24"/>
        </w:rPr>
      </w:pPr>
      <w:r w:rsidRPr="00BB7C82">
        <w:rPr>
          <w:b/>
          <w:sz w:val="24"/>
          <w:szCs w:val="24"/>
        </w:rPr>
        <w:t>Obrazloženje</w:t>
      </w:r>
    </w:p>
    <w:p w:rsidRDefault="009D3AF8" w:rsidP="00B35218" w:rsidR="009D3AF8" w:rsidRPr="00BB7C82">
      <w:pPr>
        <w:jc w:val="both"/>
        <w:rPr>
          <w:b/>
          <w:sz w:val="24"/>
          <w:szCs w:val="24"/>
          <w:u w:val="single"/>
        </w:rPr>
      </w:pPr>
    </w:p>
    <w:p w:rsidRDefault="006309D3" w:rsidP="00BB7C82" w:rsidR="009A0F7C" w:rsidRPr="00BB7C82">
      <w:pPr>
        <w:ind w:firstLine="720"/>
        <w:jc w:val="both"/>
        <w:rPr>
          <w:sz w:val="24"/>
          <w:szCs w:val="24"/>
        </w:rPr>
      </w:pPr>
      <w:r w:rsidRPr="00BB7C82">
        <w:rPr>
          <w:sz w:val="24"/>
          <w:szCs w:val="24"/>
        </w:rPr>
        <w:t>Financijska agencija, Regionalni centar Zagreb, podnijela je ovom sudu prijedlog za otvaranje stečajnog postupka</w:t>
      </w:r>
      <w:r w:rsidR="0011615F" w:rsidRPr="00BB7C82">
        <w:rPr>
          <w:sz w:val="24"/>
          <w:szCs w:val="24"/>
        </w:rPr>
        <w:t xml:space="preserve"> nad dužnikom</w:t>
      </w:r>
      <w:r w:rsidR="001F1CE0" w:rsidRPr="00BB7C82">
        <w:rPr>
          <w:sz w:val="24"/>
          <w:szCs w:val="24"/>
          <w:lang w:val="en-GB"/>
        </w:rPr>
        <w:t xml:space="preserve"> </w:t>
      </w:r>
      <w:r w:rsidR="009A0F7C" w:rsidRPr="00BB7C82">
        <w:rPr>
          <w:sz w:val="24"/>
          <w:szCs w:val="24"/>
        </w:rPr>
        <w:t>PLIJEŠ d.o.o. Sošice, Sošice bb, OIB:71130818090.</w:t>
      </w:r>
      <w:r w:rsidR="00A773C7" w:rsidRPr="00BB7C82">
        <w:rPr>
          <w:sz w:val="24"/>
          <w:szCs w:val="24"/>
          <w:lang w:val="en-GB"/>
        </w:rPr>
        <w:t xml:space="preserve"> </w:t>
      </w:r>
      <w:r w:rsidR="009A0F7C" w:rsidRPr="00BB7C82">
        <w:rPr>
          <w:sz w:val="24"/>
          <w:szCs w:val="24"/>
          <w:lang w:val="en-GB"/>
        </w:rPr>
        <w:t xml:space="preserve"> </w:t>
      </w:r>
      <w:r w:rsidR="009A0F7C" w:rsidRPr="00BB7C82">
        <w:rPr>
          <w:sz w:val="24"/>
          <w:szCs w:val="24"/>
        </w:rPr>
        <w:t xml:space="preserve">Predloženi dužnik </w:t>
      </w:r>
      <w:r w:rsidR="003466C5" w:rsidRPr="00BB7C82">
        <w:rPr>
          <w:sz w:val="24"/>
          <w:szCs w:val="24"/>
        </w:rPr>
        <w:t xml:space="preserve"> je svojim dopisom predanim na spis </w:t>
      </w:r>
      <w:r w:rsidR="009A0F7C" w:rsidRPr="00BB7C82">
        <w:rPr>
          <w:sz w:val="24"/>
          <w:szCs w:val="24"/>
        </w:rPr>
        <w:t>14</w:t>
      </w:r>
      <w:r w:rsidR="003466C5" w:rsidRPr="00BB7C82">
        <w:rPr>
          <w:sz w:val="24"/>
          <w:szCs w:val="24"/>
        </w:rPr>
        <w:t>.0</w:t>
      </w:r>
      <w:r w:rsidR="009A0F7C" w:rsidRPr="00BB7C82">
        <w:rPr>
          <w:sz w:val="24"/>
          <w:szCs w:val="24"/>
        </w:rPr>
        <w:t>9</w:t>
      </w:r>
      <w:r w:rsidR="003466C5" w:rsidRPr="00BB7C82">
        <w:rPr>
          <w:sz w:val="24"/>
          <w:szCs w:val="24"/>
        </w:rPr>
        <w:t xml:space="preserve">. 2016., godine potvrdio da kod dužnika nema evidentiranih neizvršenih osnova za plaćanje na dan </w:t>
      </w:r>
      <w:r w:rsidR="009A0F7C" w:rsidRPr="00BB7C82">
        <w:rPr>
          <w:sz w:val="24"/>
          <w:szCs w:val="24"/>
        </w:rPr>
        <w:t>06.09</w:t>
      </w:r>
      <w:r w:rsidR="003466C5" w:rsidRPr="00BB7C82">
        <w:rPr>
          <w:sz w:val="24"/>
          <w:szCs w:val="24"/>
        </w:rPr>
        <w:t xml:space="preserve">.2016.,godine. </w:t>
      </w:r>
    </w:p>
    <w:p w:rsidRDefault="009A0F7C" w:rsidP="00BB7C82" w:rsidR="009A0F7C" w:rsidRPr="00BB7C82">
      <w:pPr>
        <w:ind w:firstLine="720"/>
        <w:jc w:val="both"/>
        <w:rPr>
          <w:sz w:val="24"/>
          <w:szCs w:val="24"/>
        </w:rPr>
      </w:pPr>
      <w:r w:rsidRPr="00BB7C82">
        <w:rPr>
          <w:sz w:val="24"/>
          <w:szCs w:val="24"/>
        </w:rPr>
        <w:t xml:space="preserve">Dostavljen je očevidnik o redoslijedu plaćanja Fine iz kojeg je razvidno da nema blokade niti zapljene sredstava. </w:t>
      </w:r>
    </w:p>
    <w:p w:rsidRDefault="003466C5" w:rsidP="00BB7C82" w:rsidR="003466C5" w:rsidRPr="00BB7C82">
      <w:pPr>
        <w:ind w:firstLine="720"/>
        <w:jc w:val="both"/>
        <w:rPr>
          <w:sz w:val="24"/>
          <w:szCs w:val="24"/>
          <w:lang w:val="pt-BR"/>
        </w:rPr>
      </w:pPr>
      <w:r w:rsidRPr="00BB7C82">
        <w:rPr>
          <w:sz w:val="24"/>
          <w:szCs w:val="24"/>
        </w:rPr>
        <w:t>Sud prihvaća dokazanom činjenicu prestanka stečajnog razloga nad predloženim dužnikom pa je  sukladno članku 128. stavak 9. Stečajnog zakona</w:t>
      </w:r>
      <w:r w:rsidR="009A0F7C" w:rsidRPr="00BB7C82">
        <w:rPr>
          <w:sz w:val="24"/>
          <w:szCs w:val="24"/>
        </w:rPr>
        <w:t xml:space="preserve"> ( NN 71/15 )</w:t>
      </w:r>
      <w:r w:rsidRPr="00BB7C82">
        <w:rPr>
          <w:sz w:val="24"/>
          <w:szCs w:val="24"/>
        </w:rPr>
        <w:t xml:space="preserve"> riješio kao u izreci. </w:t>
      </w:r>
    </w:p>
    <w:p w:rsidRDefault="006309D3" w:rsidP="00922268" w:rsidR="006309D3" w:rsidRPr="00BB7C82">
      <w:pPr>
        <w:jc w:val="both"/>
        <w:rPr>
          <w:sz w:val="24"/>
          <w:szCs w:val="24"/>
        </w:rPr>
      </w:pPr>
    </w:p>
    <w:p w:rsidRDefault="00F3761C" w:rsidP="00B844BF" w:rsidR="00F3761C" w:rsidRPr="00BB7C82">
      <w:pPr>
        <w:ind w:firstLine="720"/>
        <w:jc w:val="both"/>
        <w:rPr>
          <w:sz w:val="24"/>
          <w:szCs w:val="24"/>
        </w:rPr>
      </w:pPr>
    </w:p>
    <w:p w:rsidRDefault="008771CC" w:rsidP="006C7E17" w:rsidR="00F3761C" w:rsidRPr="00BB7C82">
      <w:pPr>
        <w:ind w:firstLine="720"/>
        <w:jc w:val="center"/>
        <w:rPr>
          <w:sz w:val="24"/>
          <w:szCs w:val="24"/>
        </w:rPr>
      </w:pPr>
      <w:r w:rsidRPr="00BB7C82">
        <w:rPr>
          <w:sz w:val="24"/>
          <w:szCs w:val="24"/>
        </w:rPr>
        <w:t>U Zagrebu</w:t>
      </w:r>
      <w:r w:rsidR="006C7E17" w:rsidRPr="00BB7C82">
        <w:rPr>
          <w:sz w:val="24"/>
          <w:szCs w:val="24"/>
        </w:rPr>
        <w:t xml:space="preserve"> </w:t>
      </w:r>
      <w:r w:rsidR="009A0F7C" w:rsidRPr="00BB7C82">
        <w:rPr>
          <w:sz w:val="24"/>
          <w:szCs w:val="24"/>
        </w:rPr>
        <w:t>27</w:t>
      </w:r>
      <w:r w:rsidR="00EB6EFC" w:rsidRPr="00BB7C82">
        <w:rPr>
          <w:sz w:val="24"/>
          <w:szCs w:val="24"/>
        </w:rPr>
        <w:t xml:space="preserve">. </w:t>
      </w:r>
      <w:r w:rsidR="009A0F7C" w:rsidRPr="00BB7C82">
        <w:rPr>
          <w:sz w:val="24"/>
          <w:szCs w:val="24"/>
        </w:rPr>
        <w:t>rujna</w:t>
      </w:r>
      <w:r w:rsidR="003466C5" w:rsidRPr="00BB7C82">
        <w:rPr>
          <w:sz w:val="24"/>
          <w:szCs w:val="24"/>
        </w:rPr>
        <w:t xml:space="preserve"> </w:t>
      </w:r>
      <w:r w:rsidR="00016C56" w:rsidRPr="00BB7C82">
        <w:rPr>
          <w:sz w:val="24"/>
          <w:szCs w:val="24"/>
        </w:rPr>
        <w:t xml:space="preserve"> 201</w:t>
      </w:r>
      <w:r w:rsidR="00AD3A0D" w:rsidRPr="00BB7C82">
        <w:rPr>
          <w:sz w:val="24"/>
          <w:szCs w:val="24"/>
        </w:rPr>
        <w:t>6</w:t>
      </w:r>
      <w:r w:rsidR="009850B8" w:rsidRPr="00BB7C82">
        <w:rPr>
          <w:sz w:val="24"/>
          <w:szCs w:val="24"/>
        </w:rPr>
        <w:t>.</w:t>
      </w:r>
      <w:r w:rsidR="006D310C" w:rsidRPr="00BB7C82">
        <w:rPr>
          <w:sz w:val="24"/>
          <w:szCs w:val="24"/>
        </w:rPr>
        <w:t xml:space="preserve">godine </w:t>
      </w:r>
    </w:p>
    <w:p w:rsidRDefault="006C7E17" w:rsidP="00450676" w:rsidR="00F3761C" w:rsidRPr="00BB7C82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BB7C82">
        <w:rPr>
          <w:sz w:val="24"/>
          <w:szCs w:val="24"/>
        </w:rPr>
        <w:tab/>
      </w:r>
      <w:r w:rsidR="007D72DB" w:rsidRPr="00BB7C82">
        <w:rPr>
          <w:sz w:val="24"/>
          <w:szCs w:val="24"/>
        </w:rPr>
        <w:tab/>
      </w:r>
      <w:r w:rsidR="007D72DB" w:rsidRPr="00BB7C82">
        <w:rPr>
          <w:sz w:val="24"/>
          <w:szCs w:val="24"/>
        </w:rPr>
        <w:tab/>
      </w:r>
      <w:r w:rsidR="0042173D" w:rsidRPr="00BB7C82">
        <w:rPr>
          <w:sz w:val="24"/>
          <w:szCs w:val="24"/>
        </w:rPr>
        <w:t xml:space="preserve">   </w:t>
      </w:r>
      <w:r w:rsidR="00BB7C82">
        <w:rPr>
          <w:sz w:val="24"/>
          <w:szCs w:val="24"/>
        </w:rPr>
        <w:t xml:space="preserve">        </w:t>
      </w:r>
      <w:r w:rsidR="0042173D" w:rsidRPr="00BB7C82">
        <w:rPr>
          <w:sz w:val="24"/>
          <w:szCs w:val="24"/>
        </w:rPr>
        <w:t xml:space="preserve">  </w:t>
      </w:r>
      <w:r w:rsidRPr="00BB7C82">
        <w:rPr>
          <w:sz w:val="24"/>
          <w:szCs w:val="24"/>
        </w:rPr>
        <w:t>Sudac:</w:t>
      </w:r>
    </w:p>
    <w:p w:rsidRDefault="009A0F7C" w:rsidP="00BB7C82" w:rsidR="00BB7C82" w:rsidRPr="00BB7C82">
      <w:pPr>
        <w:ind w:firstLine="720" w:left="5040"/>
        <w:rPr>
          <w:sz w:val="24"/>
          <w:szCs w:val="24"/>
        </w:rPr>
      </w:pPr>
      <w:r w:rsidRPr="00BB7C82">
        <w:rPr>
          <w:sz w:val="24"/>
          <w:szCs w:val="24"/>
        </w:rPr>
        <w:t xml:space="preserve">Nada Nekić Plevko </w:t>
      </w:r>
      <w:r w:rsidR="005C5E15" w:rsidRPr="00BB7C82">
        <w:rPr>
          <w:sz w:val="24"/>
          <w:szCs w:val="24"/>
        </w:rPr>
        <w:t xml:space="preserve"> </w:t>
      </w:r>
      <w:r w:rsidR="00876285" w:rsidRPr="00BB7C82">
        <w:rPr>
          <w:sz w:val="24"/>
          <w:szCs w:val="24"/>
        </w:rPr>
        <w:t>v.r.</w:t>
      </w:r>
    </w:p>
    <w:p w:rsidRDefault="00BB7C82" w:rsidP="00BB7C82" w:rsidR="00BB7C82" w:rsidRPr="00BB7C82">
      <w:pPr>
        <w:ind w:firstLine="720" w:left="5040"/>
        <w:rPr>
          <w:sz w:val="24"/>
          <w:szCs w:val="24"/>
        </w:rPr>
      </w:pPr>
    </w:p>
    <w:p w:rsidRDefault="00482933" w:rsidR="006F7455" w:rsidRPr="00BB7C82">
      <w:pPr>
        <w:jc w:val="both"/>
        <w:rPr>
          <w:b/>
          <w:sz w:val="24"/>
          <w:szCs w:val="24"/>
        </w:rPr>
      </w:pPr>
      <w:r w:rsidRPr="00BB7C82">
        <w:rPr>
          <w:b/>
          <w:sz w:val="24"/>
          <w:szCs w:val="24"/>
        </w:rPr>
        <w:t>Uputa o pravnom lijeku</w:t>
      </w:r>
      <w:r w:rsidR="006F7455" w:rsidRPr="00BB7C82">
        <w:rPr>
          <w:b/>
          <w:sz w:val="24"/>
          <w:szCs w:val="24"/>
        </w:rPr>
        <w:t>:</w:t>
      </w:r>
    </w:p>
    <w:p w:rsidRDefault="003466C5" w:rsidP="003466C5" w:rsidR="003466C5" w:rsidRPr="00BB7C82">
      <w:pPr>
        <w:jc w:val="both"/>
        <w:rPr>
          <w:sz w:val="24"/>
          <w:szCs w:val="24"/>
        </w:rPr>
      </w:pPr>
      <w:r w:rsidRPr="00BB7C82">
        <w:rPr>
          <w:sz w:val="24"/>
          <w:szCs w:val="24"/>
          <w:lang w:val="pt-BR"/>
        </w:rPr>
        <w:t>Protiv</w:t>
      </w:r>
      <w:r w:rsidRPr="00BB7C82">
        <w:rPr>
          <w:sz w:val="24"/>
          <w:szCs w:val="24"/>
        </w:rPr>
        <w:t xml:space="preserve"> ovog </w:t>
      </w:r>
      <w:r w:rsidRPr="00BB7C82">
        <w:rPr>
          <w:sz w:val="24"/>
          <w:szCs w:val="24"/>
          <w:lang w:val="pt-BR"/>
        </w:rPr>
        <w:t>rje</w:t>
      </w:r>
      <w:r w:rsidRPr="00BB7C82">
        <w:rPr>
          <w:sz w:val="24"/>
          <w:szCs w:val="24"/>
        </w:rPr>
        <w:t>š</w:t>
      </w:r>
      <w:r w:rsidRPr="00BB7C82">
        <w:rPr>
          <w:sz w:val="24"/>
          <w:szCs w:val="24"/>
          <w:lang w:val="pt-BR"/>
        </w:rPr>
        <w:t>enja</w:t>
      </w:r>
      <w:r w:rsidRPr="00BB7C82">
        <w:rPr>
          <w:sz w:val="24"/>
          <w:szCs w:val="24"/>
        </w:rPr>
        <w:t xml:space="preserve"> može se izjaviti žalba.</w:t>
      </w:r>
    </w:p>
    <w:p w:rsidRDefault="003466C5" w:rsidP="003466C5" w:rsidR="003466C5" w:rsidRPr="00BB7C82">
      <w:pPr>
        <w:jc w:val="both"/>
        <w:rPr>
          <w:sz w:val="24"/>
          <w:szCs w:val="24"/>
          <w:lang w:val="pl-PL"/>
        </w:rPr>
      </w:pPr>
      <w:r w:rsidRPr="00BB7C82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747E1" w:rsidR="00C747E1">
      <w:pPr>
        <w:rPr>
          <w:sz w:val="24"/>
          <w:szCs w:val="24"/>
        </w:rPr>
      </w:pPr>
    </w:p>
    <w:p w:rsidRDefault="00626849" w:rsidR="00845971" w:rsidRPr="00BB7C82">
      <w:pPr>
        <w:rPr>
          <w:sz w:val="24"/>
          <w:szCs w:val="24"/>
        </w:rPr>
      </w:pPr>
      <w:r w:rsidRPr="00BB7C82">
        <w:rPr>
          <w:sz w:val="24"/>
          <w:szCs w:val="24"/>
        </w:rPr>
        <w:t>DNA: 1. predlagatelj</w:t>
      </w:r>
    </w:p>
    <w:p w:rsidRDefault="00626849" w:rsidR="00626849" w:rsidRPr="00BB7C82">
      <w:pPr>
        <w:rPr>
          <w:sz w:val="24"/>
          <w:szCs w:val="24"/>
        </w:rPr>
      </w:pPr>
      <w:r w:rsidRPr="00BB7C82">
        <w:rPr>
          <w:sz w:val="24"/>
          <w:szCs w:val="24"/>
        </w:rPr>
        <w:t xml:space="preserve">           2. dužnik</w:t>
      </w:r>
    </w:p>
    <w:p w:rsidRDefault="00626849" w:rsidR="00845971" w:rsidRPr="00BB7C82">
      <w:pPr>
        <w:rPr>
          <w:sz w:val="24"/>
          <w:szCs w:val="24"/>
        </w:rPr>
      </w:pPr>
      <w:r w:rsidRPr="00BB7C82">
        <w:rPr>
          <w:sz w:val="24"/>
          <w:szCs w:val="24"/>
        </w:rPr>
        <w:t xml:space="preserve">           3. eOglasna 8 dana </w:t>
      </w:r>
    </w:p>
    <w:p w:rsidRDefault="00845971" w:rsidR="00845971" w:rsidRPr="00BB7C82">
      <w:pPr>
        <w:rPr>
          <w:sz w:val="24"/>
          <w:szCs w:val="24"/>
        </w:rPr>
      </w:pPr>
    </w:p>
    <w:sectPr w:rsidSect="0039199F" w:rsidR="00845971" w:rsidRPr="00BB7C8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128" w:rsidR="00D61128">
      <w:r>
        <w:separator/>
      </w:r>
    </w:p>
  </w:endnote>
  <w:endnote w:id="0" w:type="continuationSeparator">
    <w:p w:rsidRDefault="00D61128" w:rsidR="00D61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128" w:rsidR="00D61128">
      <w:r>
        <w:separator/>
      </w:r>
    </w:p>
  </w:footnote>
  <w:footnote w:id="0" w:type="continuationSeparator">
    <w:p w:rsidRDefault="00D61128" w:rsidR="00D61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4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 w:rsidRPr="00EB6EFC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4B8A"/>
    <w:rsid w:val="0003450B"/>
    <w:rsid w:val="00035650"/>
    <w:rsid w:val="00036DB2"/>
    <w:rsid w:val="000457CF"/>
    <w:rsid w:val="000468E0"/>
    <w:rsid w:val="000519B3"/>
    <w:rsid w:val="0005692D"/>
    <w:rsid w:val="000867BC"/>
    <w:rsid w:val="000A0821"/>
    <w:rsid w:val="000B77F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92171"/>
    <w:rsid w:val="001A1A7F"/>
    <w:rsid w:val="001B38C6"/>
    <w:rsid w:val="001B44D2"/>
    <w:rsid w:val="001F1CE0"/>
    <w:rsid w:val="002431C4"/>
    <w:rsid w:val="00256BA9"/>
    <w:rsid w:val="00260A9E"/>
    <w:rsid w:val="00280ACB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66C5"/>
    <w:rsid w:val="00347895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418EE"/>
    <w:rsid w:val="00450221"/>
    <w:rsid w:val="00450676"/>
    <w:rsid w:val="004531FC"/>
    <w:rsid w:val="00454BBA"/>
    <w:rsid w:val="00475CDF"/>
    <w:rsid w:val="00476E8D"/>
    <w:rsid w:val="00482933"/>
    <w:rsid w:val="00483785"/>
    <w:rsid w:val="004B193D"/>
    <w:rsid w:val="004D2841"/>
    <w:rsid w:val="004D7BA1"/>
    <w:rsid w:val="004E2FD0"/>
    <w:rsid w:val="004E5FEF"/>
    <w:rsid w:val="004F56AE"/>
    <w:rsid w:val="00500C65"/>
    <w:rsid w:val="005148D3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26849"/>
    <w:rsid w:val="006309D3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0516"/>
    <w:rsid w:val="006D2BAA"/>
    <w:rsid w:val="006D310C"/>
    <w:rsid w:val="006D7A0F"/>
    <w:rsid w:val="006E13D1"/>
    <w:rsid w:val="006F0426"/>
    <w:rsid w:val="006F0877"/>
    <w:rsid w:val="006F2D89"/>
    <w:rsid w:val="006F46EA"/>
    <w:rsid w:val="006F7455"/>
    <w:rsid w:val="006F7E16"/>
    <w:rsid w:val="00727BFD"/>
    <w:rsid w:val="0075681B"/>
    <w:rsid w:val="0075688D"/>
    <w:rsid w:val="007602F0"/>
    <w:rsid w:val="007669AF"/>
    <w:rsid w:val="00797ABC"/>
    <w:rsid w:val="007A4234"/>
    <w:rsid w:val="007B593F"/>
    <w:rsid w:val="007C50BF"/>
    <w:rsid w:val="007D4A66"/>
    <w:rsid w:val="007D72DB"/>
    <w:rsid w:val="007E3C54"/>
    <w:rsid w:val="008366A0"/>
    <w:rsid w:val="00845971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9026BB"/>
    <w:rsid w:val="00904528"/>
    <w:rsid w:val="009128F5"/>
    <w:rsid w:val="00922268"/>
    <w:rsid w:val="00923121"/>
    <w:rsid w:val="00940EE1"/>
    <w:rsid w:val="00941567"/>
    <w:rsid w:val="009850B8"/>
    <w:rsid w:val="0098563E"/>
    <w:rsid w:val="00992FCB"/>
    <w:rsid w:val="009A0F7C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773C7"/>
    <w:rsid w:val="00A80C67"/>
    <w:rsid w:val="00A80EB3"/>
    <w:rsid w:val="00A828C1"/>
    <w:rsid w:val="00A8341B"/>
    <w:rsid w:val="00A90C82"/>
    <w:rsid w:val="00A92E22"/>
    <w:rsid w:val="00AB6B4B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93B9A"/>
    <w:rsid w:val="00B95513"/>
    <w:rsid w:val="00BB7C82"/>
    <w:rsid w:val="00BC30A0"/>
    <w:rsid w:val="00BC4571"/>
    <w:rsid w:val="00C03ACA"/>
    <w:rsid w:val="00C356A1"/>
    <w:rsid w:val="00C40383"/>
    <w:rsid w:val="00C51C6E"/>
    <w:rsid w:val="00C52D37"/>
    <w:rsid w:val="00C747E1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1128"/>
    <w:rsid w:val="00D959BC"/>
    <w:rsid w:val="00D964DB"/>
    <w:rsid w:val="00DA5FA3"/>
    <w:rsid w:val="00DA76EE"/>
    <w:rsid w:val="00DB31F5"/>
    <w:rsid w:val="00DC0DE7"/>
    <w:rsid w:val="00DC40D9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7E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7E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4886</izvorni_sadrzaj>
    <derivirana_varijabla naziv="DomainObject.Predmet.Broj_1">4886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St-4886/2016</izvorni_sadrzaj>
    <derivirana_varijabla naziv="DomainObject.Predmet.OznakaBroj_1">St-4886/2016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PLIJEŠ d.o.o.</izvorni_sadrzaj>
    <derivirana_varijabla naziv="DomainObject.Predmet.ProtustrankaFormated_1">  PLIJEŠ d.o.o.</derivirana_varijabla>
  </DomainObject.Predmet.ProtustrankaFormated>
  <DomainObject.Predmet.ProtustrankaFormatedOIB>
    <izvorni_sadrzaj>  PLIJEŠ d.o.o., OIB 71130818090</izvorni_sadrzaj>
    <derivirana_varijabla naziv="DomainObject.Predmet.ProtustrankaFormatedOIB_1">  PLIJEŠ d.o.o., OIB 71130818090</derivirana_varijabla>
  </DomainObject.Predmet.ProtustrankaFormatedOIB>
  <DomainObject.Predmet.ProtustrankaFormatedWithAdress>
    <izvorni_sadrzaj> PLIJEŠ d.o.o., Sošice/bb, 10454 Sošice</izvorni_sadrzaj>
    <derivirana_varijabla naziv="DomainObject.Predmet.ProtustrankaFormatedWithAdress_1"> PLIJEŠ d.o.o., Sošice/bb, 10454 Sošice</derivirana_varijabla>
  </DomainObject.Predmet.ProtustrankaFormatedWithAdress>
  <DomainObject.Predmet.ProtustrankaFormatedWithAdressOIB>
    <izvorni_sadrzaj> PLIJEŠ d.o.o., OIB 71130818090, Sošice/bb, 10454 Sošice</izvorni_sadrzaj>
    <derivirana_varijabla naziv="DomainObject.Predmet.ProtustrankaFormatedWithAdressOIB_1"> PLIJEŠ d.o.o., OIB 71130818090, Sošice/bb, 10454 Sošice</derivirana_varijabla>
  </DomainObject.Predmet.ProtustrankaFormatedWithAdressOIB>
  <DomainObject.Predmet.ProtustrankaWithAdress>
    <izvorni_sadrzaj>PLIJEŠ d.o.o. Sošice/bb, 10454 Sošice</izvorni_sadrzaj>
    <derivirana_varijabla naziv="DomainObject.Predmet.ProtustrankaWithAdress_1">PLIJEŠ d.o.o. Sošice/bb, 10454 Sošice</derivirana_varijabla>
  </DomainObject.Predmet.ProtustrankaWithAdress>
  <DomainObject.Predmet.ProtustrankaWithAdressOIB>
    <izvorni_sadrzaj>PLIJEŠ d.o.o., OIB 71130818090, Sošice/bb, 10454 Sošice</izvorni_sadrzaj>
    <derivirana_varijabla naziv="DomainObject.Predmet.ProtustrankaWithAdressOIB_1">PLIJEŠ d.o.o., OIB 71130818090, Sošice/bb, 10454 Sošice</derivirana_varijabla>
  </DomainObject.Predmet.ProtustrankaWithAdressOIB>
  <DomainObject.Predmet.ProtustrankaNazivFormated>
    <izvorni_sadrzaj>PLIJEŠ d.o.o.</izvorni_sadrzaj>
    <derivirana_varijabla naziv="DomainObject.Predmet.ProtustrankaNazivFormated_1">PLIJEŠ d.o.o.</derivirana_varijabla>
  </DomainObject.Predmet.ProtustrankaNazivFormated>
  <DomainObject.Predmet.ProtustrankaNazivFormatedOIB>
    <izvorni_sadrzaj>PLIJEŠ d.o.o., OIB 71130818090</izvorni_sadrzaj>
    <derivirana_varijabla naziv="DomainObject.Predmet.ProtustrankaNazivFormatedOIB_1">PLIJEŠ d.o.o., OIB 71130818090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- N. Nekić-Plevko</izvorni_sadrzaj>
    <derivirana_varijabla naziv="DomainObject.Predmet.TrenutnaLokacijaSpisa.Naziv_1">1. - N. Nekić-Plevko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PLIJEŠ d.o.o.</item>
    </izvorni_sadrzaj>
    <derivirana_varijabla naziv="DomainObject.Predmet.ProtuStrankaListFormated_1">
      <item>PLIJEŠ d.o.o.</item>
    </derivirana_varijabla>
  </DomainObject.Predmet.ProtuStrankaListFormated>
  <DomainObject.Predmet.ProtuStrankaListFormatedOIB>
    <izvorni_sadrzaj>
      <item>PLIJEŠ d.o.o., OIB 71130818090</item>
    </izvorni_sadrzaj>
    <derivirana_varijabla naziv="DomainObject.Predmet.ProtuStrankaListFormatedOIB_1">
      <item>PLIJEŠ d.o.o., OIB 71130818090</item>
    </derivirana_varijabla>
  </DomainObject.Predmet.ProtuStrankaListFormatedOIB>
  <DomainObject.Predmet.ProtuStrankaListFormatedWithAdress>
    <izvorni_sadrzaj>
      <item>PLIJEŠ d.o.o., Sošice/bb, 10454 Sošice</item>
    </izvorni_sadrzaj>
    <derivirana_varijabla naziv="DomainObject.Predmet.ProtuStrankaListFormatedWithAdress_1">
      <item>PLIJEŠ d.o.o., Sošice/bb, 10454 Sošice</item>
    </derivirana_varijabla>
  </DomainObject.Predmet.ProtuStrankaListFormatedWithAdress>
  <DomainObject.Predmet.ProtuStrankaListFormatedWithAdressOIB>
    <izvorni_sadrzaj>
      <item>PLIJEŠ d.o.o., OIB 71130818090, Sošice/bb, 10454 Sošice</item>
    </izvorni_sadrzaj>
    <derivirana_varijabla naziv="DomainObject.Predmet.ProtuStrankaListFormatedWithAdressOIB_1">
      <item>PLIJEŠ d.o.o., OIB 71130818090, Sošice/bb, 10454 Sošice</item>
    </derivirana_varijabla>
  </DomainObject.Predmet.ProtuStrankaListFormatedWithAdressOIB>
  <DomainObject.Predmet.ProtuStrankaListNazivFormated>
    <izvorni_sadrzaj>
      <item>PLIJEŠ d.o.o.</item>
    </izvorni_sadrzaj>
    <derivirana_varijabla naziv="DomainObject.Predmet.ProtuStrankaListNazivFormated_1">
      <item>PLIJEŠ d.o.o.</item>
    </derivirana_varijabla>
  </DomainObject.Predmet.ProtuStrankaListNazivFormated>
  <DomainObject.Predmet.ProtuStrankaListNazivFormatedOIB>
    <izvorni_sadrzaj>
      <item>PLIJEŠ d.o.o., OIB 71130818090</item>
    </izvorni_sadrzaj>
    <derivirana_varijabla naziv="DomainObject.Predmet.ProtuStrankaListNazivFormatedOIB_1">
      <item>PLIJEŠ d.o.o., OIB 71130818090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PLIJEŠ d.o.o.</izvorni_sadrzaj>
    <derivirana_varijabla naziv="DomainObject.Predmet.ProtustrankaIDrugi_1">PLIJEŠ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PLIJEŠ d.o.o., OIB 71130818090, Sošice/bb, 10454 Sošice</izvorni_sadrzaj>
    <derivirana_varijabla naziv="DomainObject.Predmet.ProtustrankaIDrugiAdressOIB_1">PLIJEŠ d.o.o., OIB 71130818090, Sošice/bb, 10454 Sošice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PLIJEŠ d.o.o.</item>
    </izvorni_sadrzaj>
    <derivirana_varijabla naziv="DomainObject.Predmet.SudioniciListNaziv_1">
      <item>FINA Regionalni centar Zagreb</item>
      <item>PLIJEŠ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PLIJEŠ d.o.o., OIB 71130818090, Sošice/bb,10454 Sošice</item>
    </izvorni_sadrzaj>
    <derivirana_varijabla naziv="DomainObject.Predmet.SudioniciListAdressOIB_1">
      <item>FINA Regionalni centar Zagreb, OIB 85821130368, Trg svibanjskih žrtava 1995. br. 1,10000 Zagreb</item>
      <item>PLIJEŠ d.o.o., OIB 71130818090, Sošice/bb,10454 Sošice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71130818090</item>
    </izvorni_sadrzaj>
    <derivirana_varijabla naziv="DomainObject.Predmet.SudioniciListNazivOIB_1">
      <item>, OIB 85821130368</item>
      <item>, OIB 71130818090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DA883-948A-483F-A1A9-309E29CDD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1197</properties:Characters>
  <properties:Lines>45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2016-09-27T12:53:00Z</dcterms:created>
  <dc:creator>Unknown</dc:creator>
  <cp:lastModifiedBy>Tomislav Tukač</cp:lastModifiedBy>
  <cp:lastPrinted>2016-08-18T12:47:00Z</cp:lastPrinted>
  <dcterms:modified xmlns:xsi="http://www.w3.org/2001/XMLSchema-instance" xsi:type="dcterms:W3CDTF">2016-09-28T11:06:00Z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