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b10cc" w14:paraId="d6b10cc" w:rsidRDefault="00837B9E" w:rsidP="00837B9E" w:rsidR="00837B9E">
      <w:pPr>
        <w:spacing w:after="0"/>
        <w:jc w:val="both"/>
        <w15:collapsed w:val="false"/>
      </w:pPr>
      <w:r>
        <w:tab/>
      </w:r>
      <w:r>
        <w:tab/>
      </w:r>
      <w:r>
        <w:tab/>
      </w:r>
      <w:r>
        <w:tab/>
      </w:r>
      <w:r>
        <w:tab/>
      </w:r>
      <w:r>
        <w:tab/>
        <w:t xml:space="preserve">               </w:t>
      </w:r>
    </w:p>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837B9E" w:rsidR="00837B9E">
        <w:tc>
          <w:tcPr>
            <w:tcW w:type="dxa" w:w="2985"/>
            <w:hideMark/>
          </w:tcPr>
          <w:p w:rsidRDefault="00837B9E" w:rsidR="00837B9E">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37B9E" w:rsidR="00837B9E">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837B9E" w:rsidR="00837B9E">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837B9E" w:rsidR="00837B9E">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rsidRDefault="00837B9E" w:rsidP="00837B9E" w:rsidR="00837B9E">
      <w:pPr>
        <w:spacing w:after="0"/>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837B9E" w:rsidR="00837B9E">
        <w:trPr>
          <w:jc w:val="right"/>
        </w:trPr>
        <w:tc>
          <w:tcPr>
            <w:tcW w:type="dxa" w:w="4320"/>
            <w:hideMark/>
          </w:tcPr>
          <w:p w:rsidRDefault="00837B9E" w:rsidR="00837B9E">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St-275/2013-71</w:t>
            </w:r>
          </w:p>
        </w:tc>
      </w:tr>
    </w:tbl>
    <w:p w:rsidRDefault="00837B9E" w:rsidP="00837B9E" w:rsidR="00837B9E">
      <w:pPr>
        <w:spacing w:after="0"/>
        <w:jc w:val="both"/>
      </w:pPr>
    </w:p>
    <w:p w:rsidRDefault="00837B9E" w:rsidP="00837B9E" w:rsidR="00837B9E">
      <w:pPr>
        <w:spacing w:after="0"/>
        <w:jc w:val="both"/>
        <w:rPr>
          <w:b/>
        </w:rPr>
      </w:pPr>
    </w:p>
    <w:p w:rsidRDefault="00837B9E" w:rsidP="00837B9E" w:rsidR="00837B9E">
      <w:pPr>
        <w:spacing w:after="0"/>
        <w:jc w:val="center"/>
        <w:rPr>
          <w:b/>
        </w:rPr>
      </w:pPr>
    </w:p>
    <w:p w:rsidRDefault="00837B9E" w:rsidP="00837B9E" w:rsidR="00837B9E">
      <w:pPr>
        <w:pStyle w:val="NormaleSPIS"/>
        <w:spacing w:after="0"/>
        <w:jc w:val="center"/>
      </w:pPr>
      <w:r>
        <w:t>U    I M E    R E P U B L I K E     H R V A T S K E</w:t>
      </w:r>
    </w:p>
    <w:p w:rsidRDefault="00837B9E" w:rsidP="00837B9E" w:rsidR="00837B9E">
      <w:pPr>
        <w:pStyle w:val="NormaleSPIS"/>
        <w:spacing w:after="0"/>
        <w:jc w:val="center"/>
      </w:pPr>
    </w:p>
    <w:p w:rsidRDefault="00837B9E" w:rsidP="00837B9E" w:rsidR="00837B9E">
      <w:pPr>
        <w:pStyle w:val="NormaleSPIS"/>
        <w:spacing w:after="0"/>
        <w:jc w:val="center"/>
      </w:pPr>
      <w:r>
        <w:t>R  J  E  Š  E  N  J  E</w:t>
      </w:r>
    </w:p>
    <w:p w:rsidRDefault="00837B9E" w:rsidP="00837B9E" w:rsidR="00837B9E">
      <w:pPr>
        <w:pStyle w:val="NormaleSPIS"/>
        <w:spacing w:after="0"/>
      </w:pPr>
    </w:p>
    <w:p w:rsidRDefault="00837B9E" w:rsidP="00837B9E" w:rsidR="00837B9E">
      <w:pPr>
        <w:pStyle w:val="NormaleSPIS"/>
        <w:spacing w:after="0"/>
      </w:pPr>
    </w:p>
    <w:p w:rsidRDefault="00837B9E" w:rsidP="00837B9E" w:rsidR="00837B9E">
      <w:pPr>
        <w:spacing w:after="0"/>
        <w:ind w:firstLine="708"/>
        <w:jc w:val="both"/>
      </w:pPr>
      <w:r>
        <w:t xml:space="preserve">Trgovački sud u Varaždinu, po sucu toga suda Hugu </w:t>
      </w:r>
      <w:proofErr w:type="spellStart"/>
      <w:r>
        <w:t>Wedemeyeru</w:t>
      </w:r>
      <w:proofErr w:type="spellEnd"/>
      <w:r>
        <w:t xml:space="preserve">, </w:t>
      </w:r>
      <w:r w:rsidR="001327B6">
        <w:rPr>
          <w:szCs w:val="20"/>
        </w:rPr>
        <w:t xml:space="preserve">u stečajnom postupku nad imovinom dužnika pojedinca NEVENA PLANTAKA, OIB: 54354844211, </w:t>
      </w:r>
      <w:proofErr w:type="spellStart"/>
      <w:r w:rsidR="001327B6">
        <w:rPr>
          <w:szCs w:val="20"/>
        </w:rPr>
        <w:t>vl</w:t>
      </w:r>
      <w:proofErr w:type="spellEnd"/>
      <w:r w:rsidR="001327B6">
        <w:rPr>
          <w:szCs w:val="20"/>
        </w:rPr>
        <w:t>. obrta PRIJEVOZI PLANTAK, u stečaju, iz Varaždina, Zagrebačka br. 115a</w:t>
      </w:r>
      <w:r w:rsidR="001327B6">
        <w:t xml:space="preserve">, kojeg zastupa stečajni upravitelj Želimir </w:t>
      </w:r>
      <w:proofErr w:type="spellStart"/>
      <w:r w:rsidR="001327B6">
        <w:t>Uršulin</w:t>
      </w:r>
      <w:proofErr w:type="spellEnd"/>
      <w:r w:rsidR="001327B6">
        <w:t xml:space="preserve">, dipl. iur., iz Ivanca, </w:t>
      </w:r>
      <w:proofErr w:type="spellStart"/>
      <w:r w:rsidR="001327B6">
        <w:t>Ivanuševec</w:t>
      </w:r>
      <w:proofErr w:type="spellEnd"/>
      <w:r w:rsidR="001327B6">
        <w:t xml:space="preserve"> br. 1c</w:t>
      </w:r>
      <w:r w:rsidR="001327B6">
        <w:rPr>
          <w:szCs w:val="20"/>
        </w:rPr>
        <w:t>,</w:t>
      </w:r>
      <w:r w:rsidR="000666FF">
        <w:t xml:space="preserve"> izvan ročišta 15</w:t>
      </w:r>
      <w:r>
        <w:t>. veljače 2018.</w:t>
      </w:r>
    </w:p>
    <w:p w:rsidRDefault="00837B9E" w:rsidP="00837B9E" w:rsidR="00837B9E">
      <w:pPr>
        <w:spacing w:after="0"/>
        <w:jc w:val="both"/>
      </w:pPr>
    </w:p>
    <w:p w:rsidRDefault="00837B9E" w:rsidP="00837B9E" w:rsidR="00837B9E">
      <w:pPr>
        <w:spacing w:after="0"/>
        <w:jc w:val="center"/>
      </w:pPr>
      <w:r>
        <w:t>r  i  j  e  š  i  o            j   e</w:t>
      </w:r>
    </w:p>
    <w:p w:rsidRDefault="00737A4C" w:rsidP="00837B9E" w:rsidR="00737A4C">
      <w:pPr>
        <w:spacing w:after="0"/>
        <w:jc w:val="both"/>
      </w:pPr>
    </w:p>
    <w:p w:rsidRDefault="003D71F6" w:rsidP="00837B9E" w:rsidR="003D71F6">
      <w:pPr>
        <w:spacing w:after="0"/>
        <w:jc w:val="both"/>
      </w:pPr>
    </w:p>
    <w:p w:rsidRDefault="00837B9E" w:rsidP="00837B9E" w:rsidR="00837B9E">
      <w:pPr>
        <w:spacing w:after="0"/>
        <w:jc w:val="both"/>
      </w:pPr>
      <w:r>
        <w:t xml:space="preserve">            1) Zaključuje se stečajni postupak nad</w:t>
      </w:r>
      <w:r w:rsidR="00D644EE">
        <w:t xml:space="preserve"> </w:t>
      </w:r>
      <w:r w:rsidR="00D644EE">
        <w:rPr>
          <w:szCs w:val="20"/>
        </w:rPr>
        <w:t xml:space="preserve">imovinom dužnika pojedinca NEVENA PLANTAKA, OIB: 54354844211, </w:t>
      </w:r>
      <w:proofErr w:type="spellStart"/>
      <w:r w:rsidR="00D644EE">
        <w:rPr>
          <w:szCs w:val="20"/>
        </w:rPr>
        <w:t>vl</w:t>
      </w:r>
      <w:proofErr w:type="spellEnd"/>
      <w:r w:rsidR="00D644EE">
        <w:rPr>
          <w:szCs w:val="20"/>
        </w:rPr>
        <w:t>. obrta PRIJEVOZI PLANTAK, u stečaju, iz Varaždina, Zagrebačka br. 115a</w:t>
      </w:r>
      <w:r w:rsidR="008D24AC">
        <w:t>, sa danom 9</w:t>
      </w:r>
      <w:r>
        <w:t>. veljače 2018., nakon završne diobe i provedenog stečajnog postupka, primjenom odredbe čl. 196. st. 1. Stečajnog zakona (Narodne novine br. 44/96., 29/99., 129/00., 123/03., 197/03., 187/04., 82/06., 116/10., 25/12.,133/12. i 45/13., dalje : SZ-a).</w:t>
      </w:r>
    </w:p>
    <w:p w:rsidRDefault="00837B9E" w:rsidP="00837B9E" w:rsidR="00837B9E">
      <w:pPr>
        <w:spacing w:after="0"/>
        <w:jc w:val="both"/>
      </w:pPr>
    </w:p>
    <w:p w:rsidRDefault="00837B9E" w:rsidP="00837B9E" w:rsidR="00837B9E">
      <w:pPr>
        <w:spacing w:after="0"/>
        <w:jc w:val="both"/>
      </w:pPr>
      <w:r>
        <w:tab/>
        <w:t xml:space="preserve"> 2) Ovo rješenje i osnova zaključenja ovog stečajnog postupka objaviti će se na e-Oglasnoj ploči ovoga suda.</w:t>
      </w:r>
    </w:p>
    <w:p w:rsidRDefault="00837B9E" w:rsidP="00837B9E" w:rsidR="00837B9E">
      <w:pPr>
        <w:spacing w:after="0"/>
        <w:jc w:val="both"/>
      </w:pPr>
    </w:p>
    <w:p w:rsidRDefault="00837B9E" w:rsidP="00837B9E" w:rsidR="00837B9E">
      <w:pPr>
        <w:spacing w:after="0"/>
        <w:jc w:val="both"/>
      </w:pPr>
      <w:r>
        <w:t xml:space="preserve">             3) Nakon pravomoćnosti ovog rješenja stečajni dužnik brisati će se iz sudskog registra.</w:t>
      </w:r>
      <w:r>
        <w:tab/>
        <w:t xml:space="preserve"> </w:t>
      </w:r>
    </w:p>
    <w:p w:rsidRDefault="00837B9E" w:rsidP="00837B9E" w:rsidR="00837B9E">
      <w:pPr>
        <w:spacing w:after="0"/>
        <w:jc w:val="both"/>
      </w:pPr>
    </w:p>
    <w:p w:rsidRDefault="00837B9E" w:rsidP="00837B9E" w:rsidR="00837B9E">
      <w:pPr>
        <w:spacing w:after="0"/>
        <w:jc w:val="both"/>
      </w:pPr>
    </w:p>
    <w:p w:rsidRDefault="00837B9E" w:rsidP="00837B9E" w:rsidR="00837B9E">
      <w:pPr>
        <w:spacing w:after="0"/>
        <w:jc w:val="center"/>
      </w:pPr>
      <w:r>
        <w:t xml:space="preserve">Obrazloženje  </w:t>
      </w:r>
    </w:p>
    <w:p w:rsidRDefault="00837B9E" w:rsidP="00837B9E" w:rsidR="00837B9E">
      <w:pPr>
        <w:spacing w:after="0"/>
        <w:jc w:val="both"/>
      </w:pPr>
    </w:p>
    <w:p w:rsidRDefault="00837B9E" w:rsidP="00837B9E" w:rsidR="00837B9E">
      <w:pPr>
        <w:spacing w:after="0"/>
        <w:jc w:val="both"/>
      </w:pPr>
      <w:r>
        <w:tab/>
        <w:t xml:space="preserve">Rješenjem ovoga </w:t>
      </w:r>
      <w:r w:rsidR="00D644EE">
        <w:t>suda posl</w:t>
      </w:r>
      <w:r w:rsidR="00152AE5">
        <w:t>ovni broj 6 St-275/2013-</w:t>
      </w:r>
      <w:r w:rsidR="00152AE5">
        <w:softHyphen/>
      </w:r>
      <w:r w:rsidR="00152AE5">
        <w:softHyphen/>
      </w:r>
      <w:r w:rsidR="00152AE5">
        <w:softHyphen/>
      </w:r>
      <w:r w:rsidR="00152AE5">
        <w:softHyphen/>
        <w:t xml:space="preserve">31 od 21. svibnja </w:t>
      </w:r>
      <w:r>
        <w:t>2015.  otvoren j</w:t>
      </w:r>
      <w:r w:rsidR="00D644EE">
        <w:t xml:space="preserve">e stečajni postupak nad </w:t>
      </w:r>
      <w:r w:rsidR="00D644EE">
        <w:rPr>
          <w:szCs w:val="20"/>
        </w:rPr>
        <w:t xml:space="preserve">imovinom dužnika pojedinca NEVENA PLANTAKA, OIB: 54354844211, </w:t>
      </w:r>
      <w:proofErr w:type="spellStart"/>
      <w:r w:rsidR="00D644EE">
        <w:rPr>
          <w:szCs w:val="20"/>
        </w:rPr>
        <w:t>vl</w:t>
      </w:r>
      <w:proofErr w:type="spellEnd"/>
      <w:r w:rsidR="00D644EE">
        <w:rPr>
          <w:szCs w:val="20"/>
        </w:rPr>
        <w:t>. obrta PRIJEVOZI PLANTAK, u stečaju, iz Varaždina, Zagrebačka br. 115a</w:t>
      </w:r>
      <w:r w:rsidR="00D644EE">
        <w:t>,</w:t>
      </w:r>
      <w:r>
        <w:t xml:space="preserve"> te je za</w:t>
      </w:r>
      <w:r w:rsidR="00D644EE">
        <w:t xml:space="preserve"> stečajnog upravitelja imenovan Želimir </w:t>
      </w:r>
      <w:proofErr w:type="spellStart"/>
      <w:r w:rsidR="00D644EE">
        <w:t>Uršulin</w:t>
      </w:r>
      <w:proofErr w:type="spellEnd"/>
      <w:r w:rsidR="00D644EE">
        <w:t>, dipl. iur., iz Ivanca</w:t>
      </w:r>
      <w:r w:rsidR="00152AE5">
        <w:t>.</w:t>
      </w:r>
    </w:p>
    <w:p w:rsidRDefault="00152AE5" w:rsidP="00837B9E" w:rsidR="00152AE5">
      <w:pPr>
        <w:spacing w:after="0"/>
        <w:jc w:val="both"/>
      </w:pPr>
      <w:r>
        <w:tab/>
        <w:t>Stečajni</w:t>
      </w:r>
      <w:r w:rsidR="00837B9E">
        <w:t xml:space="preserve"> upravitelj</w:t>
      </w:r>
      <w:r>
        <w:t xml:space="preserve"> predao je 18. listopada 2017. završni račun, te je 24. listopada 2017. dostavio i završno izvješće, pa je stoga sud </w:t>
      </w:r>
      <w:r w:rsidR="004B4BA2">
        <w:t xml:space="preserve">odredio završno ročište za 25. listopada 2017. na kojem je ročištu stečajni upravitelj naveo da su tijekom ovoga stečajnog postupka </w:t>
      </w:r>
      <w:r w:rsidR="004B4BA2">
        <w:lastRenderedPageBreak/>
        <w:t xml:space="preserve">unovčenjem stečajne mase ostvareni novčani primici u ukupnom iznosu od 806.917,68 kuna, da su ti primici iskorišteni za namirenje troškova stečajnoga postupka i ostalih obveza stečajne mase u iznosu od 100.691,71 kuna, da su namirene tražbine vjerovnika I višeg isplatnog reda u cijelosti i to u iznosu od 80.644,89 kuna, da preostali iznos predlaže upotrijebiti za namirenje vjerovnika II višeg isplatnog reda prema prijedlogu završne diobe u iznosu od 509.838,00 kuna, a da iznos od 105.693,00 kuna predlaže rasporediti za bruto nagradu stečajnom upravitelju. Stečajni je upravitelj naveo da će nakon ovakvog rasporeda sredstava stečajne mase preostati iznos od 10.050,05 kuna, a koji će se iznos rasporediti za namirenje troškova obavljanja završnih radnji u stečaju nakon donošenja rješenja o zaključenju stečajnog postupka. </w:t>
      </w:r>
    </w:p>
    <w:p w:rsidRDefault="00115640" w:rsidP="00115640" w:rsidR="00837B9E">
      <w:pPr>
        <w:spacing w:after="0"/>
        <w:jc w:val="both"/>
      </w:pPr>
      <w:r>
        <w:t>Na kraju je stečajni upravitelj naveo da je unovčena sva imovina stečajnog dužnika, te je predložio da se ovaj stečajni postupak zaključi.</w:t>
      </w:r>
    </w:p>
    <w:p w:rsidRDefault="00837B9E" w:rsidP="00837B9E" w:rsidR="00837B9E">
      <w:pPr>
        <w:spacing w:after="0"/>
        <w:jc w:val="both"/>
      </w:pPr>
      <w:r>
        <w:tab/>
        <w:t xml:space="preserve">Na navedenom ročištu vjerovnik Republika Hrvatska, Ministarstvo financija, Porezna uprava, Područni ured Varaždin naveo je da u cijelosti prihvaća završno izvješće i završni račun stečajnog upravitelja, </w:t>
      </w:r>
      <w:r w:rsidR="0073312A">
        <w:t xml:space="preserve">te </w:t>
      </w:r>
      <w:r>
        <w:t>nije stavljen prigovor na završni popis</w:t>
      </w:r>
      <w:r w:rsidR="0073312A">
        <w:t xml:space="preserve">. </w:t>
      </w:r>
    </w:p>
    <w:p w:rsidRDefault="00E7481B" w:rsidP="00837B9E" w:rsidR="00E7481B">
      <w:pPr>
        <w:spacing w:after="0"/>
        <w:jc w:val="both"/>
      </w:pPr>
      <w:r>
        <w:tab/>
        <w:t>Stečajni je upravitelj 15. veljače 2018. dostavio u spis podnesak u kojem je naveo da je sukladno završnoj diobi izvršio namirenje vjerovnika II višeg isplatnog reda u ukupnom iznosu od 509.838,00 kuna sukladno završnom popisu, da je</w:t>
      </w:r>
      <w:r w:rsidR="009D5E55">
        <w:t xml:space="preserve"> sukladno odredbama Zakona o sudskim pristojbama</w:t>
      </w:r>
      <w:r>
        <w:t xml:space="preserve"> uplatio i završnu pristojbu </w:t>
      </w:r>
      <w:r w:rsidR="009D5E55">
        <w:t>u iznosu od 2.000,00 kuna, pa da su na taj način izvršene sve radnje određene na završnom ročištu</w:t>
      </w:r>
      <w:r w:rsidR="002979F7">
        <w:t>, te je predložio sudu da donese rješenje o zaključenju ovoga stečajnog postupka.</w:t>
      </w:r>
    </w:p>
    <w:p w:rsidRDefault="00837B9E" w:rsidP="00837B9E" w:rsidR="00837B9E">
      <w:pPr>
        <w:spacing w:after="0"/>
        <w:jc w:val="both"/>
      </w:pPr>
      <w:r>
        <w:tab/>
        <w:t>Odredbom čl. 196. st. 1., st. 2. i st. 3. SZ-a, propisano je da će stečajni sudac odmah nakon okončanja završne diobe donijeti rješenje o zaključenju stečajnoga postupka, a da se rješenje i osnova zaključenja postupka moraju objaviti, te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837B9E" w:rsidP="00837B9E" w:rsidR="00837B9E">
      <w:pPr>
        <w:spacing w:after="0"/>
        <w:jc w:val="both"/>
      </w:pPr>
      <w:r>
        <w:tab/>
        <w:t>Radi svega navedenog valjalo je temeljem citirane odredbe čl. 196. st. 1., st. 2. i st. 3. SZ-a, odlučiti kao u izreci ovog rješenja.</w:t>
      </w:r>
    </w:p>
    <w:p w:rsidRDefault="00837B9E" w:rsidP="00837B9E" w:rsidR="00837B9E">
      <w:pPr>
        <w:spacing w:after="0"/>
        <w:jc w:val="both"/>
      </w:pPr>
    </w:p>
    <w:p w:rsidRDefault="00D644EE" w:rsidP="00837B9E" w:rsidR="00837B9E">
      <w:pPr>
        <w:spacing w:after="0"/>
        <w:jc w:val="center"/>
      </w:pPr>
      <w:r>
        <w:t xml:space="preserve">U Varaždinu </w:t>
      </w:r>
      <w:r w:rsidR="000666FF">
        <w:t>15</w:t>
      </w:r>
      <w:r w:rsidR="00837B9E">
        <w:t>. veljače 2018.</w:t>
      </w:r>
    </w:p>
    <w:p w:rsidRDefault="00837B9E" w:rsidP="00837B9E" w:rsidR="00837B9E">
      <w:pPr>
        <w:spacing w:after="0"/>
        <w:jc w:val="both"/>
      </w:pPr>
    </w:p>
    <w:p w:rsidRDefault="00837B9E" w:rsidP="00837B9E" w:rsidR="00837B9E">
      <w:pPr>
        <w:spacing w:after="0"/>
        <w:jc w:val="both"/>
      </w:pPr>
      <w:r>
        <w:tab/>
        <w:t xml:space="preserve"> </w:t>
      </w:r>
      <w:r>
        <w:tab/>
      </w:r>
      <w:r>
        <w:tab/>
      </w:r>
      <w:r>
        <w:tab/>
      </w:r>
      <w:r>
        <w:tab/>
      </w:r>
      <w:r>
        <w:tab/>
      </w:r>
      <w:r>
        <w:tab/>
      </w:r>
      <w:r>
        <w:tab/>
        <w:t xml:space="preserve">                 Sudac :</w:t>
      </w:r>
    </w:p>
    <w:p w:rsidRDefault="00837B9E" w:rsidP="00837B9E" w:rsidR="00837B9E">
      <w:pPr>
        <w:spacing w:after="0"/>
        <w:jc w:val="both"/>
      </w:pPr>
    </w:p>
    <w:p w:rsidRDefault="00837B9E" w:rsidP="00837B9E" w:rsidR="00837B9E">
      <w:pPr>
        <w:spacing w:after="0"/>
        <w:jc w:val="both"/>
      </w:pPr>
      <w:r>
        <w:tab/>
      </w:r>
      <w:r>
        <w:tab/>
      </w:r>
      <w:r>
        <w:tab/>
      </w:r>
      <w:r>
        <w:tab/>
      </w:r>
      <w:r>
        <w:tab/>
      </w:r>
      <w:r>
        <w:tab/>
      </w:r>
      <w:r>
        <w:tab/>
      </w:r>
      <w:r>
        <w:tab/>
        <w:t xml:space="preserve">    Hugo Wedemeyer</w:t>
      </w:r>
      <w:bookmarkStart w:name="_GoBack" w:id="0"/>
      <w:r>
        <w:t>, v. r.</w:t>
      </w:r>
    </w:p>
    <w:p w:rsidRDefault="00837B9E" w:rsidP="00837B9E" w:rsidR="00837B9E">
      <w:pPr>
        <w:spacing w:after="0"/>
        <w:jc w:val="both"/>
      </w:pPr>
    </w:p>
    <w:p w:rsidRDefault="00837B9E" w:rsidP="00837B9E" w:rsidR="00837B9E">
      <w:pPr>
        <w:spacing w:after="0"/>
        <w:jc w:val="both"/>
      </w:pPr>
    </w:p>
    <w:p w:rsidRDefault="00837B9E" w:rsidP="00837B9E" w:rsidR="003D71F6">
      <w:pPr>
        <w:spacing w:after="0"/>
        <w:jc w:val="both"/>
      </w:pPr>
      <w:r>
        <w:tab/>
      </w:r>
      <w:r>
        <w:tab/>
      </w:r>
      <w:r>
        <w:tab/>
      </w:r>
      <w:r>
        <w:tab/>
      </w:r>
      <w:r>
        <w:tab/>
      </w:r>
      <w:r>
        <w:tab/>
        <w:t xml:space="preserve">             Za točnos</w:t>
      </w:r>
      <w:r w:rsidR="003D71F6">
        <w:t xml:space="preserve">t </w:t>
      </w:r>
      <w:proofErr w:type="spellStart"/>
      <w:r w:rsidR="003D71F6">
        <w:t>otpravka</w:t>
      </w:r>
      <w:proofErr w:type="spellEnd"/>
      <w:r w:rsidR="003D71F6">
        <w:t>-ovlašteni službenik :</w:t>
      </w:r>
    </w:p>
    <w:p w:rsidRDefault="003D71F6" w:rsidP="00837B9E" w:rsidR="003D71F6">
      <w:pPr>
        <w:spacing w:after="0"/>
        <w:jc w:val="both"/>
      </w:pPr>
    </w:p>
    <w:bookmarkEnd w:id="0"/>
    <w:p w:rsidRDefault="003D71F6" w:rsidP="00837B9E" w:rsidR="003D71F6">
      <w:pPr>
        <w:spacing w:after="0"/>
        <w:jc w:val="both"/>
      </w:pPr>
    </w:p>
    <w:p w:rsidRDefault="003D71F6" w:rsidP="00837B9E" w:rsidR="003D71F6">
      <w:pPr>
        <w:spacing w:after="0"/>
        <w:jc w:val="both"/>
      </w:pPr>
    </w:p>
    <w:p w:rsidRDefault="003D71F6" w:rsidP="00837B9E" w:rsidR="003D71F6">
      <w:pPr>
        <w:spacing w:after="0"/>
        <w:jc w:val="both"/>
      </w:pPr>
    </w:p>
    <w:p w:rsidRDefault="00837B9E" w:rsidP="00837B9E" w:rsidR="00837B9E" w:rsidRPr="003D71F6">
      <w:pPr>
        <w:spacing w:after="0"/>
        <w:jc w:val="both"/>
        <w:rPr>
          <w:u w:val="single"/>
        </w:rPr>
      </w:pPr>
      <w:r>
        <w:t>Uputa  o  pravnom  lijeku :</w:t>
      </w:r>
    </w:p>
    <w:p w:rsidRDefault="00837B9E" w:rsidP="00837B9E" w:rsidR="00837B9E">
      <w:pPr>
        <w:spacing w:after="0"/>
        <w:jc w:val="both"/>
      </w:pPr>
      <w:r>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837B9E" w:rsidP="00837B9E" w:rsidR="00837B9E">
      <w:pPr>
        <w:spacing w:after="0"/>
        <w:jc w:val="both"/>
      </w:pPr>
      <w:r>
        <w:lastRenderedPageBreak/>
        <w:t>DNA :</w:t>
      </w:r>
    </w:p>
    <w:p w:rsidRDefault="00837B9E" w:rsidP="00837B9E" w:rsidR="00837B9E">
      <w:pPr>
        <w:spacing w:after="0"/>
      </w:pPr>
    </w:p>
    <w:p w:rsidRDefault="00837B9E" w:rsidP="00837B9E" w:rsidR="00837B9E">
      <w:pPr>
        <w:spacing w:after="0"/>
      </w:pPr>
      <w:r>
        <w:t>Steč</w:t>
      </w:r>
      <w:r w:rsidR="00D644EE">
        <w:t xml:space="preserve">ajni upravitelj Želimir </w:t>
      </w:r>
      <w:proofErr w:type="spellStart"/>
      <w:r w:rsidR="00D644EE">
        <w:t>Uršulin</w:t>
      </w:r>
      <w:proofErr w:type="spellEnd"/>
      <w:r w:rsidR="00D644EE">
        <w:t xml:space="preserve">, dipl. iur., iz Ivanca, </w:t>
      </w:r>
      <w:proofErr w:type="spellStart"/>
      <w:r w:rsidR="00D644EE">
        <w:t>Ivanuševec</w:t>
      </w:r>
      <w:proofErr w:type="spellEnd"/>
      <w:r w:rsidR="00D644EE">
        <w:t xml:space="preserve"> br. 1c</w:t>
      </w:r>
      <w:r w:rsidR="00D644EE">
        <w:rPr>
          <w:szCs w:val="20"/>
        </w:rPr>
        <w:t>,</w:t>
      </w:r>
    </w:p>
    <w:p w:rsidRDefault="00837B9E" w:rsidP="00837B9E" w:rsidR="00837B9E">
      <w:pPr>
        <w:spacing w:after="0"/>
      </w:pPr>
    </w:p>
    <w:p w:rsidRDefault="00837B9E" w:rsidP="00837B9E" w:rsidR="00837B9E">
      <w:pPr>
        <w:spacing w:after="0"/>
      </w:pPr>
      <w:r>
        <w:t xml:space="preserve">Financijska agencija, Regionalni centar Zagreb,Vrtni put br. 3, </w:t>
      </w:r>
    </w:p>
    <w:p w:rsidRDefault="00837B9E" w:rsidP="00837B9E" w:rsidR="00837B9E">
      <w:pPr>
        <w:spacing w:after="0"/>
      </w:pPr>
      <w:r>
        <w:t xml:space="preserve"> </w:t>
      </w:r>
      <w:r>
        <w:tab/>
      </w:r>
      <w:r>
        <w:tab/>
      </w:r>
      <w:r>
        <w:tab/>
      </w:r>
      <w:r>
        <w:tab/>
      </w:r>
      <w:r>
        <w:tab/>
      </w:r>
      <w:r>
        <w:tab/>
      </w:r>
      <w:r>
        <w:tab/>
      </w:r>
      <w:r>
        <w:tab/>
        <w:t xml:space="preserve">            </w:t>
      </w:r>
    </w:p>
    <w:p w:rsidRDefault="00837B9E" w:rsidP="00837B9E" w:rsidR="00837B9E">
      <w:pPr>
        <w:spacing w:after="0"/>
        <w:jc w:val="both"/>
      </w:pPr>
      <w:r>
        <w:t>Sudski registar ovoga suda radi zabilježbe, te nakon pravomoćnosti</w:t>
      </w:r>
    </w:p>
    <w:p w:rsidRDefault="00837B9E" w:rsidP="00837B9E" w:rsidR="00837B9E">
      <w:pPr>
        <w:spacing w:after="0"/>
        <w:jc w:val="both"/>
      </w:pPr>
      <w:r>
        <w:t>ovog rješenja radi brisanja stečajnog dužnika iz sudskog registra,</w:t>
      </w:r>
    </w:p>
    <w:p w:rsidRDefault="00837B9E" w:rsidP="00837B9E" w:rsidR="00837B9E">
      <w:pPr>
        <w:spacing w:after="0"/>
        <w:jc w:val="both"/>
      </w:pPr>
    </w:p>
    <w:p w:rsidRDefault="00837B9E" w:rsidP="00837B9E" w:rsidR="00837B9E">
      <w:pPr>
        <w:spacing w:after="0"/>
        <w:jc w:val="both"/>
      </w:pPr>
      <w:r>
        <w:t>e-Oglasna ploča ovoga suda</w:t>
      </w:r>
    </w:p>
    <w:p w:rsidRDefault="00837B9E" w:rsidP="00837B9E" w:rsidR="00837B9E">
      <w:pPr>
        <w:spacing w:after="0"/>
        <w:jc w:val="both"/>
      </w:pPr>
      <w:r>
        <w:tab/>
      </w:r>
      <w:r>
        <w:tab/>
      </w:r>
      <w:r>
        <w:tab/>
      </w:r>
      <w:r>
        <w:tab/>
      </w:r>
      <w:r>
        <w:tab/>
      </w:r>
      <w:r>
        <w:tab/>
      </w:r>
      <w:r>
        <w:tab/>
      </w:r>
      <w:r>
        <w:tab/>
        <w:t xml:space="preserve">          </w:t>
      </w:r>
      <w:r>
        <w:tab/>
      </w:r>
      <w:r>
        <w:tab/>
      </w:r>
      <w:r>
        <w:tab/>
      </w:r>
      <w:r>
        <w:tab/>
        <w:t xml:space="preserve">           </w:t>
      </w:r>
    </w:p>
    <w:p w:rsidRDefault="00837B9E" w:rsidP="00837B9E" w:rsidR="00837B9E">
      <w:pPr>
        <w:spacing w:after="0"/>
        <w:jc w:val="both"/>
      </w:pPr>
      <w:r>
        <w:tab/>
      </w:r>
      <w:r>
        <w:tab/>
      </w:r>
      <w:r>
        <w:tab/>
      </w:r>
      <w:r>
        <w:tab/>
      </w:r>
      <w:r>
        <w:tab/>
      </w:r>
      <w:r>
        <w:tab/>
      </w:r>
      <w:r>
        <w:tab/>
      </w:r>
      <w:r>
        <w:tab/>
        <w:t xml:space="preserve">             </w:t>
      </w:r>
    </w:p>
    <w:p w:rsidRDefault="00837B9E" w:rsidP="00837B9E" w:rsidR="00837B9E">
      <w:pPr>
        <w:spacing w:after="0"/>
        <w:jc w:val="both"/>
      </w:pPr>
    </w:p>
    <w:p w:rsidRDefault="00837B9E" w:rsidP="00837B9E" w:rsidR="00837B9E">
      <w:pPr>
        <w:pStyle w:val="NormaleSPIS"/>
        <w:spacing w:after="0"/>
      </w:pPr>
    </w:p>
    <w:p w:rsidRDefault="00837B9E" w:rsidP="00837B9E" w:rsidR="00837B9E">
      <w:pPr>
        <w:pStyle w:val="NormaleSPIS"/>
        <w:spacing w:after="0"/>
      </w:pP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837B9E" w:rsidP="00837B9E" w:rsidR="00837B9E">
      <w:pPr>
        <w:pStyle w:val="NormaleSPIS"/>
        <w:spacing w:after="0"/>
      </w:pP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837B9E"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3AD2" w:rsidP="00537B78" w:rsidR="00F13AD2">
      <w:r>
        <w:separator/>
      </w:r>
    </w:p>
  </w:endnote>
  <w:endnote w:id="0" w:type="continuationSeparator">
    <w:p w:rsidRDefault="00F13AD2" w:rsidP="00537B78" w:rsidR="00F13A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317135"/>
      <w:docPartObj>
        <w:docPartGallery w:val="Page Numbers (Bottom of Page)"/>
        <w:docPartUnique/>
      </w:docPartObj>
    </w:sdtPr>
    <w:sdtEndPr/>
    <w:sdtContent>
      <w:p w:rsidRDefault="00837B9E" w:rsidR="00837B9E">
        <w:pPr>
          <w:pStyle w:val="Podnoje"/>
        </w:pPr>
        <w:r>
          <w:fldChar w:fldCharType="begin"/>
        </w:r>
        <w:r>
          <w:instrText>PAGE   \* MERGEFORMAT</w:instrText>
        </w:r>
        <w:r>
          <w:fldChar w:fldCharType="separate"/>
        </w:r>
        <w:r w:rsidR="00121E49">
          <w:t>3</w:t>
        </w:r>
        <w:r>
          <w:fldChar w:fldCharType="end"/>
        </w:r>
      </w:p>
    </w:sdtContent>
  </w:sdt>
  <w:p w:rsidRDefault="00837B9E" w:rsidR="00837B9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3AD2" w:rsidP="00537B78" w:rsidR="00F13AD2">
      <w:r>
        <w:separator/>
      </w:r>
    </w:p>
  </w:footnote>
  <w:footnote w:id="0" w:type="continuationSeparator">
    <w:p w:rsidRDefault="00F13AD2" w:rsidP="00537B78" w:rsidR="00F13A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B9E" w:rsidR="008333A9">
    <w:pPr>
      <w:pStyle w:val="Zaglavlje"/>
    </w:pPr>
    <w:r>
      <w:rPr>
        <w:rStyle w:val="PozadinaSvijetloCrvena"/>
        <w:shd w:fill="auto" w:color="auto" w:val="clear"/>
      </w:rPr>
      <w:t>Poslovni broj : 6 St-275/2013-71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66FF"/>
    <w:rsid w:val="00067927"/>
    <w:rsid w:val="000707C1"/>
    <w:rsid w:val="000710E0"/>
    <w:rsid w:val="000716A1"/>
    <w:rsid w:val="00072BB7"/>
    <w:rsid w:val="00073802"/>
    <w:rsid w:val="0007483D"/>
    <w:rsid w:val="00074A3B"/>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5640"/>
    <w:rsid w:val="00117273"/>
    <w:rsid w:val="00117725"/>
    <w:rsid w:val="00121DD9"/>
    <w:rsid w:val="00121E49"/>
    <w:rsid w:val="00123B19"/>
    <w:rsid w:val="00123EC9"/>
    <w:rsid w:val="00125B5F"/>
    <w:rsid w:val="001279B7"/>
    <w:rsid w:val="00127F57"/>
    <w:rsid w:val="0013000C"/>
    <w:rsid w:val="00130ED7"/>
    <w:rsid w:val="001317DD"/>
    <w:rsid w:val="001327B6"/>
    <w:rsid w:val="00134AA6"/>
    <w:rsid w:val="00137AA7"/>
    <w:rsid w:val="0014018B"/>
    <w:rsid w:val="0014143E"/>
    <w:rsid w:val="0014172C"/>
    <w:rsid w:val="0014365F"/>
    <w:rsid w:val="00145AAD"/>
    <w:rsid w:val="001464AB"/>
    <w:rsid w:val="00147B49"/>
    <w:rsid w:val="00147D97"/>
    <w:rsid w:val="00147DFA"/>
    <w:rsid w:val="00152AE5"/>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979F7"/>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814"/>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1F6"/>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0BF1"/>
    <w:rsid w:val="0042104F"/>
    <w:rsid w:val="0042377C"/>
    <w:rsid w:val="00423CF6"/>
    <w:rsid w:val="00426DD7"/>
    <w:rsid w:val="0042749B"/>
    <w:rsid w:val="0043033C"/>
    <w:rsid w:val="00430503"/>
    <w:rsid w:val="00430993"/>
    <w:rsid w:val="00432187"/>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4BA2"/>
    <w:rsid w:val="004B6CB4"/>
    <w:rsid w:val="004B6EFB"/>
    <w:rsid w:val="004C02D2"/>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BA7"/>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12A"/>
    <w:rsid w:val="0073370B"/>
    <w:rsid w:val="00734260"/>
    <w:rsid w:val="00735807"/>
    <w:rsid w:val="0073656A"/>
    <w:rsid w:val="00736855"/>
    <w:rsid w:val="00736D2E"/>
    <w:rsid w:val="00737A4C"/>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37B9E"/>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4AC"/>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77D"/>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479"/>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5E5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4EE"/>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1EC8"/>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1B"/>
    <w:rsid w:val="00E748DA"/>
    <w:rsid w:val="00E76256"/>
    <w:rsid w:val="00E76F62"/>
    <w:rsid w:val="00E772C3"/>
    <w:rsid w:val="00E77A15"/>
    <w:rsid w:val="00E812AE"/>
    <w:rsid w:val="00E8221B"/>
    <w:rsid w:val="00E82A8F"/>
    <w:rsid w:val="00E82B59"/>
    <w:rsid w:val="00E83902"/>
    <w:rsid w:val="00E84101"/>
    <w:rsid w:val="00E84B29"/>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2105"/>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3AD2"/>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837B9E"/>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837B9E"/>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63639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St-275/2013-71</izvorni_sadrzaj>
    <derivirana_varijabla naziv="DomainObject.Oznaka_1">St-275/2013-71</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2013.</izvorni_sadrzaj>
    <derivirana_varijabla naziv="DomainObject.Predmet.DatumOsnivanja_1">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veljače 2018.</izvorni_sadrzaj>
    <derivirana_varijabla naziv="DomainObject.Predmet.DatumRjesavanja_1">15.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KOŠULJICA U ST. PISARNICU</izvorni_sadrzaj>
    <derivirana_varijabla naziv="DomainObject.Predmet.Opis_1">KOŠULJICA U ST. PISARNICU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St-275/2013</izvorni_sadrzaj>
    <derivirana_varijabla naziv="DomainObject.Predmet.OznakaBroj_1">St-275/2013</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Rj. o otvaranju objavljeno u NN. 124/10 od 24.10.2014
================================</izvorni_sadrzaj>
    <derivirana_varijabla naziv="DomainObject.Predmet.PrimjedbaSuca_1">Rj. o otvaranju objavljeno u NN. 124/10 od 24.10.2014
================================</derivirana_varijabla>
  </DomainObject.Predmet.PrimjedbaSuca>
  <DomainObject.Predmet.PrimjedbaUpisnicara>
    <izvorni_sadrzaj/>
    <derivirana_varijabla naziv="DomainObject.Predmet.PrimjedbaUpisnicara_1"/>
  </DomainObject.Predmet.PrimjedbaUpisnicara>
  <DomainObject.Predmet.ProtustrankaFormated>
    <izvorni_sadrzaj>  Neven Plantak zastupanog po punomoćniku Marko Tušek,odvjetnik</izvorni_sadrzaj>
    <derivirana_varijabla naziv="DomainObject.Predmet.ProtustrankaFormated_1">  Neven Plantak zastupanog po punomoćniku Marko Tušek,odvjetnik</derivirana_varijabla>
  </DomainObject.Predmet.ProtustrankaFormated>
  <DomainObject.Predmet.ProtustrankaFormatedOIB>
    <izvorni_sadrzaj>  Neven Plantak, OIB 54354844211 zastupanog po punomoćniku Marko Tušek,odvjetnik</izvorni_sadrzaj>
    <derivirana_varijabla naziv="DomainObject.Predmet.ProtustrankaFormatedOIB_1">  Neven Plantak, OIB 54354844211 zastupanog po punomoćniku Marko Tušek,odvjetnik</derivirana_varijabla>
  </DomainObject.Predmet.ProtustrankaFormatedOIB>
  <DomainObject.Predmet.ProtustrankaFormatedWithAdress>
    <izvorni_sadrzaj> Neven Plantak, Zagrebačka 115A, 42000 Varaždin zastupanog po punomoćniku Marko Tušek,odvjetnik</izvorni_sadrzaj>
    <derivirana_varijabla naziv="DomainObject.Predmet.ProtustrankaFormatedWithAdress_1"> Neven Plantak, Zagrebačka 115A, 42000 Varaždin zastupanog po punomoćniku Marko Tušek,odvjetnik</derivirana_varijabla>
  </DomainObject.Predmet.ProtustrankaFormatedWithAdress>
  <DomainObject.Predmet.ProtustrankaFormatedWithAdressOIB>
    <izvorni_sadrzaj> Neven Plantak, OIB 54354844211, Zagrebačka 115A, 42000 Varaždin zastupanog po punomoćniku Marko Tušek,odvjetnik</izvorni_sadrzaj>
    <derivirana_varijabla naziv="DomainObject.Predmet.ProtustrankaFormatedWithAdressOIB_1"> Neven Plantak, OIB 54354844211, Zagrebačka 115A, 42000 Varaždin zastupanog po punomoćniku Marko Tušek,odvjetnik</derivirana_varijabla>
  </DomainObject.Predmet.ProtustrankaFormatedWithAdressOIB>
  <DomainObject.Predmet.ProtustrankaWithAdress>
    <izvorni_sadrzaj>Neven Plantak Zagrebačka 115A, 42000 Varaždin</izvorni_sadrzaj>
    <derivirana_varijabla naziv="DomainObject.Predmet.ProtustrankaWithAdress_1">Neven Plantak Zagrebačka 115A, 42000 Varaždin</derivirana_varijabla>
  </DomainObject.Predmet.ProtustrankaWithAdress>
  <DomainObject.Predmet.ProtustrankaWithAdressOIB>
    <izvorni_sadrzaj>Neven Plantak, OIB 54354844211, Zagrebačka 115A, 42000 Varaždin</izvorni_sadrzaj>
    <derivirana_varijabla naziv="DomainObject.Predmet.ProtustrankaWithAdressOIB_1">Neven Plantak, OIB 54354844211, Zagrebačka 115A, 42000 Varaždin</derivirana_varijabla>
  </DomainObject.Predmet.ProtustrankaWithAdressOIB>
  <DomainObject.Predmet.ProtustrankaNazivFormated>
    <izvorni_sadrzaj>Neven Plantak</izvorni_sadrzaj>
    <derivirana_varijabla naziv="DomainObject.Predmet.ProtustrankaNazivFormated_1">Neven Plantak</derivirana_varijabla>
  </DomainObject.Predmet.ProtustrankaNazivFormated>
  <DomainObject.Predmet.ProtustrankaNazivFormatedOIB>
    <izvorni_sadrzaj>Neven Plantak, OIB 54354844211</izvorni_sadrzaj>
    <derivirana_varijabla naziv="DomainObject.Predmet.ProtustrankaNazivFormatedOIB_1">Neven Plantak, OIB 54354844211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Neven Plantak zastupanog po punomoćniku Marko Tušek,odvjetnik</item>
    </izvorni_sadrzaj>
    <derivirana_varijabla naziv="DomainObject.Predmet.ProtuStrankaListFormated_1">
      <item>Neven Plantak zastupanog po punomoćniku Marko Tušek,odvjetnik</item>
    </derivirana_varijabla>
  </DomainObject.Predmet.ProtuStrankaListFormated>
  <DomainObject.Predmet.ProtuStrankaListFormatedOIB>
    <izvorni_sadrzaj>
      <item>Neven Plantak, OIB 54354844211 zastupanog po punomoćniku Marko Tušek,odvjetnik</item>
    </izvorni_sadrzaj>
    <derivirana_varijabla naziv="DomainObject.Predmet.ProtuStrankaListFormatedOIB_1">
      <item>Neven Plantak, OIB 54354844211 zastupanog po punomoćniku Marko Tušek,odvjetnik</item>
    </derivirana_varijabla>
  </DomainObject.Predmet.ProtuStrankaListFormatedOIB>
  <DomainObject.Predmet.ProtuStrankaListFormatedWithAdress>
    <izvorni_sadrzaj>
      <item>Neven Plantak, Zagrebačka 115A, 42000 Varaždin zastupanog po punomoćniku Marko Tušek,odvjetnik</item>
    </izvorni_sadrzaj>
    <derivirana_varijabla naziv="DomainObject.Predmet.ProtuStrankaListFormatedWithAdress_1">
      <item>Neven Plantak, Zagrebačka 115A, 42000 Varaždin zastupanog po punomoćniku Marko Tušek,odvjetnik</item>
    </derivirana_varijabla>
  </DomainObject.Predmet.ProtuStrankaListFormatedWithAdress>
  <DomainObject.Predmet.ProtuStrankaListFormatedWithAdressOIB>
    <izvorni_sadrzaj>
      <item>Neven Plantak, OIB 54354844211, Zagrebačka 115A, 42000 Varaždin zastupanog po punomoćniku Marko Tušek,odvjetnik</item>
    </izvorni_sadrzaj>
    <derivirana_varijabla naziv="DomainObject.Predmet.ProtuStrankaListFormatedWithAdressOIB_1">
      <item>Neven Plantak, OIB 54354844211, Zagrebačka 115A, 42000 Varaždin zastupanog po punomoćniku Marko Tušek,odvjetnik</item>
    </derivirana_varijabla>
  </DomainObject.Predmet.ProtuStrankaListFormatedWithAdressOIB>
  <DomainObject.Predmet.ProtuStrankaListNazivFormated>
    <izvorni_sadrzaj>
      <item>Neven Plantak</item>
    </izvorni_sadrzaj>
    <derivirana_varijabla naziv="DomainObject.Predmet.ProtuStrankaListNazivFormated_1">
      <item>Neven Plantak</item>
    </derivirana_varijabla>
  </DomainObject.Predmet.ProtuStrankaListNazivFormated>
  <DomainObject.Predmet.ProtuStrankaListNazivFormatedOIB>
    <izvorni_sadrzaj>
      <item>Neven Plantak, OIB 54354844211</item>
    </izvorni_sadrzaj>
    <derivirana_varijabla naziv="DomainObject.Predmet.ProtuStrankaListNazivFormatedOIB_1">
      <item>Neven Plantak, OIB 54354844211</item>
    </derivirana_varijabla>
  </DomainObject.Predmet.ProtuStrankaListNazivFormatedOIB>
  <DomainObject.Predmet.OstaliListFormated>
    <izvorni_sadrzaj>
      <item>Marko Tušek,odvjetnik punomoćnik sudionika u postupku Neven Plantak</item>
      <item>ŽELIMIR URŠULIN</item>
      <item>Odvjetnica Ivana Parša, zaBranku i Marijanu Plantak</item>
      <item>MIRJANA BOGDANOVIĆ KAMBER, zamjenik ŽDO</item>
    </izvorni_sadrzaj>
    <derivirana_varijabla naziv="DomainObject.Predmet.OstaliListFormated_1">
      <item>Marko Tušek,odvjetnik punomoćnik sudionika u postupku Neven Plantak</item>
      <item>ŽELIMIR URŠULIN</item>
      <item>Odvjetnica Ivana Parša, zaBranku i Marijanu Plantak</item>
      <item>MIRJANA BOGDANOVIĆ KAMBER, zamjenik ŽDO</item>
    </derivirana_varijabla>
  </DomainObject.Predmet.OstaliListFormated>
  <DomainObject.Predmet.OstaliListFormatedOIB>
    <izvorni_sadrzaj>
      <item>Marko Tušek,odvjetnik, OIB 77053515267 punomoćnik sudionika u postupku Neven Plantak</item>
      <item>ŽELIMIR URŠULIN, OIB 03842320752</item>
      <item>Odvjetnica Ivana Parša, zaBranku i Marijanu Plantak</item>
      <item>MIRJANA BOGDANOVIĆ KAMBER, zamjenik ŽDO</item>
    </izvorni_sadrzaj>
    <derivirana_varijabla naziv="DomainObject.Predmet.OstaliListFormatedOIB_1">
      <item>Marko Tušek,odvjetnik, OIB 77053515267 punomoćnik sudionika u postupku Neven Plantak</item>
      <item>ŽELIMIR URŠULIN, OIB 03842320752</item>
      <item>Odvjetnica Ivana Parša, zaBranku i Marijanu Plantak</item>
      <item>MIRJANA BOGDANOVIĆ KAMBER, zamjenik ŽDO</item>
    </derivirana_varijabla>
  </DomainObject.Predmet.OstaliListFormatedOIB>
  <DomainObject.Predmet.OstaliListFormatedWithAdress>
    <izvorni_sadrzaj>
      <item>Marko Tušek,odvjetnik, Aleja kralja Zvonimira 11, 42000 Varaždin punomoćnik sudionika u postupku Neven Plantak</item>
      <item>ŽELIMIR URŠULIN, Trg hrvatskih ivanovaca 9, 42240 Ivanec</item>
      <item>Odvjetnica Ivana Parša, zaBranku i Marijanu Plantak, Aleja kralja Zvonimira br. 11., 42000 Varaždin</item>
      <item>MIRJANA BOGDANOVIĆ KAMBER, zamjenik ŽDO</item>
    </izvorni_sadrzaj>
    <derivirana_varijabla naziv="DomainObject.Predmet.OstaliListFormatedWithAdress_1">
      <item>Marko Tušek,odvjetnik, Aleja kralja Zvonimira 11, 42000 Varaždin punomoćnik sudionika u postupku Neven Plantak</item>
      <item>ŽELIMIR URŠULIN, Trg hrvatskih ivanovaca 9, 42240 Ivanec</item>
      <item>Odvjetnica Ivana Parša, zaBranku i Marijanu Plantak, Aleja kralja Zvonimira br. 11., 42000 Varaždin</item>
      <item>MIRJANA BOGDANOVIĆ KAMBER, zamjenik ŽDO</item>
    </derivirana_varijabla>
  </DomainObject.Predmet.OstaliListFormatedWithAdress>
  <DomainObject.Predmet.OstaliListFormatedWithAdressOIB>
    <izvorni_sadrzaj>
      <item>Marko Tušek,odvjetnik, OIB 77053515267, Aleja kralja Zvonimira 11, 42000 Varaždin punomoćnik sudionika u postupku Neven Plantak</item>
      <item>ŽELIMIR URŠULIN, OIB 03842320752, Trg hrvatskih ivanovaca 9, 42240 Ivanec</item>
      <item>Odvjetnica Ivana Parša, zaBranku i Marijanu Plantak, Aleja kralja Zvonimira br. 11., 42000 Varaždin</item>
      <item>MIRJANA BOGDANOVIĆ KAMBER, zamjenik ŽDO</item>
    </izvorni_sadrzaj>
    <derivirana_varijabla naziv="DomainObject.Predmet.OstaliListFormatedWithAdressOIB_1">
      <item>Marko Tušek,odvjetnik, OIB 77053515267, Aleja kralja Zvonimira 11, 42000 Varaždin punomoćnik sudionika u postupku Neven Plantak</item>
      <item>ŽELIMIR URŠULIN, OIB 03842320752, Trg hrvatskih ivanovaca 9, 42240 Ivanec</item>
      <item>Odvjetnica Ivana Parša, zaBranku i Marijanu Plantak, Aleja kralja Zvonimira br. 11., 42000 Varaždin</item>
      <item>MIRJANA BOGDANOVIĆ KAMBER, zamjenik ŽDO</item>
    </derivirana_varijabla>
  </DomainObject.Predmet.OstaliListFormatedWithAdressOIB>
  <DomainObject.Predmet.OstaliListNazivFormated>
    <izvorni_sadrzaj>
      <item>Marko Tušek,odvjetnik</item>
      <item>ŽELIMIR URŠULIN</item>
      <item>Odvjetnica Ivana Parša, zaBranku i Marijanu Plantak</item>
      <item>MIRJANA BOGDANOVIĆ KAMBER, zamjenik ŽDO</item>
    </izvorni_sadrzaj>
    <derivirana_varijabla naziv="DomainObject.Predmet.OstaliListNazivFormated_1">
      <item>Marko Tušek,odvjetnik</item>
      <item>ŽELIMIR URŠULIN</item>
      <item>Odvjetnica Ivana Parša, zaBranku i Marijanu Plantak</item>
      <item>MIRJANA BOGDANOVIĆ KAMBER, zamjenik ŽDO</item>
    </derivirana_varijabla>
  </DomainObject.Predmet.OstaliListNazivFormated>
  <DomainObject.Predmet.OstaliListNazivFormatedOIB>
    <izvorni_sadrzaj>
      <item>Marko Tušek,odvjetnik, OIB 77053515267</item>
      <item>ŽELIMIR URŠULIN, OIB 03842320752</item>
      <item>Odvjetnica Ivana Parša, zaBranku i Marijanu Plantak</item>
      <item>MIRJANA BOGDANOVIĆ KAMBER, zamjenik ŽDO</item>
    </izvorni_sadrzaj>
    <derivirana_varijabla naziv="DomainObject.Predmet.OstaliListNazivFormatedOIB_1">
      <item>Marko Tušek,odvjetnik, OIB 77053515267</item>
      <item>ŽELIMIR URŠULIN, OIB 03842320752</item>
      <item>Odvjetnica Ivana Parša, zaBranku i Marijanu Plantak</item>
      <item>MIRJANA BOGDANOVIĆ KAMBER,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St-275/2013-71</izvorni_sadrzaj>
    <derivirana_varijabla naziv="DomainObject.PoslovniBrojDokumenta_1">St-275/2013-71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Neven Plantak</izvorni_sadrzaj>
    <derivirana_varijabla naziv="DomainObject.Predmet.ProtustrankaIDrugi_1">Neven Plantak</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Neven Plantak, OIB 54354844211, Zagrebačka 115A, 42000 Varaždin</izvorni_sadrzaj>
    <derivirana_varijabla naziv="DomainObject.Predmet.ProtustrankaIDrugiAdressOIB_1">Neven Plantak, OIB 54354844211, Zagrebačka 115A,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veljače 2018.</izvorni_sadrzaj>
    <derivirana_varijabla naziv="DomainObject.Predmet.OdlukaRjesenje.DatumDonosenjaOdluke_1">15.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St-275/2013-71</izvorni_sadrzaj>
    <derivirana_varijabla naziv="DomainObject.Predmet.OdlukaRjesenje.Oznaka_1">St-275/2013-71</derivirana_varijabla>
  </DomainObject.Predmet.OdlukaRjesenje.Oznaka>
  <DomainObject.Predmet.SudioniciListNaziv>
    <izvorni_sadrzaj>
      <item>Financijska agencija</item>
      <item>Neven Plantak</item>
      <item>Marko Tušek,odvjetnik</item>
      <item>ŽELIMIR URŠULIN</item>
      <item>Odvjetnica Ivana Parša, zaBranku i Marijanu Plantak</item>
      <item>MIRJANA BOGDANOVIĆ KAMBER, zamjenik ŽDO</item>
    </izvorni_sadrzaj>
    <derivirana_varijabla naziv="DomainObject.Predmet.SudioniciListNaziv_1">
      <item>Financijska agencija</item>
      <item>Neven Plantak</item>
      <item>Marko Tušek,odvjetnik</item>
      <item>ŽELIMIR URŠULIN</item>
      <item>Odvjetnica Ivana Parša, zaBranku i Marijanu Plantak</item>
      <item>MIRJANA BOGDANOVIĆ KAMBER, zamjenik ŽDO</item>
    </derivirana_varijabla>
  </DomainObject.Predmet.SudioniciListNaziv>
  <DomainObject.Predmet.SudioniciListAdressOIB>
    <izvorni_sadrzaj>
      <item>Financijska agencija, OIB 85821130368</item>
      <item>Neven Plantak, OIB 54354844211, Zagrebačka 115A,42000 Varaždin</item>
      <item>Marko Tušek,odvjetnik, OIB 77053515267, Aleja kralja Zvonimira 11,42000 Varaždin</item>
      <item>ŽELIMIR URŠULIN, OIB 03842320752, Trg hrvatskih ivanovaca 9,42240 Ivanec</item>
      <item>Odvjetnica Ivana Parša, zaBranku i Marijanu Plantak, Aleja kralja Zvonimira br. 11.,42000 Varaždin</item>
      <item>MIRJANA BOGDANOVIĆ KAMBER, zamjenik ŽDO</item>
    </izvorni_sadrzaj>
    <derivirana_varijabla naziv="DomainObject.Predmet.SudioniciListAdressOIB_1">
      <item>Financijska agencija, OIB 85821130368</item>
      <item>Neven Plantak, OIB 54354844211, Zagrebačka 115A,42000 Varaždin</item>
      <item>Marko Tušek,odvjetnik, OIB 77053515267, Aleja kralja Zvonimira 11,42000 Varaždin</item>
      <item>ŽELIMIR URŠULIN, OIB 03842320752, Trg hrvatskih ivanovaca 9,42240 Ivanec</item>
      <item>Odvjetnica Ivana Parša, zaBranku i Marijanu Plantak, Aleja kralja Zvonimira br. 11.,42000 Varaždin</item>
      <item>MIRJANA BOGDANOVIĆ KAMBER,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A8BD55-68F0-4B8A-8595-C50FACAEB2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766</properties:Words>
  <properties:Characters>4176</properties:Characters>
  <properties:Lines>114</properties:Lines>
  <properties:Paragraphs>31</properties:Paragraphs>
  <properties:TotalTime>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2018-02-15T13:21:00Z</cp:lastPrinted>
  <dcterms:modified xmlns:xsi="http://www.w3.org/2001/XMLSchema-instance" xsi:type="dcterms:W3CDTF">2018-02-15T13:25:00Z</dcterms:modified>
  <cp:revision>26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St-275/2013-71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