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bdf13" w14:paraId="c4bdf13" w:rsidRDefault="001126E6" w:rsidP="00910611" w:rsidR="00E057A2" w:rsidRPr="00DF042F">
      <w:pPr>
        <w:ind w:firstLine="708"/>
        <w15:collapsed w:val="false"/>
        <w:rPr>
          <w:rFonts w:hAnsi="Times New Roman" w:ascii="Times New Roman"/>
          <w:b w:val="false"/>
        </w:rPr>
      </w:pPr>
      <w:bookmarkStart w:name="_GoBack" w:id="0"/>
      <w:bookmarkEnd w:id="0"/>
      <w:r w:rsidRPr="00DF042F">
        <w:rPr>
          <w:rFonts w:hAnsi="Times New Roman" w:ascii="Times New Roman"/>
          <w:b w:val="false"/>
        </w:rPr>
        <w:t xml:space="preserve">  </w:t>
      </w:r>
      <w:r w:rsidR="00E057A2" w:rsidRPr="00DF042F">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DF042F">
      <w:pPr>
        <w:rPr>
          <w:rFonts w:hAnsi="Times New Roman" w:ascii="Times New Roman"/>
          <w:b w:val="false"/>
        </w:rPr>
      </w:pPr>
      <w:r w:rsidRPr="00DF042F">
        <w:rPr>
          <w:rFonts w:eastAsia="MS Mincho" w:hAnsi="Times New Roman" w:ascii="Times New Roman"/>
          <w:b w:val="false"/>
        </w:rPr>
        <w:t>REPUBLIKA HRVATSKA</w:t>
      </w:r>
    </w:p>
    <w:p w:rsidRDefault="00E057A2" w:rsidP="00910611" w:rsidR="00E057A2" w:rsidRPr="00DF042F">
      <w:pPr>
        <w:rPr>
          <w:rFonts w:hAnsi="Times New Roman" w:ascii="Times New Roman"/>
          <w:b w:val="false"/>
        </w:rPr>
      </w:pPr>
      <w:r w:rsidRPr="00DF042F">
        <w:rPr>
          <w:rFonts w:eastAsia="MS Mincho" w:hAnsi="Times New Roman" w:ascii="Times New Roman"/>
          <w:b w:val="false"/>
        </w:rPr>
        <w:t>TRGOVAČKI SUD U RIJECI</w:t>
      </w:r>
    </w:p>
    <w:p w:rsidRDefault="00E057A2" w:rsidR="00E057A2" w:rsidRPr="00DF042F">
      <w:pPr>
        <w:rPr>
          <w:rFonts w:eastAsia="MS Mincho" w:hAnsi="Times New Roman" w:ascii="Times New Roman"/>
          <w:b w:val="false"/>
        </w:rPr>
      </w:pPr>
      <w:r w:rsidRPr="00DF042F">
        <w:rPr>
          <w:rFonts w:eastAsia="MS Mincho" w:hAnsi="Times New Roman" w:ascii="Times New Roman"/>
          <w:b w:val="false"/>
        </w:rPr>
        <w:t xml:space="preserve">     Rijeka, Zadarska 1 i 3</w:t>
      </w:r>
    </w:p>
    <w:p w:rsidRDefault="00DF042F" w:rsidP="00DF042F" w:rsidR="00DF042F" w:rsidRPr="00DF042F">
      <w:pPr>
        <w:pStyle w:val="Naslov1"/>
        <w:rPr>
          <w:b w:val="false"/>
          <w:noProof/>
          <w:szCs w:val="24"/>
        </w:rPr>
      </w:pPr>
    </w:p>
    <w:p w:rsidRDefault="001D3A11" w:rsidP="00DF042F" w:rsidR="001D3A11">
      <w:pPr>
        <w:pStyle w:val="Naslov1"/>
        <w:rPr>
          <w:b w:val="false"/>
          <w:bCs w:val="false"/>
          <w:noProof/>
          <w:szCs w:val="24"/>
        </w:rPr>
      </w:pPr>
    </w:p>
    <w:p w:rsidRDefault="00DF042F" w:rsidP="00DF042F" w:rsidR="00DF042F" w:rsidRPr="00DF042F">
      <w:pPr>
        <w:pStyle w:val="Naslov1"/>
        <w:rPr>
          <w:b w:val="false"/>
          <w:bCs w:val="false"/>
          <w:noProof/>
          <w:szCs w:val="24"/>
        </w:rPr>
      </w:pPr>
      <w:r w:rsidRPr="00DF042F">
        <w:rPr>
          <w:b w:val="false"/>
          <w:bCs w:val="false"/>
          <w:noProof/>
          <w:szCs w:val="24"/>
        </w:rPr>
        <w:t>R E P U B L I K A    H R V A T S K A</w:t>
      </w:r>
    </w:p>
    <w:p w:rsidRDefault="00DF042F" w:rsidP="00DF042F" w:rsidR="00DF042F" w:rsidRPr="00DF042F">
      <w:pPr>
        <w:pStyle w:val="Naslov1"/>
        <w:rPr>
          <w:b w:val="false"/>
          <w:bCs w:val="false"/>
          <w:noProof/>
          <w:szCs w:val="24"/>
        </w:rPr>
      </w:pPr>
      <w:r w:rsidRPr="00DF042F">
        <w:rPr>
          <w:b w:val="false"/>
          <w:bCs w:val="false"/>
          <w:noProof/>
          <w:szCs w:val="24"/>
        </w:rPr>
        <w:t>Z A K L J U Č A K</w:t>
      </w:r>
    </w:p>
    <w:p w:rsidRDefault="00DF042F" w:rsidP="00DF042F" w:rsidR="00DF042F">
      <w:pPr>
        <w:rPr>
          <w:rFonts w:hAnsi="Times New Roman" w:ascii="Times New Roman"/>
          <w:b w:val="false"/>
        </w:rPr>
      </w:pPr>
    </w:p>
    <w:p w:rsidRDefault="001D3A11" w:rsidP="00DF042F" w:rsidR="001D3A11" w:rsidRPr="00DF042F">
      <w:pPr>
        <w:rPr>
          <w:rFonts w:hAnsi="Times New Roman" w:ascii="Times New Roman"/>
          <w:b w:val="false"/>
        </w:rPr>
      </w:pPr>
    </w:p>
    <w:p w:rsidRDefault="00DF042F" w:rsidP="00DF042F" w:rsidR="00DF042F" w:rsidRPr="00DF042F">
      <w:pPr>
        <w:jc w:val="both"/>
        <w:rPr>
          <w:rFonts w:hAnsi="Times New Roman" w:ascii="Times New Roman"/>
          <w:b w:val="false"/>
        </w:rPr>
      </w:pPr>
      <w:r w:rsidRPr="00DF042F">
        <w:rPr>
          <w:rFonts w:hAnsi="Times New Roman" w:ascii="Times New Roman"/>
          <w:b w:val="false"/>
        </w:rPr>
        <w:tab/>
        <w:t xml:space="preserve">Trgovački sud u Rijeci, </w:t>
      </w:r>
      <w:r w:rsidR="001D3A11" w:rsidRPr="001D3A11">
        <w:rPr>
          <w:rFonts w:hAnsi="Times New Roman" w:ascii="Times New Roman"/>
          <w:b w:val="false"/>
        </w:rPr>
        <w:t>po stečajnom sucu Veri Jelenović u stečajnom postupku nad imovinom dužnika pojedinca GORANA FABIĆA vlasnika Trgovačko-uslužnog obrta "Goran i Domagoj Fabić", Rijeka, F. Kurelca 5, OIB: 10021130420</w:t>
      </w:r>
      <w:r w:rsidRPr="00DF042F">
        <w:rPr>
          <w:rFonts w:hAnsi="Times New Roman" w:ascii="Times New Roman"/>
          <w:b w:val="false"/>
        </w:rPr>
        <w:t>, dana 17. prosinca 2018.</w:t>
      </w:r>
    </w:p>
    <w:p w:rsidRDefault="00DF042F" w:rsidP="00DF042F" w:rsidR="00DF042F" w:rsidRPr="00DF042F">
      <w:pPr>
        <w:jc w:val="both"/>
        <w:rPr>
          <w:rFonts w:hAnsi="Times New Roman" w:ascii="Times New Roman"/>
          <w:b w:val="false"/>
        </w:rPr>
      </w:pPr>
    </w:p>
    <w:p w:rsidRDefault="00DF042F" w:rsidP="00DF042F" w:rsidR="00DF042F" w:rsidRPr="00DF042F">
      <w:pPr>
        <w:jc w:val="center"/>
        <w:rPr>
          <w:rFonts w:hAnsi="Times New Roman" w:ascii="Times New Roman"/>
          <w:b w:val="false"/>
        </w:rPr>
      </w:pPr>
      <w:r w:rsidRPr="00DF042F">
        <w:rPr>
          <w:rFonts w:hAnsi="Times New Roman" w:ascii="Times New Roman"/>
          <w:b w:val="false"/>
        </w:rPr>
        <w:t>z a k l j u č i o   j e</w:t>
      </w:r>
    </w:p>
    <w:p w:rsidRDefault="00DF042F" w:rsidP="00DF042F" w:rsidR="00DF042F" w:rsidRPr="00DF042F">
      <w:pPr>
        <w:jc w:val="both"/>
        <w:rPr>
          <w:rFonts w:hAnsi="Times New Roman" w:ascii="Times New Roman"/>
          <w:b w:val="false"/>
        </w:rPr>
      </w:pPr>
    </w:p>
    <w:p w:rsidRDefault="00DF042F" w:rsidP="00140D88" w:rsidR="00DF042F" w:rsidRPr="00DF042F">
      <w:pPr>
        <w:pStyle w:val="Odlomakpopisa"/>
        <w:ind w:left="0"/>
        <w:jc w:val="both"/>
      </w:pPr>
      <w:r w:rsidRPr="00DF042F">
        <w:rPr>
          <w:bCs/>
        </w:rPr>
        <w:t>I</w:t>
      </w:r>
      <w:r w:rsidRPr="00DF042F">
        <w:tab/>
        <w:t xml:space="preserve">Pozivaju se stranke i osobe koje prema stanju spisa i prema podacima iz zemljišne knjige polažu pravo da se namire iz iznosa kupovnine postignute za nekretnine dužnika upisane u zemljišnim knjigama Općinskog suda u </w:t>
      </w:r>
      <w:r w:rsidR="00140D88">
        <w:t>Zadru</w:t>
      </w:r>
      <w:r w:rsidRPr="00DF042F">
        <w:t xml:space="preserve">, zemljišnoknjižni odjel </w:t>
      </w:r>
      <w:r w:rsidR="00140D88">
        <w:t>Pag</w:t>
      </w:r>
      <w:r w:rsidRPr="00DF042F">
        <w:t>,</w:t>
      </w:r>
      <w:r w:rsidR="00140D88">
        <w:t xml:space="preserve"> </w:t>
      </w:r>
      <w:r w:rsidR="00140D88" w:rsidRPr="00140D88">
        <w:t>kat. čest. 952/204, u naravi kuća i dvorište Novalja, ukupne površine 1048 m2, upisano u zk. ul. 1736 k.o. Novalja-I, 6. suvlasnički dio 43/690 ETAŽNO VLASNIŠTVO (E-6), 1. dio ukupne nekretnine upisane u A-I, povezano sa vlasništvom posebnog dijela nekretnine i to: APARTMANA A6 na I. katu, površine 43,56 m2, u etažnom elaboratu označeno šrafurom kosih isprekidanih linija svijetloplave boje, a sastoji se od: hodnik-kuhinja (4,14 m2), blagovaona-dnevni boravak (13,35 m2), kupaonica (3,84 m2), spavaća soba (5,10 m2), spavaća soba (8,93 m2) i terasa (8,20 m2), te parkirno mjesto označeno u elaboratu brojkom 6</w:t>
      </w:r>
      <w:r w:rsidRPr="00DF042F">
        <w:t xml:space="preserve">, da pristupe na ročište za diobu koje će se održati dana </w:t>
      </w:r>
    </w:p>
    <w:p w:rsidRDefault="00DF042F" w:rsidP="00DF042F" w:rsidR="00DF042F" w:rsidRPr="00DF042F">
      <w:pPr>
        <w:jc w:val="both"/>
        <w:rPr>
          <w:rFonts w:hAnsi="Times New Roman" w:ascii="Times New Roman"/>
          <w:b w:val="false"/>
        </w:rPr>
      </w:pPr>
    </w:p>
    <w:p w:rsidRDefault="00140D88" w:rsidP="00DF042F" w:rsidR="00DF042F" w:rsidRPr="00DF042F">
      <w:pPr>
        <w:jc w:val="center"/>
        <w:rPr>
          <w:rFonts w:hAnsi="Times New Roman" w:ascii="Times New Roman"/>
          <w:b w:val="false"/>
          <w:bCs/>
        </w:rPr>
      </w:pPr>
      <w:r>
        <w:rPr>
          <w:rFonts w:hAnsi="Times New Roman" w:ascii="Times New Roman"/>
          <w:b w:val="false"/>
          <w:bCs/>
        </w:rPr>
        <w:t>14. veljače 2019</w:t>
      </w:r>
      <w:r w:rsidR="00DF042F" w:rsidRPr="00DF042F">
        <w:rPr>
          <w:rFonts w:hAnsi="Times New Roman" w:ascii="Times New Roman"/>
          <w:b w:val="false"/>
          <w:bCs/>
        </w:rPr>
        <w:t>. u 9,00 sati</w:t>
      </w:r>
    </w:p>
    <w:p w:rsidRDefault="00DF042F" w:rsidP="00DF042F" w:rsidR="00DF042F" w:rsidRPr="00DF042F">
      <w:pPr>
        <w:jc w:val="center"/>
        <w:rPr>
          <w:rFonts w:hAnsi="Times New Roman" w:ascii="Times New Roman"/>
          <w:b w:val="false"/>
          <w:bCs/>
        </w:rPr>
      </w:pPr>
      <w:r w:rsidRPr="00DF042F">
        <w:rPr>
          <w:rFonts w:hAnsi="Times New Roman" w:ascii="Times New Roman"/>
          <w:b w:val="false"/>
          <w:bCs/>
        </w:rPr>
        <w:t>u zgradi Trgovačkog suda u Rijeci, Zadarska 1-3, prvi kat, sudnica broj 3.</w:t>
      </w:r>
    </w:p>
    <w:p w:rsidRDefault="00DF042F" w:rsidP="00DF042F" w:rsidR="00DF042F" w:rsidRPr="00DF042F">
      <w:pPr>
        <w:jc w:val="center"/>
        <w:rPr>
          <w:rFonts w:hAnsi="Times New Roman" w:ascii="Times New Roman"/>
          <w:b w:val="false"/>
          <w:bCs/>
        </w:rPr>
      </w:pPr>
    </w:p>
    <w:p w:rsidRDefault="00DF042F" w:rsidP="00DF042F" w:rsidR="00DF042F" w:rsidRPr="00DF042F">
      <w:pPr>
        <w:jc w:val="both"/>
        <w:rPr>
          <w:rFonts w:hAnsi="Times New Roman" w:ascii="Times New Roman"/>
          <w:b w:val="false"/>
        </w:rPr>
      </w:pPr>
      <w:r w:rsidRPr="00DF042F">
        <w:rPr>
          <w:rFonts w:hAnsi="Times New Roman" w:ascii="Times New Roman"/>
          <w:b w:val="false"/>
          <w:bCs/>
        </w:rPr>
        <w:t xml:space="preserve">II </w:t>
      </w:r>
      <w:r w:rsidRPr="00DF042F">
        <w:rPr>
          <w:rFonts w:hAnsi="Times New Roman" w:ascii="Times New Roman"/>
          <w:b w:val="false"/>
          <w:bCs/>
        </w:rPr>
        <w:tab/>
      </w:r>
      <w:r w:rsidRPr="00DF042F">
        <w:rPr>
          <w:rFonts w:hAnsi="Times New Roman" w:ascii="Times New Roman"/>
          <w:b w:val="false"/>
        </w:rP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DF042F" w:rsidP="00DF042F" w:rsidR="00DF042F" w:rsidRPr="00DF042F">
      <w:pPr>
        <w:jc w:val="both"/>
        <w:rPr>
          <w:rFonts w:hAnsi="Times New Roman" w:ascii="Times New Roman"/>
          <w:b w:val="false"/>
        </w:rPr>
      </w:pPr>
    </w:p>
    <w:p w:rsidRDefault="00DF042F" w:rsidP="00DF042F" w:rsidR="00DF042F" w:rsidRPr="00DF042F">
      <w:pPr>
        <w:jc w:val="center"/>
        <w:rPr>
          <w:rFonts w:hAnsi="Times New Roman" w:ascii="Times New Roman"/>
          <w:b w:val="false"/>
          <w:bCs/>
        </w:rPr>
      </w:pPr>
      <w:r w:rsidRPr="00DF042F">
        <w:rPr>
          <w:rFonts w:hAnsi="Times New Roman" w:ascii="Times New Roman"/>
          <w:b w:val="false"/>
        </w:rPr>
        <w:t>Rijeka</w:t>
      </w:r>
      <w:r w:rsidRPr="00DF042F">
        <w:rPr>
          <w:rFonts w:hAnsi="Times New Roman" w:ascii="Times New Roman"/>
          <w:b w:val="false"/>
          <w:bCs/>
        </w:rPr>
        <w:t xml:space="preserve">, </w:t>
      </w:r>
      <w:r>
        <w:rPr>
          <w:rFonts w:hAnsi="Times New Roman" w:ascii="Times New Roman"/>
          <w:b w:val="false"/>
          <w:bCs/>
        </w:rPr>
        <w:t>17</w:t>
      </w:r>
      <w:r w:rsidRPr="00DF042F">
        <w:rPr>
          <w:rFonts w:hAnsi="Times New Roman" w:ascii="Times New Roman"/>
          <w:b w:val="false"/>
          <w:bCs/>
        </w:rPr>
        <w:t xml:space="preserve">. </w:t>
      </w:r>
      <w:r>
        <w:rPr>
          <w:rFonts w:hAnsi="Times New Roman" w:ascii="Times New Roman"/>
          <w:b w:val="false"/>
          <w:bCs/>
        </w:rPr>
        <w:t xml:space="preserve">prosinca </w:t>
      </w:r>
      <w:r w:rsidRPr="00DF042F">
        <w:rPr>
          <w:rFonts w:hAnsi="Times New Roman" w:ascii="Times New Roman"/>
          <w:b w:val="false"/>
          <w:bCs/>
        </w:rPr>
        <w:t>2018.</w:t>
      </w:r>
    </w:p>
    <w:p w:rsidRDefault="00DF042F" w:rsidP="00DF042F" w:rsidR="00DF042F" w:rsidRPr="00DF042F">
      <w:pPr>
        <w:jc w:val="both"/>
        <w:rPr>
          <w:rFonts w:hAnsi="Times New Roman" w:ascii="Times New Roman"/>
          <w:b w:val="false"/>
        </w:rPr>
      </w:pPr>
    </w:p>
    <w:p w:rsidRDefault="00DF042F" w:rsidP="00DF042F" w:rsidR="00DF042F" w:rsidRPr="00DF042F">
      <w:pPr>
        <w:rPr>
          <w:rFonts w:hAnsi="Times New Roman" w:ascii="Times New Roman"/>
          <w:b w:val="false"/>
        </w:rPr>
      </w:pPr>
      <w:r w:rsidRPr="00DF042F">
        <w:rPr>
          <w:rFonts w:hAnsi="Times New Roman" w:ascii="Times New Roman"/>
          <w:b w:val="false"/>
        </w:rPr>
        <w:t xml:space="preserve">                                                                                                 Stečajni sudac</w:t>
      </w:r>
    </w:p>
    <w:p w:rsidRDefault="00DF042F" w:rsidP="00DF042F" w:rsidR="00DF042F" w:rsidRPr="00DF042F">
      <w:pPr>
        <w:jc w:val="both"/>
        <w:rPr>
          <w:rFonts w:hAnsi="Times New Roman" w:ascii="Times New Roman"/>
          <w:b w:val="false"/>
        </w:rPr>
      </w:pPr>
      <w:r w:rsidRPr="00DF042F">
        <w:rPr>
          <w:rFonts w:hAnsi="Times New Roman" w:ascii="Times New Roman"/>
          <w:b w:val="false"/>
        </w:rPr>
        <w:t xml:space="preserve">                                                                                        </w:t>
      </w:r>
      <w:r>
        <w:rPr>
          <w:rFonts w:hAnsi="Times New Roman" w:ascii="Times New Roman"/>
          <w:b w:val="false"/>
        </w:rPr>
        <w:t xml:space="preserve">      </w:t>
      </w:r>
      <w:r w:rsidRPr="00DF042F">
        <w:rPr>
          <w:rFonts w:hAnsi="Times New Roman" w:ascii="Times New Roman"/>
          <w:b w:val="false"/>
        </w:rPr>
        <w:t xml:space="preserve">   Vera Jelenović </w:t>
      </w:r>
    </w:p>
    <w:p w:rsidRDefault="00DF042F" w:rsidP="00DF042F" w:rsidR="00DF042F" w:rsidRPr="00DF042F">
      <w:pPr>
        <w:jc w:val="both"/>
        <w:rPr>
          <w:rFonts w:hAnsi="Times New Roman" w:ascii="Times New Roman"/>
          <w:b w:val="false"/>
        </w:rPr>
      </w:pPr>
    </w:p>
    <w:p w:rsidRDefault="00DF042F" w:rsidP="00DF042F" w:rsidR="00DF042F" w:rsidRPr="00DF042F">
      <w:pPr>
        <w:jc w:val="both"/>
        <w:rPr>
          <w:rFonts w:hAnsi="Times New Roman" w:ascii="Times New Roman"/>
          <w:b w:val="false"/>
          <w:bCs/>
        </w:rPr>
      </w:pPr>
      <w:r w:rsidRPr="00DF042F">
        <w:rPr>
          <w:rFonts w:hAnsi="Times New Roman" w:ascii="Times New Roman"/>
          <w:b w:val="false"/>
          <w:bCs/>
        </w:rPr>
        <w:t>UPUTA O PRAVNOM LIJEKU:</w:t>
      </w:r>
    </w:p>
    <w:p w:rsidRDefault="00DF042F" w:rsidP="00DF042F" w:rsidR="00DF042F" w:rsidRPr="00DF042F">
      <w:pPr>
        <w:jc w:val="both"/>
        <w:rPr>
          <w:rFonts w:hAnsi="Times New Roman" w:ascii="Times New Roman"/>
          <w:b w:val="false"/>
        </w:rPr>
      </w:pPr>
      <w:r w:rsidRPr="00DF042F">
        <w:rPr>
          <w:rFonts w:hAnsi="Times New Roman" w:ascii="Times New Roman"/>
          <w:b w:val="false"/>
        </w:rPr>
        <w:tab/>
        <w:t>Protiv ovog zaključka nije dopuštena žalba.</w:t>
      </w:r>
    </w:p>
    <w:p w:rsidRDefault="005C1840" w:rsidP="005C1840" w:rsidR="005C1840" w:rsidRPr="00DF042F">
      <w:pPr>
        <w:rPr>
          <w:rFonts w:hAnsi="Times New Roman" w:ascii="Times New Roman"/>
          <w:b w:val="false"/>
        </w:rPr>
      </w:pPr>
    </w:p>
    <w:sectPr w:rsidSect="00E77EC8" w:rsidR="005C1840" w:rsidRPr="00DF042F">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6C7" w:rsidP="00C75245" w:rsidR="001616C7">
      <w:r>
        <w:separator/>
      </w:r>
    </w:p>
  </w:endnote>
  <w:endnote w:id="0" w:type="continuationSeparator">
    <w:p w:rsidRDefault="001616C7" w:rsidP="00C75245" w:rsidR="001616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E22384">
          <w:rPr>
            <w:noProof/>
          </w:rPr>
          <w:t>1</w:t>
        </w:r>
        <w:r>
          <w:fldChar w:fldCharType="end"/>
        </w:r>
      </w:p>
    </w:sdtContent>
  </w:sdt>
  <w:p w:rsidRDefault="00E22384"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6C7" w:rsidP="00C75245" w:rsidR="001616C7">
      <w:r>
        <w:separator/>
      </w:r>
    </w:p>
  </w:footnote>
  <w:footnote w:id="0" w:type="continuationSeparator">
    <w:p w:rsidRDefault="001616C7" w:rsidP="00C75245" w:rsidR="001616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DF042F">
      <w:rPr>
        <w:rFonts w:hAnsi="Times New Roman" w:ascii="Times New Roman"/>
        <w:b w:val="false"/>
      </w:rPr>
      <w:t>503</w:t>
    </w:r>
    <w:r w:rsidRPr="001F0BC0">
      <w:rPr>
        <w:rFonts w:hAnsi="Times New Roman" w:ascii="Times New Roman"/>
        <w:b w:val="false"/>
      </w:rPr>
      <w:t>/201</w:t>
    </w:r>
    <w:r w:rsidR="00DF042F">
      <w:rPr>
        <w:rFonts w:hAnsi="Times New Roman" w:ascii="Times New Roman"/>
        <w:b w:val="false"/>
      </w:rPr>
      <w:t>1</w:t>
    </w:r>
    <w:r>
      <w:rPr>
        <w:rFonts w:hAnsi="Times New Roman" w:ascii="Times New Roman"/>
        <w:b w:val="false"/>
      </w:rPr>
      <w:t>-</w:t>
    </w:r>
    <w:r w:rsidR="00DF042F">
      <w:rPr>
        <w:rFonts w:hAnsi="Times New Roman" w:ascii="Times New Roman"/>
        <w:b w:val="false"/>
      </w:rPr>
      <w:t>95</w:t>
    </w:r>
  </w:p>
  <w:p w:rsidRDefault="00E22384"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0"/>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2598"/>
    <w:rsid w:val="000C77C5"/>
    <w:rsid w:val="000E593A"/>
    <w:rsid w:val="000E6F00"/>
    <w:rsid w:val="0010127F"/>
    <w:rsid w:val="0010243B"/>
    <w:rsid w:val="001126E6"/>
    <w:rsid w:val="00140D88"/>
    <w:rsid w:val="001616C7"/>
    <w:rsid w:val="001D0EF7"/>
    <w:rsid w:val="001D15EE"/>
    <w:rsid w:val="001D3A11"/>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C79F5"/>
    <w:rsid w:val="00DF042F"/>
    <w:rsid w:val="00E057A2"/>
    <w:rsid w:val="00E13E17"/>
    <w:rsid w:val="00E20C10"/>
    <w:rsid w:val="00E22384"/>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E22384"/>
    <w:rPr>
      <w:color w:val="808080"/>
      <w:bdr w:space="0" w:sz="0" w:color="auto" w:val="none"/>
      <w:shd w:fill="auto" w:color="auto" w:val="clear"/>
    </w:rPr>
  </w:style>
  <w:style w:customStyle="true" w:styleId="eSPISCCParagraphDefaultFont" w:type="character">
    <w:name w:val="eSPIS_CC_Paragraph Default Font"/>
    <w:basedOn w:val="Zadanifontodlomka"/>
    <w:rsid w:val="00E223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238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223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23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E22384"/>
    <w:rPr>
      <w:color w:val="808080"/>
      <w:bdr w:color="auto" w:space="0" w:sz="0" w:val="none"/>
      <w:shd w:color="auto" w:fill="auto" w:val="clear"/>
    </w:rPr>
  </w:style>
  <w:style w:customStyle="1" w:styleId="eSPISCCParagraphDefaultFont" w:type="character">
    <w:name w:val="eSPIS_CC_Paragraph Default Font"/>
    <w:basedOn w:val="Zadanifontodlomka"/>
    <w:rsid w:val="00E223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238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223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23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29960251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2011.</izvorni_sadrzaj>
    <derivirana_varijabla naziv="DomainObject.Predmet.DatumOsnivanja_1">18.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GDF trgovački obrt  Rijeka</izvorni_sadrzaj>
    <derivirana_varijabla naziv="DomainObject.Predmet.ProtustrankaFormated_1">  GDF trgovački obrt  Rijeka</derivirana_varijabla>
  </DomainObject.Predmet.ProtustrankaFormated>
  <DomainObject.Predmet.ProtustrankaFormatedOIB>
    <izvorni_sadrzaj>  GDF trgovački obrt  Rijeka, OIB 10021130420</izvorni_sadrzaj>
    <derivirana_varijabla naziv="DomainObject.Predmet.ProtustrankaFormatedOIB_1">  GDF trgovački obrt  Rijeka, OIB 10021130420</derivirana_varijabla>
  </DomainObject.Predmet.ProtustrankaFormatedOIB>
  <DomainObject.Predmet.ProtustrankaFormatedWithAdress>
    <izvorni_sadrzaj> GDF trgovački obrt  Rijeka, Frana Kurelca 6, 51 000 Rijeka</izvorni_sadrzaj>
    <derivirana_varijabla naziv="DomainObject.Predmet.ProtustrankaFormatedWithAdress_1"> GDF trgovački obrt  Rijeka, Frana Kurelca 6, 51 000 Rijeka</derivirana_varijabla>
  </DomainObject.Predmet.ProtustrankaFormatedWithAdress>
  <DomainObject.Predmet.ProtustrankaFormatedWithAdressOIB>
    <izvorni_sadrzaj> GDF trgovački obrt  Rijeka, OIB 10021130420, Frana Kurelca 6, 51 000 Rijeka</izvorni_sadrzaj>
    <derivirana_varijabla naziv="DomainObject.Predmet.ProtustrankaFormatedWithAdressOIB_1"> GDF trgovački obrt  Rijeka, OIB 10021130420, Frana Kurelca 6, 51 000 Rijeka</derivirana_varijabla>
  </DomainObject.Predmet.ProtustrankaFormatedWithAdressOIB>
  <DomainObject.Predmet.ProtustrankaWithAdress>
    <izvorni_sadrzaj>GDF trgovački obrt  Rijeka Frana Kurelca 6, 51 000 Rijeka</izvorni_sadrzaj>
    <derivirana_varijabla naziv="DomainObject.Predmet.ProtustrankaWithAdress_1">GDF trgovački obrt  Rijeka Frana Kurelca 6, 51 000 Rijeka</derivirana_varijabla>
  </DomainObject.Predmet.ProtustrankaWithAdress>
  <DomainObject.Predmet.ProtustrankaWithAdressOIB>
    <izvorni_sadrzaj>GDF trgovački obrt  Rijeka, OIB 10021130420, Frana Kurelca 6, 51 000 Rijeka</izvorni_sadrzaj>
    <derivirana_varijabla naziv="DomainObject.Predmet.ProtustrankaWithAdressOIB_1">GDF trgovački obrt  Rijeka, OIB 10021130420, Frana Kurelca 6, 51 000 Rijeka</derivirana_varijabla>
  </DomainObject.Predmet.ProtustrankaWithAdressOIB>
  <DomainObject.Predmet.ProtustrankaNazivFormated>
    <izvorni_sadrzaj>GDF trgovački obrt  Rijeka</izvorni_sadrzaj>
    <derivirana_varijabla naziv="DomainObject.Predmet.ProtustrankaNazivFormated_1">GDF trgovački obrt  Rijeka</derivirana_varijabla>
  </DomainObject.Predmet.ProtustrankaNazivFormated>
  <DomainObject.Predmet.ProtustrankaNazivFormatedOIB>
    <izvorni_sadrzaj>GDF trgovački obrt  Rijeka, OIB 10021130420</izvorni_sadrzaj>
    <derivirana_varijabla naziv="DomainObject.Predmet.ProtustrankaNazivFormatedOIB_1">GDF trgovački obrt  Rijeka, OIB 10021130420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Danijela Marini</izvorni_sadrzaj>
    <derivirana_varijabla naziv="DomainObject.Predmet.StrankaFormated_1">  Danijela Marini</derivirana_varijabla>
  </DomainObject.Predmet.StrankaFormated>
  <DomainObject.Predmet.StrankaFormatedOIB>
    <izvorni_sadrzaj>  Danijela Marini, OIB 55674519216</izvorni_sadrzaj>
    <derivirana_varijabla naziv="DomainObject.Predmet.StrankaFormatedOIB_1">  Danijela Marini, OIB 55674519216</derivirana_varijabla>
  </DomainObject.Predmet.StrankaFormatedOIB>
  <DomainObject.Predmet.StrankaFormatedWithAdress>
    <izvorni_sadrzaj> Danijela Marini, Mučići 40, 51 213 Jurdani</izvorni_sadrzaj>
    <derivirana_varijabla naziv="DomainObject.Predmet.StrankaFormatedWithAdress_1"> Danijela Marini, Mučići 40, 51 213 Jurdani</derivirana_varijabla>
  </DomainObject.Predmet.StrankaFormatedWithAdress>
  <DomainObject.Predmet.StrankaFormatedWithAdressOIB>
    <izvorni_sadrzaj> Danijela Marini, OIB 55674519216, Mučići 40, 51 213 Jurdani</izvorni_sadrzaj>
    <derivirana_varijabla naziv="DomainObject.Predmet.StrankaFormatedWithAdressOIB_1"> Danijela Marini, OIB 55674519216, Mučići 40, 51 213 Jurdani</derivirana_varijabla>
  </DomainObject.Predmet.StrankaFormatedWithAdressOIB>
  <DomainObject.Predmet.StrankaWithAdress>
    <izvorni_sadrzaj>Danijela Marini Mučići 40,51 213 Jurdani</izvorni_sadrzaj>
    <derivirana_varijabla naziv="DomainObject.Predmet.StrankaWithAdress_1">Danijela Marini Mučići 40,51 213 Jurdani</derivirana_varijabla>
  </DomainObject.Predmet.StrankaWithAdress>
  <DomainObject.Predmet.StrankaWithAdressOIB>
    <izvorni_sadrzaj>Danijela Marini, OIB 55674519216, Mučići 40,51 213 Jurdani</izvorni_sadrzaj>
    <derivirana_varijabla naziv="DomainObject.Predmet.StrankaWithAdressOIB_1">Danijela Marini, OIB 55674519216, Mučići 40,51 213 Jurdani</derivirana_varijabla>
  </DomainObject.Predmet.StrankaWithAdressOIB>
  <DomainObject.Predmet.StrankaNazivFormated>
    <izvorni_sadrzaj>Danijela Marini</izvorni_sadrzaj>
    <derivirana_varijabla naziv="DomainObject.Predmet.StrankaNazivFormated_1">Danijela Marini</derivirana_varijabla>
  </DomainObject.Predmet.StrankaNazivFormated>
  <DomainObject.Predmet.StrankaNazivFormatedOIB>
    <izvorni_sadrzaj>Danijela Marini, OIB 55674519216</izvorni_sadrzaj>
    <derivirana_varijabla naziv="DomainObject.Predmet.StrankaNazivFormatedOIB_1">Danijela Marini, OIB 55674519216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Danijela Marini</item>
    </izvorni_sadrzaj>
    <derivirana_varijabla naziv="DomainObject.Predmet.StrankaListFormated_1">
      <item>Danijela Marini</item>
    </derivirana_varijabla>
  </DomainObject.Predmet.StrankaListFormated>
  <DomainObject.Predmet.StrankaListFormatedOIB>
    <izvorni_sadrzaj>
      <item>Danijela Marini, OIB 55674519216</item>
    </izvorni_sadrzaj>
    <derivirana_varijabla naziv="DomainObject.Predmet.StrankaListFormatedOIB_1">
      <item>Danijela Marini, OIB 55674519216</item>
    </derivirana_varijabla>
  </DomainObject.Predmet.StrankaListFormatedOIB>
  <DomainObject.Predmet.StrankaListFormatedWithAdress>
    <izvorni_sadrzaj>
      <item>Danijela Marini, Mučići 40, 51 213 Jurdani</item>
    </izvorni_sadrzaj>
    <derivirana_varijabla naziv="DomainObject.Predmet.StrankaListFormatedWithAdress_1">
      <item>Danijela Marini, Mučići 40, 51 213 Jurdani</item>
    </derivirana_varijabla>
  </DomainObject.Predmet.StrankaListFormatedWithAdress>
  <DomainObject.Predmet.StrankaListFormatedWithAdressOIB>
    <izvorni_sadrzaj>
      <item>Danijela Marini, OIB 55674519216, Mučići 40, 51 213 Jurdani</item>
    </izvorni_sadrzaj>
    <derivirana_varijabla naziv="DomainObject.Predmet.StrankaListFormatedWithAdressOIB_1">
      <item>Danijela Marini, OIB 55674519216, Mučići 40, 51 213 Jurdani</item>
    </derivirana_varijabla>
  </DomainObject.Predmet.StrankaListFormatedWithAdressOIB>
  <DomainObject.Predmet.StrankaListNazivFormated>
    <izvorni_sadrzaj>
      <item>Danijela Marini</item>
    </izvorni_sadrzaj>
    <derivirana_varijabla naziv="DomainObject.Predmet.StrankaListNazivFormated_1">
      <item>Danijela Marini</item>
    </derivirana_varijabla>
  </DomainObject.Predmet.StrankaListNazivFormated>
  <DomainObject.Predmet.StrankaListNazivFormatedOIB>
    <izvorni_sadrzaj>
      <item>Danijela Marini, OIB 55674519216</item>
    </izvorni_sadrzaj>
    <derivirana_varijabla naziv="DomainObject.Predmet.StrankaListNazivFormatedOIB_1">
      <item>Danijela Marini, OIB 55674519216</item>
    </derivirana_varijabla>
  </DomainObject.Predmet.StrankaListNazivFormatedOIB>
  <DomainObject.Predmet.ProtuStrankaListFormated>
    <izvorni_sadrzaj>
      <item>GDF trgovački obrt  Rijeka</item>
    </izvorni_sadrzaj>
    <derivirana_varijabla naziv="DomainObject.Predmet.ProtuStrankaListFormated_1">
      <item>GDF trgovački obrt  Rijeka</item>
    </derivirana_varijabla>
  </DomainObject.Predmet.ProtuStrankaListFormated>
  <DomainObject.Predmet.ProtuStrankaListFormatedOIB>
    <izvorni_sadrzaj>
      <item>GDF trgovački obrt  Rijeka, OIB 10021130420</item>
    </izvorni_sadrzaj>
    <derivirana_varijabla naziv="DomainObject.Predmet.ProtuStrankaListFormatedOIB_1">
      <item>GDF trgovački obrt  Rijeka, OIB 10021130420</item>
    </derivirana_varijabla>
  </DomainObject.Predmet.ProtuStrankaListFormatedOIB>
  <DomainObject.Predmet.ProtuStrankaListFormatedWithAdress>
    <izvorni_sadrzaj>
      <item>GDF trgovački obrt  Rijeka, Frana Kurelca 6, 51 000 Rijeka</item>
    </izvorni_sadrzaj>
    <derivirana_varijabla naziv="DomainObject.Predmet.ProtuStrankaListFormatedWithAdress_1">
      <item>GDF trgovački obrt  Rijeka, Frana Kurelca 6, 51 000 Rijeka</item>
    </derivirana_varijabla>
  </DomainObject.Predmet.ProtuStrankaListFormatedWithAdress>
  <DomainObject.Predmet.ProtuStrankaListFormatedWithAdressOIB>
    <izvorni_sadrzaj>
      <item>GDF trgovački obrt  Rijeka, OIB 10021130420, Frana Kurelca 6, 51 000 Rijeka</item>
    </izvorni_sadrzaj>
    <derivirana_varijabla naziv="DomainObject.Predmet.ProtuStrankaListFormatedWithAdressOIB_1">
      <item>GDF trgovački obrt  Rijeka, OIB 10021130420, Frana Kurelca 6, 51 000 Rijeka</item>
    </derivirana_varijabla>
  </DomainObject.Predmet.ProtuStrankaListFormatedWithAdressOIB>
  <DomainObject.Predmet.ProtuStrankaListNazivFormated>
    <izvorni_sadrzaj>
      <item>GDF trgovački obrt  Rijeka</item>
    </izvorni_sadrzaj>
    <derivirana_varijabla naziv="DomainObject.Predmet.ProtuStrankaListNazivFormated_1">
      <item>GDF trgovački obrt  Rijeka</item>
    </derivirana_varijabla>
  </DomainObject.Predmet.ProtuStrankaListNazivFormated>
  <DomainObject.Predmet.ProtuStrankaListNazivFormatedOIB>
    <izvorni_sadrzaj>
      <item>GDF trgovački obrt  Rijeka, OIB 10021130420</item>
    </izvorni_sadrzaj>
    <derivirana_varijabla naziv="DomainObject.Predmet.ProtuStrankaListNazivFormatedOIB_1">
      <item>GDF trgovački obrt  Rijeka, OIB 10021130420</item>
    </derivirana_varijabla>
  </DomainObject.Predmet.ProtuStrankaListNazivFormatedOIB>
  <DomainObject.Predmet.OstaliListFormated>
    <izvorni_sadrzaj>
      <item>Županijsko državno odvjetništvo u Rijeci</item>
      <item>NARODNE NOVINE d.d.</item>
      <item>registar suda</item>
      <item>računovodstvo suda</item>
      <item>oglasna ploča suda</item>
      <item>FINA RIJEKA</item>
      <item>BKS BANK d.d.</item>
      <item>Ana Vičević Gračanin</item>
    </izvorni_sadrzaj>
    <derivirana_varijabla naziv="DomainObject.Predmet.OstaliListFormated_1">
      <item>Županijsko državno odvjetništvo u Rijeci</item>
      <item>NARODNE NOVINE d.d.</item>
      <item>registar suda</item>
      <item>računovodstvo suda</item>
      <item>oglasna ploča suda</item>
      <item>FINA RIJEKA</item>
      <item>BKS BANK d.d.</item>
      <item>Ana Vičević Gračanin</item>
    </derivirana_varijabla>
  </DomainObject.Predmet.OstaliListFormated>
  <DomainObject.Predmet.OstaliListFormatedOIB>
    <izvorni_sadrzaj>
      <item>Županijsko državno odvjetništvo u Rijeci</item>
      <item>NARODNE NOVINE d.d.</item>
      <item>registar suda</item>
      <item>računovodstvo suda</item>
      <item>oglasna ploča suda</item>
      <item>FINA RIJEKA</item>
      <item>BKS BANK d.d.</item>
      <item>Ana Vičević Gračanin, OIB 75471893129</item>
    </izvorni_sadrzaj>
    <derivirana_varijabla naziv="DomainObject.Predmet.OstaliListFormatedOIB_1">
      <item>Županijsko državno odvjetništvo u Rijeci</item>
      <item>NARODNE NOVINE d.d.</item>
      <item>registar suda</item>
      <item>računovodstvo suda</item>
      <item>oglasna ploča suda</item>
      <item>FINA RIJEKA</item>
      <item>BKS BANK d.d.</item>
      <item>Ana Vičević Gračanin, OIB 75471893129</item>
    </derivirana_varijabla>
  </DomainObject.Predmet.OstaliListFormatedOIB>
  <DomainObject.Predmet.OstaliListFormatedWithAdress>
    <izvorni_sadrzaj>
      <item>Županijsko državno odvjetništvo u Rijeci</item>
      <item>NARODNE NOVINE d.d., SR Njemačke 6, 10020 Zagreb</item>
      <item>registar suda</item>
      <item>računovodstvo suda</item>
      <item>oglasna ploča suda</item>
      <item>FINA RIJEKA</item>
      <item>BKS BANK d.d., Mljekarski trg 3, Rijeka</item>
      <item>Ana Vičević Gračanin, Ledine 7, 51218 Buzdohanj</item>
    </izvorni_sadrzaj>
    <derivirana_varijabla naziv="DomainObject.Predmet.OstaliListFormatedWithAdress_1">
      <item>Županijsko državno odvjetništvo u Rijeci</item>
      <item>NARODNE NOVINE d.d., SR Njemačke 6, 10020 Zagreb</item>
      <item>registar suda</item>
      <item>računovodstvo suda</item>
      <item>oglasna ploča suda</item>
      <item>FINA RIJEKA</item>
      <item>BKS BANK d.d., Mljekarski trg 3, Rijeka</item>
      <item>Ana Vičević Gračanin, Ledine 7, 51218 Buzdohanj</item>
    </derivirana_varijabla>
  </DomainObject.Predmet.OstaliListFormatedWithAdress>
  <DomainObject.Predmet.OstaliListFormatedWithAdressOIB>
    <izvorni_sadrzaj>
      <item>Županijsko državno odvjetništvo u Rijeci</item>
      <item>NARODNE NOVINE d.d., SR Njemačke 6, 10020 Zagreb</item>
      <item>registar suda</item>
      <item>računovodstvo suda</item>
      <item>oglasna ploča suda</item>
      <item>FINA RIJEKA</item>
      <item>BKS BANK d.d., Mljekarski trg 3, Rijeka</item>
      <item>Ana Vičević Gračanin, OIB 75471893129, Ledine 7, 51218 Buzdohanj</item>
    </izvorni_sadrzaj>
    <derivirana_varijabla naziv="DomainObject.Predmet.OstaliListFormatedWithAdressOIB_1">
      <item>Županijsko državno odvjetništvo u Rijeci</item>
      <item>NARODNE NOVINE d.d., SR Njemačke 6, 10020 Zagreb</item>
      <item>registar suda</item>
      <item>računovodstvo suda</item>
      <item>oglasna ploča suda</item>
      <item>FINA RIJEKA</item>
      <item>BKS BANK d.d., Mljekarski trg 3, Rijeka</item>
      <item>Ana Vičević Gračanin, OIB 75471893129, Ledine 7, 51218 Buzdohanj</item>
    </derivirana_varijabla>
  </DomainObject.Predmet.OstaliListFormatedWithAdressOIB>
  <DomainObject.Predmet.OstaliListNazivFormated>
    <izvorni_sadrzaj>
      <item>Županijsko državno odvjetništvo u Rijeci</item>
      <item>NARODNE NOVINE d.d.</item>
      <item>registar suda</item>
      <item>računovodstvo suda</item>
      <item>oglasna ploča suda</item>
      <item>FINA RIJEKA</item>
      <item>BKS BANK d.d.</item>
      <item>Ana Vičević Gračanin</item>
    </izvorni_sadrzaj>
    <derivirana_varijabla naziv="DomainObject.Predmet.OstaliListNazivFormated_1">
      <item>Županijsko državno odvjetništvo u Rijeci</item>
      <item>NARODNE NOVINE d.d.</item>
      <item>registar suda</item>
      <item>računovodstvo suda</item>
      <item>oglasna ploča suda</item>
      <item>FINA RIJEKA</item>
      <item>BKS BANK d.d.</item>
      <item>Ana Vičević Gračanin</item>
    </derivirana_varijabla>
  </DomainObject.Predmet.OstaliListNazivFormated>
  <DomainObject.Predmet.OstaliListNazivFormatedOIB>
    <izvorni_sadrzaj>
      <item>Županijsko državno odvjetništvo u Rijeci</item>
      <item>NARODNE NOVINE d.d.</item>
      <item>registar suda</item>
      <item>računovodstvo suda</item>
      <item>oglasna ploča suda</item>
      <item>FINA RIJEKA</item>
      <item>BKS BANK d.d.</item>
      <item>Ana Vičević Gračanin, OIB 75471893129</item>
    </izvorni_sadrzaj>
    <derivirana_varijabla naziv="DomainObject.Predmet.OstaliListNazivFormatedOIB_1">
      <item>Županijsko državno odvjetništvo u Rijeci</item>
      <item>NARODNE NOVINE d.d.</item>
      <item>registar suda</item>
      <item>računovodstvo suda</item>
      <item>oglasna ploča suda</item>
      <item>FINA RIJEKA</item>
      <item>BKS BANK d.d.</item>
      <item>Ana Vičević Gračanin, OIB 75471893129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Danijela Marini</izvorni_sadrzaj>
    <derivirana_varijabla naziv="DomainObject.Predmet.StrankaIDrugi_1">Danijela Marini</derivirana_varijabla>
  </DomainObject.Predmet.StrankaIDrugi>
  <DomainObject.Predmet.ProtustrankaIDrugi>
    <izvorni_sadrzaj>GDF trgovački obrt  Rijeka</izvorni_sadrzaj>
    <derivirana_varijabla naziv="DomainObject.Predmet.ProtustrankaIDrugi_1">GDF trgovački obrt  Rijeka</derivirana_varijabla>
  </DomainObject.Predmet.ProtustrankaIDrugi>
  <DomainObject.Predmet.StrankaIDrugiAdressOIB>
    <izvorni_sadrzaj>Danijela Marini, OIB 55674519216, Mučići 40, 51 213 Jurdani</izvorni_sadrzaj>
    <derivirana_varijabla naziv="DomainObject.Predmet.StrankaIDrugiAdressOIB_1">Danijela Marini, OIB 55674519216, Mučići 40, 51 213 Jurdani</derivirana_varijabla>
  </DomainObject.Predmet.StrankaIDrugiAdressOIB>
  <DomainObject.Predmet.ProtustrankaIDrugiAdressOIB>
    <izvorni_sadrzaj>GDF trgovački obrt  Rijeka, OIB 10021130420, Frana Kurelca 6, 51 000 Rijeka</izvorni_sadrzaj>
    <derivirana_varijabla naziv="DomainObject.Predmet.ProtustrankaIDrugiAdressOIB_1">GDF trgovački obrt  Rijeka, OIB 10021130420, Frana Kurelca 6,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GDF trgovački obrt  Rijeka</item>
      <item>Danijela Marini</item>
      <item>Županijsko državno odvjetništvo u Rijeci</item>
      <item>NARODNE NOVINE d.d.</item>
      <item>registar suda</item>
      <item>računovodstvo suda</item>
      <item>oglasna ploča suda</item>
      <item>FINA RIJEKA</item>
      <item>BKS BANK d.d.</item>
      <item>Ana Vičević Gračanin</item>
    </izvorni_sadrzaj>
    <derivirana_varijabla naziv="DomainObject.Predmet.SudioniciListNaziv_1">
      <item>GDF trgovački obrt  Rijeka</item>
      <item>Danijela Marini</item>
      <item>Županijsko državno odvjetništvo u Rijeci</item>
      <item>NARODNE NOVINE d.d.</item>
      <item>registar suda</item>
      <item>računovodstvo suda</item>
      <item>oglasna ploča suda</item>
      <item>FINA RIJEKA</item>
      <item>BKS BANK d.d.</item>
      <item>Ana Vičević Gračanin</item>
    </derivirana_varijabla>
  </DomainObject.Predmet.SudioniciListNaziv>
  <DomainObject.Predmet.SudioniciListAdressOIB>
    <izvorni_sadrzaj>
      <item>GDF trgovački obrt  Rijeka, OIB 10021130420, Frana Kurelca 6,51 000 Rijeka</item>
      <item>Danijela Marini, OIB 55674519216, Mučići 40,51 213 Jurdani</item>
      <item>Županijsko državno odvjetništvo u Rijeci</item>
      <item>NARODNE NOVINE d.d., SR Njemačke 6,10020 Zagreb</item>
      <item>registar suda</item>
      <item>računovodstvo suda</item>
      <item>oglasna ploča suda</item>
      <item>FINA RIJEKA</item>
      <item>BKS BANK d.d., Mljekarski trg 3,Rijeka</item>
      <item>Ana Vičević Gračanin, OIB 75471893129, Ledine 7,51218 Buzdohanj</item>
    </izvorni_sadrzaj>
    <derivirana_varijabla naziv="DomainObject.Predmet.SudioniciListAdressOIB_1">
      <item>GDF trgovački obrt  Rijeka, OIB 10021130420, Frana Kurelca 6,51 000 Rijeka</item>
      <item>Danijela Marini, OIB 55674519216, Mučići 40,51 213 Jurdani</item>
      <item>Županijsko državno odvjetništvo u Rijeci</item>
      <item>NARODNE NOVINE d.d., SR Njemačke 6,10020 Zagreb</item>
      <item>registar suda</item>
      <item>računovodstvo suda</item>
      <item>oglasna ploča suda</item>
      <item>FINA RIJEKA</item>
      <item>BKS BANK d.d., Mljekarski trg 3,Rijeka</item>
      <item>Ana Vičević Gračanin, OIB 75471893129, Ledine 7,51218 Buzdohanj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10021130420</item>
      <item>, OIB 55674519216</item>
      <item>, OIB null</item>
      <item>, OIB null</item>
      <item>, OIB null</item>
      <item>, OIB null</item>
      <item>, OIB null</item>
      <item>, OIB null</item>
      <item>, OIB null</item>
      <item>, OIB 75471893129</item>
    </izvorni_sadrzaj>
    <derivirana_varijabla naziv="DomainObject.Predmet.SudioniciListNazivOIB_1">
      <item>, OIB 10021130420</item>
      <item>, OIB 55674519216</item>
      <item>, OIB null</item>
      <item>, OIB null</item>
      <item>, OIB null</item>
      <item>, OIB null</item>
      <item>, OIB null</item>
      <item>, OIB null</item>
      <item>, OIB null</item>
      <item>, OIB 75471893129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travnja 2012.</izvorni_sadrzaj>
    <derivirana_varijabla naziv="DomainObject.Predmet.DatumZadnjeOdrzaneSudskeRadnje_1">18. travnja 2012.</derivirana_varijabla>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St-503/2011-90</izvorni_sadrzaj>
    <derivirana_varijabla naziv="DomainObject.PredzadnjaOdlukaIzPredmeta.Oznaka_1">St-503/2011-90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7A861E-6F6F-4E9D-A7CD-BF83A753B5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307</properties:Words>
  <properties:Characters>1484</properties:Characters>
  <properties:Lines>42</properties:Lines>
  <properties:Paragraphs>16</properties:Paragraphs>
  <properties:TotalTime>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1987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2018-12-17T08:22:00Z</dcterms:created>
  <dc:creator>Danijela Fumić</dc:creator>
  <cp:lastModifiedBy>Danijela Fumić</cp:lastModifiedBy>
  <dcterms:modified xmlns:xsi="http://www.w3.org/2001/XMLSchema-instance" xsi:type="dcterms:W3CDTF">2018-12-17T08:22:00Z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(503 11 zak. poziv dioba kupovnine.docx)</vt:lpwstr>
  </prop:property>
  <prop:property name="CC_coloring" pid="4" fmtid="{D5CDD505-2E9C-101B-9397-08002B2CF9AE}">
    <vt:bool>false</vt:bool>
  </prop:property>
  <prop:property name="BrojStranica" pid="5" fmtid="{D5CDD505-2E9C-101B-9397-08002B2CF9AE}">
    <vt:i4>1</vt:i4>
  </prop:property>
</prop:Properties>
</file>