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b031" w14:paraId="f5bb031" w:rsidRDefault="007B6C89" w:rsidP="007B6C89" w:rsidR="007B6C8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C89" w:rsidP="007B6C89" w:rsidR="007B6C8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B6C89" w:rsidP="007B6C89" w:rsidR="007B6C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B6C89" w:rsidP="007B6C89" w:rsidR="007B6C8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B6C89" w:rsidP="007B6C89" w:rsidR="007B6C8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B6C89" w:rsidP="007B6C89" w:rsidR="007B6C89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7B6C89" w:rsidP="007B6C89" w:rsidR="007B6C89" w:rsidRPr="005D578C">
      <w:pPr>
        <w:jc w:val="center"/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7B6C89" w:rsidP="007B6C89" w:rsidR="007B6C89" w:rsidRPr="005D578C">
      <w:pPr>
        <w:rPr>
          <w:rFonts w:cs="Times New Roman" w:eastAsia="Times New Roman"/>
          <w:szCs w:val="24"/>
        </w:rPr>
      </w:pPr>
    </w:p>
    <w:p w:rsidRDefault="007B6C89" w:rsidP="007B6C89" w:rsidR="007B6C8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BASTION d. o. o. Pula, Vrtlarska 6, OIB </w:t>
      </w:r>
      <w:r w:rsidRPr="002A289C">
        <w:rPr>
          <w:rFonts w:cs="Times New Roman" w:eastAsia="Times New Roman"/>
          <w:szCs w:val="24"/>
        </w:rPr>
        <w:t>44671249747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289C">
        <w:rPr>
          <w:rFonts w:cs="Times New Roman" w:eastAsia="Times New Roman"/>
          <w:szCs w:val="24"/>
        </w:rPr>
        <w:t>130020018</w:t>
      </w:r>
      <w:r>
        <w:rPr>
          <w:rFonts w:cs="Times New Roman" w:eastAsia="Times New Roman"/>
          <w:szCs w:val="24"/>
        </w:rPr>
        <w:t>, 18. svibnja 2016.</w:t>
      </w:r>
    </w:p>
    <w:p w:rsidRDefault="007B6C89" w:rsidP="007B6C89" w:rsidR="007B6C89" w:rsidRPr="005D578C">
      <w:pPr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7B6C89" w:rsidP="007B6C89" w:rsidR="007B6C89" w:rsidRPr="005D578C">
      <w:pPr>
        <w:rPr>
          <w:rFonts w:cs="Times New Roman" w:eastAsia="Times New Roman"/>
          <w:szCs w:val="24"/>
        </w:rPr>
      </w:pPr>
    </w:p>
    <w:p w:rsidRDefault="007B6C89" w:rsidP="007B6C89" w:rsidR="007B6C89" w:rsidRPr="000D0413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osoba ovlaštena za zastupanje dužnika Anton </w:t>
      </w:r>
      <w:proofErr w:type="spellStart"/>
      <w:r>
        <w:rPr>
          <w:rFonts w:cs="Times New Roman" w:eastAsia="Times New Roman"/>
          <w:szCs w:val="24"/>
        </w:rPr>
        <w:t>Brendelev</w:t>
      </w:r>
      <w:proofErr w:type="spellEnd"/>
      <w:r>
        <w:rPr>
          <w:rFonts w:cs="Times New Roman" w:eastAsia="Times New Roman"/>
          <w:szCs w:val="24"/>
        </w:rPr>
        <w:t xml:space="preserve"> da u roku od osam dana od dostave ovog zaključka, sukladno navodima iznijetim u podnescima od 2. svibnja 2016., u spis dostavi potvrdu Financijske agencije o danima neprekidne blokade i nepodmirenim obvezama dužnika na dan izdavanja potvrde iz koje će proizlaziti da dužnik više nema evidentiranih osnova za plaćanje u neprekinutom razdoblju od 120 dana, odnosno drugu javnu ili javno ovjerovljenu ispravu o namirenju dužnih tražbina.</w:t>
      </w:r>
    </w:p>
    <w:p w:rsidRDefault="007B6C89" w:rsidP="007B6C89" w:rsidR="007B6C89" w:rsidRPr="005D578C">
      <w:pPr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B6C89" w:rsidP="007B6C89" w:rsidR="007B6C89">
      <w:pPr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B6C89" w:rsidP="007B6C89" w:rsidR="007B6C8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7B6C89" w:rsidP="007B6C89" w:rsidR="007B6C89">
      <w:pPr>
        <w:jc w:val="left"/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jc w:val="left"/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B6C89" w:rsidP="007B6C89" w:rsidR="007B6C89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7B6C89" w:rsidP="007B6C89" w:rsidR="007B6C89">
      <w:pPr>
        <w:rPr>
          <w:rFonts w:cs="Times New Roman" w:eastAsia="Times New Roman"/>
          <w:szCs w:val="24"/>
        </w:rPr>
      </w:pPr>
    </w:p>
    <w:p w:rsidRDefault="007B6C89" w:rsidP="007B6C89" w:rsidR="007B6C89" w:rsidRPr="005D578C">
      <w:pPr>
        <w:rPr>
          <w:rFonts w:cs="Times New Roman" w:eastAsia="Times New Roman"/>
          <w:szCs w:val="24"/>
        </w:rPr>
      </w:pPr>
    </w:p>
    <w:p w:rsidRDefault="007B6C89" w:rsidP="007B6C89" w:rsidR="007B6C8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B6C89" w:rsidP="007B6C89" w:rsidR="007B6C89" w:rsidRPr="0073711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osoba ovlaštena za zastupanje dužnika Anton </w:t>
      </w:r>
      <w:proofErr w:type="spellStart"/>
      <w:r>
        <w:rPr>
          <w:rFonts w:cs="Times New Roman" w:eastAsia="Times New Roman"/>
          <w:szCs w:val="24"/>
        </w:rPr>
        <w:t>Brendelev</w:t>
      </w:r>
      <w:proofErr w:type="spellEnd"/>
      <w:r>
        <w:rPr>
          <w:rFonts w:cs="Times New Roman" w:eastAsia="Times New Roman"/>
          <w:szCs w:val="24"/>
        </w:rPr>
        <w:t xml:space="preserve"> po pun. Nevenu </w:t>
      </w:r>
      <w:proofErr w:type="spellStart"/>
      <w:r>
        <w:rPr>
          <w:rFonts w:cs="Times New Roman" w:eastAsia="Times New Roman"/>
          <w:szCs w:val="24"/>
        </w:rPr>
        <w:t>Bastijančiću</w:t>
      </w:r>
      <w:proofErr w:type="spellEnd"/>
      <w:r>
        <w:rPr>
          <w:rFonts w:cs="Times New Roman" w:eastAsia="Times New Roman"/>
          <w:szCs w:val="24"/>
        </w:rPr>
        <w:t>, odvjetniku u Puli, Mate Balote 5,</w:t>
      </w:r>
    </w:p>
    <w:p w:rsidRDefault="007B6C89" w:rsidP="007B6C89" w:rsidR="007B6C89" w:rsidRPr="00541D0E">
      <w:pPr>
        <w:rPr>
          <w:rFonts w:eastAsiaTheme="minorHAnsi"/>
          <w:lang w:eastAsia="en-US"/>
        </w:rPr>
      </w:pPr>
      <w:r>
        <w:t xml:space="preserve">2. mrežna stranica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7B6C89" w:rsidP="007B6C89" w:rsidR="007B6C89" w:rsidRPr="00541D0E">
      <w:pPr>
        <w:rPr>
          <w:rFonts w:eastAsiaTheme="minorHAnsi"/>
          <w:lang w:eastAsia="en-US"/>
        </w:rPr>
      </w:pPr>
    </w:p>
    <w:p w:rsidRDefault="007B6C89" w:rsidP="007B6C89" w:rsidR="007B6C89"/>
    <w:p w:rsidRDefault="007B6C89" w:rsidP="007B6C89" w:rsidR="007B6C89"/>
    <w:p w:rsidRDefault="007B6C89" w:rsidP="007B6C89" w:rsidR="007B6C89"/>
    <w:p w:rsidRDefault="007B6C89" w:rsidP="007B6C89" w:rsidR="007B6C89"/>
    <w:p w:rsidRDefault="007B6C89" w:rsidP="007B6C89" w:rsidR="007B6C89"/>
    <w:p w:rsidRDefault="007B6C89" w:rsidP="007B6C89" w:rsidR="007B6C89"/>
    <w:p w:rsidRDefault="007B6C89" w:rsidP="007B6C89" w:rsidR="007B6C89"/>
    <w:p w:rsidRDefault="007B6C89" w:rsidP="007B6C89" w:rsidR="007B6C89"/>
    <w:p w:rsidRDefault="004F5027" w:rsidR="004F5027"/>
    <w:sectPr w:rsidSect="008B31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C89" w:rsidP="007B6C89" w:rsidR="007B6C89">
      <w:r>
        <w:separator/>
      </w:r>
    </w:p>
  </w:endnote>
  <w:endnote w:id="0" w:type="continuationSeparator">
    <w:p w:rsidRDefault="007B6C89" w:rsidP="007B6C89" w:rsidR="007B6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C89" w:rsidP="007B6C89" w:rsidR="007B6C89">
      <w:r>
        <w:separator/>
      </w:r>
    </w:p>
  </w:footnote>
  <w:footnote w:id="0" w:type="continuationSeparator">
    <w:p w:rsidRDefault="007B6C89" w:rsidP="007B6C89" w:rsidR="007B6C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C89" w:rsidP="008B3158" w:rsidR="008B31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C89" w:rsidP="008B3158" w:rsidR="008B3158" w:rsidRPr="00A074C3">
    <w:pPr>
      <w:pStyle w:val="Zaglavlje"/>
      <w:jc w:val="right"/>
      <w:rPr>
        <w:szCs w:val="24"/>
      </w:rPr>
    </w:pPr>
    <w:r>
      <w:rPr>
        <w:szCs w:val="24"/>
      </w:rPr>
      <w:t>10 St-187/2016-11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A95"/>
    <w:rsid w:val="00433A95"/>
    <w:rsid w:val="004F5027"/>
    <w:rsid w:val="007B6C89"/>
    <w:rsid w:val="00C2418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C8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6C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6C8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C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C8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C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C8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41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41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41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C8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6C8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6C8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C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C8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C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C8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41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41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41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BASTION d.o.o. PULA</izvorni_sadrzaj>
    <derivirana_varijabla naziv="DomainObject.Predmet.ProtustrankaFormated_1">  BASTION d.o.o. PULA</derivirana_varijabla>
  </DomainObject.Predmet.ProtustrankaFormated>
  <DomainObject.Predmet.ProtustrankaFormatedOIB>
    <izvorni_sadrzaj>  BASTION d.o.o. PULA, OIB 44671249747</izvorni_sadrzaj>
    <derivirana_varijabla naziv="DomainObject.Predmet.ProtustrankaFormatedOIB_1">  BASTION d.o.o. PULA, OIB 44671249747</derivirana_varijabla>
  </DomainObject.Predmet.ProtustrankaFormatedOIB>
  <DomainObject.Predmet.ProtustrankaFormatedWithAdress>
    <izvorni_sadrzaj> BASTION d.o.o. PULA, Vrtlarska 6, 52100 Pula</izvorni_sadrzaj>
    <derivirana_varijabla naziv="DomainObject.Predmet.ProtustrankaFormatedWithAdress_1"> BASTION d.o.o. PULA, Vrtlarska 6, 52100 Pula</derivirana_varijabla>
  </DomainObject.Predmet.ProtustrankaFormatedWithAdress>
  <DomainObject.Predmet.ProtustrankaFormatedWithAdressOIB>
    <izvorni_sadrzaj> BASTION d.o.o. PULA, OIB 44671249747, Vrtlarska 6, 52100 Pula</izvorni_sadrzaj>
    <derivirana_varijabla naziv="DomainObject.Predmet.ProtustrankaFormatedWithAdressOIB_1"> BASTION d.o.o. PULA, OIB 44671249747, Vrtlarska 6, 52100 Pula</derivirana_varijabla>
  </DomainObject.Predmet.ProtustrankaFormatedWithAdressOIB>
  <DomainObject.Predmet.ProtustrankaWithAdress>
    <izvorni_sadrzaj>BASTION d.o.o. PULA Vrtlarska 6, 52100 Pula</izvorni_sadrzaj>
    <derivirana_varijabla naziv="DomainObject.Predmet.ProtustrankaWithAdress_1">BASTION d.o.o. PULA Vrtlarska 6, 52100 Pula</derivirana_varijabla>
  </DomainObject.Predmet.ProtustrankaWithAdress>
  <DomainObject.Predmet.ProtustrankaWithAdressOIB>
    <izvorni_sadrzaj>BASTION d.o.o. PULA, OIB 44671249747, Vrtlarska 6, 52100 Pula</izvorni_sadrzaj>
    <derivirana_varijabla naziv="DomainObject.Predmet.ProtustrankaWithAdressOIB_1">BASTION d.o.o. PULA, OIB 44671249747, Vrtlarska 6, 52100 Pula</derivirana_varijabla>
  </DomainObject.Predmet.ProtustrankaWithAdressOIB>
  <DomainObject.Predmet.ProtustrankaNazivFormated>
    <izvorni_sadrzaj>BASTION d.o.o. PULA</izvorni_sadrzaj>
    <derivirana_varijabla naziv="DomainObject.Predmet.ProtustrankaNazivFormated_1">BASTION d.o.o. PULA</derivirana_varijabla>
  </DomainObject.Predmet.ProtustrankaNazivFormated>
  <DomainObject.Predmet.ProtustrankaNazivFormatedOIB>
    <izvorni_sadrzaj>BASTION d.o.o. PULA, OIB 44671249747</izvorni_sadrzaj>
    <derivirana_varijabla naziv="DomainObject.Predmet.ProtustrankaNazivFormatedOIB_1">BASTION d.o.o. PULA, OIB 44671249747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4303.04</izvorni_sadrzaj>
    <derivirana_varijabla naziv="DomainObject.Predmet.TrenutnaVrijednost_1">4303.04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BASTION d.o.o. PULA</item>
    </izvorni_sadrzaj>
    <derivirana_varijabla naziv="DomainObject.Predmet.ProtuStrankaListFormated_1">
      <item>BASTION d.o.o. PULA</item>
    </derivirana_varijabla>
  </DomainObject.Predmet.ProtuStrankaListFormated>
  <DomainObject.Predmet.ProtuStrankaListFormatedOIB>
    <izvorni_sadrzaj>
      <item>BASTION d.o.o. PULA, OIB 44671249747</item>
    </izvorni_sadrzaj>
    <derivirana_varijabla naziv="DomainObject.Predmet.ProtuStrankaListFormatedOIB_1">
      <item>BASTION d.o.o. PULA, OIB 44671249747</item>
    </derivirana_varijabla>
  </DomainObject.Predmet.ProtuStrankaListFormatedOIB>
  <DomainObject.Predmet.ProtuStrankaListFormatedWithAdress>
    <izvorni_sadrzaj>
      <item>BASTION d.o.o. PULA, Vrtlarska 6, 52100 Pula</item>
    </izvorni_sadrzaj>
    <derivirana_varijabla naziv="DomainObject.Predmet.ProtuStrankaListFormatedWithAdress_1">
      <item>BASTION d.o.o. PULA, Vrtlarska 6, 52100 Pula</item>
    </derivirana_varijabla>
  </DomainObject.Predmet.ProtuStrankaListFormatedWithAdress>
  <DomainObject.Predmet.ProtuStrankaListFormatedWithAdressOIB>
    <izvorni_sadrzaj>
      <item>BASTION d.o.o. PULA, OIB 44671249747, Vrtlarska 6, 52100 Pula</item>
    </izvorni_sadrzaj>
    <derivirana_varijabla naziv="DomainObject.Predmet.ProtuStrankaListFormatedWithAdressOIB_1">
      <item>BASTION d.o.o. PULA, OIB 44671249747, Vrtlarska 6, 52100 Pula</item>
    </derivirana_varijabla>
  </DomainObject.Predmet.ProtuStrankaListFormatedWithAdressOIB>
  <DomainObject.Predmet.ProtuStrankaListNazivFormated>
    <izvorni_sadrzaj>
      <item>BASTION d.o.o. PULA</item>
    </izvorni_sadrzaj>
    <derivirana_varijabla naziv="DomainObject.Predmet.ProtuStrankaListNazivFormated_1">
      <item>BASTION d.o.o. PULA</item>
    </derivirana_varijabla>
  </DomainObject.Predmet.ProtuStrankaListNazivFormated>
  <DomainObject.Predmet.ProtuStrankaListNazivFormatedOIB>
    <izvorni_sadrzaj>
      <item>BASTION d.o.o. PULA, OIB 44671249747</item>
    </izvorni_sadrzaj>
    <derivirana_varijabla naziv="DomainObject.Predmet.ProtuStrankaListNazivFormatedOIB_1">
      <item>BASTION d.o.o. PULA, OIB 44671249747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BASTION d.o.o. PULA</izvorni_sadrzaj>
    <derivirana_varijabla naziv="DomainObject.Predmet.ProtustrankaIDrugi_1">BASTION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BASTION d.o.o. PULA, OIB 44671249747, Vrtlarska 6, 52100 Pula</izvorni_sadrzaj>
    <derivirana_varijabla naziv="DomainObject.Predmet.ProtustrankaIDrugiAdressOIB_1">BASTION d.o.o. PULA, OIB 44671249747,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St-187/2016-5</izvorni_sadrzaj>
    <derivirana_varijabla naziv="DomainObject.Predmet.OdlukaRjesenje.Oznaka_1">St-187/2016-5</derivirana_varijabla>
  </DomainObject.Predmet.OdlukaRjesenje.Oznaka>
  <DomainObject.Predmet.SudioniciListNaziv>
    <izvorni_sadrzaj>
      <item>FINANCIJSKA AGENCIJA, RC RIJEKA, PODRUŽNICA PULA, PULA</item>
      <item>BASTION d.o.o. PULA</item>
    </izvorni_sadrzaj>
    <derivirana_varijabla naziv="DomainObject.Predmet.SudioniciListNaziv_1">
      <item>FINANCIJSKA AGENCIJA, RC RIJEKA, PODRUŽNICA PULA, PULA</item>
      <item>BASTION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BASTION d.o.o. PULA, OIB 44671249747, Vrtlarska 6,52100 Pula</item>
    </izvorni_sadrzaj>
    <derivirana_varijabla naziv="DomainObject.Predmet.SudioniciListAdressOIB_1">
      <item>FINANCIJSKA AGENCIJA, RC RIJEKA, PODRUŽNICA PULA, PULA, OIB 85821130368, Giardini 5,52100 Pula</item>
      <item>BASTION d.o.o. PULA, OIB 44671249747, Vrtlarska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44671249747</item>
    </izvorni_sadrzaj>
    <derivirana_varijabla naziv="DomainObject.Predmet.SudioniciListNazivOIB_1">
      <item>, OIB 85821130368</item>
      <item>, OIB 44671249747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1037</properties:Characters>
  <properties:Lines>46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2016-05-18T06:39:00Z</dcterms:created>
  <dc:creator>Mihaela Kaligari</dc:creator>
  <dc:description/>
  <cp:keywords/>
  <cp:lastModifiedBy>Sanja Lakošeljac</cp:lastModifiedBy>
  <cp:lastPrinted>2016-05-19T06:44:00Z</cp:lastPrinted>
  <dcterms:modified xmlns:xsi="http://www.w3.org/2001/XMLSchema-instance" xsi:type="dcterms:W3CDTF">2016-05-19T06:44:00Z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