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cfdd" w14:paraId="b0dcfdd" w:rsidRDefault="00D81D9C" w:rsidP="00D81D9C" w:rsidR="00D81D9C">
      <w:pPr>
        <w:tabs>
          <w:tab w:pos="1336" w:val="left"/>
          <w:tab w:pos="9072" w:val="right"/>
        </w:tabs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St-265/2018-6</w:t>
      </w:r>
    </w:p>
    <w:p w:rsidRDefault="00D81D9C" w:rsidP="00D81D9C" w:rsidR="00D81D9C">
      <w:pPr>
        <w:tabs>
          <w:tab w:pos="1336" w:val="left"/>
          <w:tab w:pos="9072" w:val="righ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BC3DC5" w:rsidR="00D81D9C">
      <w:pPr>
        <w:tabs>
          <w:tab w:pos="1336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5269" w:rsidP="00BC3DC5" w:rsidR="00BC3DC5">
      <w:pPr>
        <w:tabs>
          <w:tab w:pos="1336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D9C" w:rsidP="00D81D9C" w:rsidR="00D81D9C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Republika Hrvatska</w:t>
      </w:r>
    </w:p>
    <w:p w:rsidRDefault="00D81D9C" w:rsidP="00D81D9C" w:rsidR="00D81D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D81D9C" w:rsidP="00D81D9C" w:rsidR="00D81D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D81D9C" w:rsidP="00D81D9C" w:rsidR="00D81D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D81D9C" w:rsidP="00D81D9C" w:rsidR="00D81D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 w:rsidRPr="00D81D9C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81D9C">
        <w:rPr>
          <w:rFonts w:cs="Times New Roman" w:eastAsia="Times New Roman" w:hAnsi="Times" w:ascii="Times"/>
          <w:sz w:val="24"/>
          <w:szCs w:val="24"/>
          <w:lang w:eastAsia="hr-HR"/>
        </w:rPr>
        <w:t>Trgovački sud u Zadru,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 w:rsidRPr="00D81D9C">
        <w:rPr>
          <w:rFonts w:cs="Times New Roman" w:hAnsi="Times" w:ascii="Times"/>
          <w:sz w:val="24"/>
          <w:szCs w:val="24"/>
        </w:rPr>
        <w:t xml:space="preserve"> </w:t>
      </w:r>
      <w:r w:rsidRPr="00D81D9C">
        <w:rPr>
          <w:rFonts w:hAnsi="Times" w:ascii="Times"/>
          <w:sz w:val="24"/>
          <w:szCs w:val="24"/>
        </w:rPr>
        <w:t>PORTOS ADRIATIC d.o.o., Zadar, Špire Brusine 16, OIB: 71613878569</w:t>
      </w:r>
      <w:r w:rsidRPr="00D81D9C">
        <w:rPr>
          <w:rFonts w:cs="Times New Roman" w:hAnsi="Times" w:ascii="Times"/>
          <w:sz w:val="24"/>
          <w:szCs w:val="24"/>
        </w:rPr>
        <w:t>,</w:t>
      </w:r>
      <w:r w:rsidRPr="00D81D9C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 w:rsidR="00E73DAE">
        <w:rPr>
          <w:rFonts w:cs="Times New Roman" w:eastAsia="Times New Roman" w:hAnsi="Times" w:ascii="Times"/>
          <w:sz w:val="24"/>
          <w:szCs w:val="24"/>
          <w:lang w:eastAsia="hr-HR"/>
        </w:rPr>
        <w:t>13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. rujna </w:t>
      </w:r>
      <w:r w:rsidRPr="00D81D9C">
        <w:rPr>
          <w:rFonts w:cs="Times New Roman" w:eastAsia="Times New Roman" w:hAnsi="Times" w:ascii="Times"/>
          <w:sz w:val="24"/>
          <w:szCs w:val="24"/>
          <w:lang w:eastAsia="hr-HR"/>
        </w:rPr>
        <w:t>2018.</w:t>
      </w: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D81D9C" w:rsidP="00D81D9C" w:rsidR="00D81D9C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Odbacuje se zahtjev Financijske agencije od 30. srpnja 2018. za provedbu skraćenoga stečajnoga postupka nad dužnikom</w:t>
      </w:r>
      <w:r w:rsidRPr="00D81D9C">
        <w:rPr>
          <w:rFonts w:hAnsi="Times" w:ascii="Times"/>
          <w:sz w:val="24"/>
          <w:szCs w:val="24"/>
        </w:rPr>
        <w:t xml:space="preserve"> PORTOS ADRIATIC d.o.o., Zadar, Špire Brusine 16, OIB: 71613878569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30. srpnja 2018. podnijela ovom sudu zahtjev za provedbu skraćenoga stečajnog postupka nad uvodno označenim dužnikom na temelju čl. 429. st. 1. Stečajnog zakona (Narodne novine broj: 71/15, dalje: SZ) navodeći da isti na dan 26. srpnja 2018. u Očevidniku redoslijeda osnova za plaćanje ima evidentirane neizvršene osnove za plaćanje u neprekinutom razdoblju od 120 dana u ukupnom iznosu od 22.026.941,47 kuna te da nema zaposlenih.  </w:t>
      </w: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 službenoj dužnosti</w:t>
      </w:r>
      <w:r w:rsid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ovaj sud je utvrdio da je Financijska agencija, Regionalni centar Zagreb dana 16. siječnja 2015. donijela rješenje o otvaranju postupka </w:t>
      </w:r>
      <w:proofErr w:type="spellStart"/>
      <w:r w:rsid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nad dužnikom, Klasa: UP/I-110/07/14-01/7314, </w:t>
      </w:r>
      <w:proofErr w:type="spellStart"/>
      <w:r w:rsid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Ur</w:t>
      </w:r>
      <w:proofErr w:type="spellEnd"/>
      <w:r w:rsid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. br</w:t>
      </w:r>
      <w:r w:rsidR="00CF06C9">
        <w:rPr>
          <w:rFonts w:cs="Times New Roman" w:eastAsia="Times New Roman" w:hAnsi="Times New Roman" w:ascii="Times New Roman"/>
          <w:sz w:val="24"/>
          <w:szCs w:val="24"/>
          <w:lang w:eastAsia="hr-HR"/>
        </w:rPr>
        <w:t>oj:</w:t>
      </w:r>
      <w:r w:rsid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04-06-15-7314-16. Prijedlog za otvaranje postupka </w:t>
      </w:r>
      <w:proofErr w:type="spellStart"/>
      <w:r w:rsid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dužnik je podnio 2. listopada 2014.</w:t>
      </w:r>
    </w:p>
    <w:p w:rsidRDefault="00B92FFA" w:rsidP="00D81D9C" w:rsidR="00B92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92FFA" w:rsidP="00B92FFA" w:rsidR="00B92FFA" w:rsidRPr="00B92F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Odredbom čl. 39. st.</w:t>
      </w:r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3. Zakona o financijskom poslovanju i </w:t>
      </w:r>
      <w:proofErr w:type="spellStart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 (Narodne novine broj 108/12, 144/12, 81/13 i 112/13, dalje: ZFPPN-a) propisano je da do okončanja postupka </w:t>
      </w:r>
      <w:proofErr w:type="spellStart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nije dopušteno pokrenuti stečajni postupak, do</w:t>
      </w:r>
      <w:r w:rsidR="002876E0">
        <w:rPr>
          <w:rFonts w:cs="Times New Roman" w:eastAsia="Times New Roman" w:hAnsi="Times New Roman" w:ascii="Times New Roman"/>
          <w:sz w:val="24"/>
          <w:szCs w:val="24"/>
          <w:lang w:eastAsia="hr-HR"/>
        </w:rPr>
        <w:t>k je odredbom članka 442.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t.</w:t>
      </w:r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1. i 2.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</w:t>
      </w:r>
      <w:r w:rsidR="002876E0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propisano da će se postupci </w:t>
      </w:r>
      <w:proofErr w:type="spellStart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pokrenuti na temelju ZFPPN-a dovršiti prema odredbama istog te da se odredba čl. 32. st. 1. </w:t>
      </w:r>
      <w:proofErr w:type="spellStart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toč</w:t>
      </w:r>
      <w:proofErr w:type="spellEnd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2. SZ-a na odgovarajući način primjenjuje na iste. Nadalje, potonjom odredbom je propisano da će sud odbaciti prijedlog za otvaranje </w:t>
      </w:r>
      <w:proofErr w:type="spellStart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predstečajnog</w:t>
      </w:r>
      <w:proofErr w:type="spellEnd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ako se vodi </w:t>
      </w:r>
      <w:proofErr w:type="spellStart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predstečajni</w:t>
      </w:r>
      <w:proofErr w:type="spellEnd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postupak na temelju prije podnesenoga prijedloga.</w:t>
      </w:r>
    </w:p>
    <w:p w:rsidRDefault="00B92FFA" w:rsidP="00B92FFA" w:rsidR="00B92FFA" w:rsidRPr="00B92FF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92FFA" w:rsidP="00B92FFA" w:rsidR="00B92FFA" w:rsidRPr="00B92FF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je prijedlog dužnika za otvaranje postupka </w:t>
      </w:r>
      <w:proofErr w:type="spellStart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podnesen prije zahtjeva Financijske agencije za provedbu skraćenoga stečajnog postupka nad istim, te da je rješenje o otvaranju </w:t>
      </w:r>
      <w:r w:rsidR="00B62E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postupka </w:t>
      </w:r>
      <w:proofErr w:type="spellStart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92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doneseno, to je na temelju naprijed citiranih zakonskih odredbi odlučeno kao u izreci rješenja. </w:t>
      </w:r>
    </w:p>
    <w:p w:rsidRDefault="00B62E83" w:rsidP="00D81D9C" w:rsidR="00B62E8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3DAE" w:rsidP="00D81D9C" w:rsidR="00D81D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13</w:t>
      </w:r>
      <w:r w:rsidR="00D81D9C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2018.</w:t>
      </w:r>
    </w:p>
    <w:p w:rsidRDefault="00D81D9C" w:rsidP="00D81D9C" w:rsidR="00D81D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D81D9C" w:rsidP="00D81D9C" w:rsidR="00D81D9C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Anamarija Kovačić Milković</w:t>
      </w:r>
    </w:p>
    <w:p w:rsidRDefault="00D81D9C" w:rsidP="00D81D9C" w:rsidR="00D81D9C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81D9C" w:rsidP="00D81D9C" w:rsidR="00D81D9C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D81D9C" w:rsidP="00D81D9C" w:rsidR="00D81D9C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2876E0" w:rsidP="00D81D9C" w:rsidR="002876E0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D81D9C" w:rsidP="00D81D9C" w:rsidR="00D81D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Financijskoj agenciji, RC Split, Podružnici Zadar</w:t>
      </w:r>
    </w:p>
    <w:p w:rsidRDefault="00D81D9C" w:rsidP="00D81D9C" w:rsidR="00D81D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stečajnom dužniku </w:t>
      </w:r>
    </w:p>
    <w:p w:rsidRDefault="00D81D9C" w:rsidP="00D81D9C" w:rsidR="00D81D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svima putem e-Oglasne ploče suda</w:t>
      </w:r>
    </w:p>
    <w:p w:rsidRDefault="00D81D9C" w:rsidP="00D81D9C" w:rsidR="00D81D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-u spis</w:t>
      </w:r>
    </w:p>
    <w:p w:rsidRDefault="00D81D9C" w:rsidP="00D81D9C" w:rsidR="00D81D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D9C" w:rsidP="00D81D9C" w:rsidR="00D81D9C">
      <w:pPr>
        <w:rPr>
          <w:rFonts w:cs="Times New Roman" w:hAnsi="Times New Roman" w:ascii="Times New Roman"/>
          <w:sz w:val="24"/>
          <w:szCs w:val="24"/>
        </w:rPr>
      </w:pPr>
    </w:p>
    <w:p w:rsidRDefault="00D81D9C" w:rsidP="00D81D9C" w:rsidR="00D81D9C">
      <w:pPr>
        <w:rPr>
          <w:rFonts w:cs="Times New Roman" w:hAnsi="Times New Roman" w:ascii="Times New Roman"/>
          <w:sz w:val="24"/>
          <w:szCs w:val="24"/>
        </w:rPr>
      </w:pPr>
    </w:p>
    <w:p w:rsidRDefault="00D81D9C" w:rsidP="00D81D9C" w:rsidR="00D81D9C">
      <w:pPr>
        <w:rPr>
          <w:rFonts w:cs="Times New Roman" w:hAnsi="Times New Roman" w:ascii="Times New Roman"/>
        </w:rPr>
      </w:pPr>
    </w:p>
    <w:p w:rsidRDefault="00D81D9C" w:rsidP="00D81D9C" w:rsidR="00D81D9C"/>
    <w:p w:rsidRDefault="009C68B7" w:rsidR="009C68B7"/>
    <w:sectPr w:rsidSect="00D15269" w:rsidR="009C68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269" w:rsidP="00D15269" w:rsidR="00D15269">
      <w:pPr>
        <w:spacing w:lineRule="auto" w:line="240" w:after="0"/>
      </w:pPr>
      <w:r>
        <w:separator/>
      </w:r>
    </w:p>
  </w:endnote>
  <w:endnote w:id="0" w:type="continuationSeparator">
    <w:p w:rsidRDefault="00D15269" w:rsidP="00D15269" w:rsidR="00D152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269" w:rsidP="00D15269" w:rsidR="00D15269">
      <w:pPr>
        <w:spacing w:lineRule="auto" w:line="240" w:after="0"/>
      </w:pPr>
      <w:r>
        <w:separator/>
      </w:r>
    </w:p>
  </w:footnote>
  <w:footnote w:id="0" w:type="continuationSeparator">
    <w:p w:rsidRDefault="00D15269" w:rsidP="00D15269" w:rsidR="00D152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269" w:rsidP="00D15269" w:rsidR="00D15269">
    <w:pPr>
      <w:tabs>
        <w:tab w:pos="1336" w:val="left"/>
        <w:tab w:pos="3957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6 St-265/2018-6</w:t>
    </w:r>
  </w:p>
  <w:p w:rsidRDefault="00D15269" w:rsidR="00D152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D9C"/>
    <w:rsid w:val="002876E0"/>
    <w:rsid w:val="009C68B7"/>
    <w:rsid w:val="00B62E83"/>
    <w:rsid w:val="00B92FFA"/>
    <w:rsid w:val="00BC3DC5"/>
    <w:rsid w:val="00C14CEB"/>
    <w:rsid w:val="00CF06C9"/>
    <w:rsid w:val="00D15269"/>
    <w:rsid w:val="00D81D9C"/>
    <w:rsid w:val="00E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1D9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26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15269"/>
  </w:style>
  <w:style w:styleId="Podnoje" w:type="paragraph">
    <w:name w:val="footer"/>
    <w:basedOn w:val="Normal"/>
    <w:link w:val="PodnojeChar"/>
    <w:uiPriority w:val="99"/>
    <w:unhideWhenUsed/>
    <w:rsid w:val="00D1526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15269"/>
  </w:style>
  <w:style w:styleId="Tekstbalonia" w:type="paragraph">
    <w:name w:val="Balloon Text"/>
    <w:basedOn w:val="Normal"/>
    <w:link w:val="TekstbaloniaChar"/>
    <w:uiPriority w:val="99"/>
    <w:semiHidden/>
    <w:unhideWhenUsed/>
    <w:rsid w:val="00D1526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2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4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CE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4CE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4CE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4CE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1D9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26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15269"/>
  </w:style>
  <w:style w:styleId="Podnoje" w:type="paragraph">
    <w:name w:val="footer"/>
    <w:basedOn w:val="Normal"/>
    <w:link w:val="PodnojeChar"/>
    <w:uiPriority w:val="99"/>
    <w:unhideWhenUsed/>
    <w:rsid w:val="00D1526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15269"/>
  </w:style>
  <w:style w:styleId="Tekstbalonia" w:type="paragraph">
    <w:name w:val="Balloon Text"/>
    <w:basedOn w:val="Normal"/>
    <w:link w:val="TekstbaloniaChar"/>
    <w:uiPriority w:val="99"/>
    <w:semiHidden/>
    <w:unhideWhenUsed/>
    <w:rsid w:val="00D1526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2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4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C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4C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4C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4C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52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PORTOS ADRIATIC, društvo s ograničenom odgovornošću za usluge</izvorni_sadrzaj>
    <derivirana_varijabla naziv="DomainObject.Predmet.ProtustrankaFormated_1">  PORTOS ADRIATIC, društvo s ograničenom odgovornošću za usluge</derivirana_varijabla>
  </DomainObject.Predmet.ProtustrankaFormated>
  <DomainObject.Predmet.ProtustrankaFormatedOIB>
    <izvorni_sadrzaj>  PORTOS ADRIATIC, društvo s ograničenom odgovornošću za usluge, OIB 71613878569</izvorni_sadrzaj>
    <derivirana_varijabla naziv="DomainObject.Predmet.ProtustrankaFormatedOIB_1">  PORTOS ADRIATIC, društvo s ograničenom odgovornošću za usluge, OIB 71613878569</derivirana_varijabla>
  </DomainObject.Predmet.ProtustrankaFormatedOIB>
  <DomainObject.Predmet.ProtustrankaFormatedWithAdress>
    <izvorni_sadrzaj> PORTOS ADRIATIC, društvo s ograničenom odgovornošću za usluge, Špire Brusine 16, 23000 Zadar</izvorni_sadrzaj>
    <derivirana_varijabla naziv="DomainObject.Predmet.ProtustrankaFormatedWithAdress_1"> PORTOS ADRIATIC, društvo s ograničenom odgovornošću za usluge, Špire Brusine 16, 23000 Zadar</derivirana_varijabla>
  </DomainObject.Predmet.ProtustrankaFormatedWithAdress>
  <DomainObject.Predmet.ProtustrankaFormatedWithAdressOIB>
    <izvorni_sadrzaj> PORTOS ADRIATIC, društvo s ograničenom odgovornošću za usluge, OIB 71613878569, Špire Brusine 16, 23000 Zadar</izvorni_sadrzaj>
    <derivirana_varijabla naziv="DomainObject.Predmet.ProtustrankaFormatedWithAdressOIB_1"> PORTOS ADRIATIC, društvo s ograničenom odgovornošću za usluge, OIB 71613878569, Špire Brusine 16, 23000 Zadar</derivirana_varijabla>
  </DomainObject.Predmet.ProtustrankaFormatedWithAdressOIB>
  <DomainObject.Predmet.ProtustrankaWithAdress>
    <izvorni_sadrzaj>PORTOS ADRIATIC, društvo s ograničenom odgovornošću za usluge Špire Brusine 16, 23000 Zadar</izvorni_sadrzaj>
    <derivirana_varijabla naziv="DomainObject.Predmet.ProtustrankaWithAdress_1">PORTOS ADRIATIC, društvo s ograničenom odgovornošću za usluge Špire Brusine 16, 23000 Zadar</derivirana_varijabla>
  </DomainObject.Predmet.ProtustrankaWithAdress>
  <DomainObject.Predmet.ProtustrankaWithAdressOIB>
    <izvorni_sadrzaj>PORTOS ADRIATIC, društvo s ograničenom odgovornošću za usluge, OIB 71613878569, Špire Brusine 16, 23000 Zadar</izvorni_sadrzaj>
    <derivirana_varijabla naziv="DomainObject.Predmet.ProtustrankaWithAdressOIB_1">PORTOS ADRIATIC, društvo s ograničenom odgovornošću za usluge, OIB 71613878569, Špire Brusine 16, 23000 Zadar</derivirana_varijabla>
  </DomainObject.Predmet.ProtustrankaWithAdressOIB>
  <DomainObject.Predmet.ProtustrankaNazivFormated>
    <izvorni_sadrzaj>PORTOS ADRIATIC, društvo s ograničenom odgovornošću za usluge</izvorni_sadrzaj>
    <derivirana_varijabla naziv="DomainObject.Predmet.ProtustrankaNazivFormated_1">PORTOS ADRIATIC, društvo s ograničenom odgovornošću za usluge</derivirana_varijabla>
  </DomainObject.Predmet.ProtustrankaNazivFormated>
  <DomainObject.Predmet.ProtustrankaNazivFormatedOIB>
    <izvorni_sadrzaj>PORTOS ADRIATIC, društvo s ograničenom odgovornošću za usluge, OIB 71613878569</izvorni_sadrzaj>
    <derivirana_varijabla naziv="DomainObject.Predmet.ProtustrankaNazivFormatedOIB_1">PORTOS ADRIATIC, društvo s ograničenom odgovornošću za usluge, OIB 71613878569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PORTOS ADRIATIC, društvo s ograničenom odgovornošću za usluge</item>
    </izvorni_sadrzaj>
    <derivirana_varijabla naziv="DomainObject.Predmet.ProtuStrankaListFormated_1">
      <item>PORTOS ADRIATIC, društvo s ograničenom odgovornošću za usluge</item>
    </derivirana_varijabla>
  </DomainObject.Predmet.ProtuStrankaListFormated>
  <DomainObject.Predmet.ProtuStrankaListFormatedOIB>
    <izvorni_sadrzaj>
      <item>PORTOS ADRIATIC, društvo s ograničenom odgovornošću za usluge, OIB 71613878569</item>
    </izvorni_sadrzaj>
    <derivirana_varijabla naziv="DomainObject.Predmet.ProtuStrankaListFormatedOIB_1">
      <item>PORTOS ADRIATIC, društvo s ograničenom odgovornošću za usluge, OIB 71613878569</item>
    </derivirana_varijabla>
  </DomainObject.Predmet.ProtuStrankaListFormatedOIB>
  <DomainObject.Predmet.ProtuStrankaListFormatedWithAdress>
    <izvorni_sadrzaj>
      <item>PORTOS ADRIATIC, društvo s ograničenom odgovornošću za usluge, Špire Brusine 16, 23000 Zadar</item>
    </izvorni_sadrzaj>
    <derivirana_varijabla naziv="DomainObject.Predmet.ProtuStrankaListFormatedWithAdress_1">
      <item>PORTOS ADRIATIC, društvo s ograničenom odgovornošću za usluge, Špire Brusine 16, 23000 Zadar</item>
    </derivirana_varijabla>
  </DomainObject.Predmet.ProtuStrankaListFormatedWithAdress>
  <DomainObject.Predmet.ProtuStrankaListFormatedWithAdressOIB>
    <izvorni_sadrzaj>
      <item>PORTOS ADRIATIC, društvo s ograničenom odgovornošću za usluge, OIB 71613878569, Špire Brusine 16, 23000 Zadar</item>
    </izvorni_sadrzaj>
    <derivirana_varijabla naziv="DomainObject.Predmet.ProtuStrankaListFormatedWithAdressOIB_1">
      <item>PORTOS ADRIATIC, društvo s ograničenom odgovornošću za usluge, OIB 71613878569, Špire Brusine 16, 23000 Zadar</item>
    </derivirana_varijabla>
  </DomainObject.Predmet.ProtuStrankaListFormatedWithAdressOIB>
  <DomainObject.Predmet.ProtuStrankaListNazivFormated>
    <izvorni_sadrzaj>
      <item>PORTOS ADRIATIC, društvo s ograničenom odgovornošću za usluge</item>
    </izvorni_sadrzaj>
    <derivirana_varijabla naziv="DomainObject.Predmet.ProtuStrankaListNazivFormated_1">
      <item>PORTOS ADRIATIC, društvo s ograničenom odgovornošću za usluge</item>
    </derivirana_varijabla>
  </DomainObject.Predmet.ProtuStrankaListNazivFormated>
  <DomainObject.Predmet.ProtuStrankaListNazivFormatedOIB>
    <izvorni_sadrzaj>
      <item>PORTOS ADRIATIC, društvo s ograničenom odgovornošću za usluge, OIB 71613878569</item>
    </izvorni_sadrzaj>
    <derivirana_varijabla naziv="DomainObject.Predmet.ProtuStrankaListNazivFormatedOIB_1">
      <item>PORTOS ADRIATIC, društvo s ograničenom odgovornošću za usluge, OIB 71613878569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PORTOS ADRIATIC, društvo s ograničenom odgovornošću za usluge</izvorni_sadrzaj>
    <derivirana_varijabla naziv="DomainObject.Predmet.ProtustrankaIDrugi_1">PORTOS ADRIATIC, društvo s ograničenom odgovornošću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PORTOS ADRIATIC, društvo s ograničenom odgovornošću za usluge, OIB 71613878569, Špire Brusine 16, 23000 Zadar</izvorni_sadrzaj>
    <derivirana_varijabla naziv="DomainObject.Predmet.ProtustrankaIDrugiAdressOIB_1">PORTOS ADRIATIC, društvo s ograničenom odgovornošću za usluge, OIB 71613878569, Špire Brusine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PORTOS ADRIATIC, društvo s ograničenom odgovornošću za usluge</item>
    </izvorni_sadrzaj>
    <derivirana_varijabla naziv="DomainObject.Predmet.SudioniciListNaziv_1">
      <item>FINA</item>
      <item>PORTOS ADRIATIC, društvo s ograničenom odgovornošću za usluge</item>
    </derivirana_varijabla>
  </DomainObject.Predmet.SudioniciListNaziv>
  <DomainObject.Predmet.SudioniciListAdressOIB>
    <izvorni_sadrzaj>
      <item>FINA, OIB 85821130368, Ivana Danila 4,23000 Zadar</item>
      <item>PORTOS ADRIATIC, društvo s ograničenom odgovornošću za usluge, OIB 71613878569, Špire Brusine 16,23000 Zadar</item>
    </izvorni_sadrzaj>
    <derivirana_varijabla naziv="DomainObject.Predmet.SudioniciListAdressOIB_1">
      <item>FINA, OIB 85821130368, Ivana Danila 4,23000 Zadar</item>
      <item>PORTOS ADRIATIC, društvo s ograničenom odgovornošću za usluge, OIB 71613878569,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71613878569</item>
    </izvorni_sadrzaj>
    <derivirana_varijabla naziv="DomainObject.Predmet.SudioniciListNazivOIB_1">
      <item>, OIB 85821130368</item>
      <item>, OIB 71613878569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488</properties:Words>
  <properties:Characters>2654</properties:Characters>
  <properties:Lines>81</properties:Lines>
  <properties:Paragraphs>24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2018-09-10T12:18:00Z</dcterms:created>
  <dc:creator>Anamarija Kovačić Milković</dc:creator>
  <cp:lastModifiedBy>Anita Ivandić</cp:lastModifiedBy>
  <cp:lastPrinted>2018-09-13T08:11:00Z</cp:lastPrinted>
  <dcterms:modified xmlns:xsi="http://www.w3.org/2001/XMLSchema-instance" xsi:type="dcterms:W3CDTF">2018-09-13T08:15:00Z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(St-265-18.docx)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