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9170" w14:paraId="3f29170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CA607E">
        <w:rPr>
          <w:rFonts w:eastAsia="Calibri"/>
          <w:lang w:eastAsia="en-US"/>
        </w:rPr>
        <w:t>1</w:t>
      </w:r>
      <w:r w:rsidR="00A03D2F">
        <w:rPr>
          <w:rFonts w:eastAsia="Calibri"/>
          <w:lang w:eastAsia="en-US"/>
        </w:rPr>
        <w:t>1</w:t>
      </w:r>
      <w:r w:rsidR="00F34861">
        <w:rPr>
          <w:rFonts w:eastAsia="Calibri"/>
          <w:lang w:eastAsia="en-US"/>
        </w:rPr>
        <w:t>54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višem sudskom savjetniku Josi Jovanović </w:t>
      </w:r>
      <w:r w:rsidR="000A7585">
        <w:rPr>
          <w:rFonts w:eastAsia="Calibri"/>
          <w:lang w:eastAsia="en-US"/>
        </w:rPr>
        <w:t xml:space="preserve">po sucu Nadi Roso, na temelju prijedloga višeg sudskog savjetnika Jose Jovanovića,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za pokretanje skraćenog stečajnog postupka nad dužnikom</w:t>
      </w:r>
      <w:r w:rsidR="00512ADD">
        <w:t xml:space="preserve"> </w:t>
      </w:r>
      <w:r w:rsidR="00F34861">
        <w:t>AKTIV OBUĆA d.o.o. za proizvodnju, trgovinu i usluge Vukovar, Ulica dragovoljaca HOS-a 96, OIB: 23953992805, MBS: 010080983, dana 6.</w:t>
      </w:r>
      <w:r w:rsidR="00A03D2F">
        <w:t xml:space="preserve"> studenoga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512ADD">
        <w:t xml:space="preserve"> </w:t>
      </w:r>
      <w:r w:rsidR="00F34861">
        <w:t xml:space="preserve">AKTIV OBUĆA d.o.o. za proizvodnju, trgovinu i usluge Vukovar, Ulica dragovoljaca HOS-a 96, OIB: 23953992805, MBS: 010080983. </w:t>
      </w:r>
      <w:r w:rsidR="00512ADD">
        <w:t xml:space="preserve"> </w:t>
      </w:r>
      <w:r w:rsidR="00BB523C">
        <w:t xml:space="preserve"> </w:t>
      </w:r>
    </w:p>
    <w:p w:rsidRDefault="00A331AE" w:rsidP="00B50F94" w:rsidR="00A331AE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F34861">
        <w:t>19</w:t>
      </w:r>
      <w:r w:rsidR="00A03D2F">
        <w:t>. rujna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-07/17-01/04, Ur.broj: 04-06-18-</w:t>
      </w:r>
      <w:r w:rsidR="00F34861">
        <w:t>4230</w:t>
      </w:r>
      <w:r w:rsidR="00512ADD">
        <w:t xml:space="preserve"> </w:t>
      </w:r>
      <w:r>
        <w:t>od</w:t>
      </w:r>
      <w:r w:rsidR="009364F3">
        <w:t xml:space="preserve"> </w:t>
      </w:r>
      <w:r w:rsidR="00F34861">
        <w:t>18</w:t>
      </w:r>
      <w:r w:rsidR="00A03D2F">
        <w:t>. rujna</w:t>
      </w:r>
      <w:r w:rsidR="008A5A4B">
        <w:t xml:space="preserve"> 2018.</w:t>
      </w:r>
      <w:r>
        <w:t xml:space="preserve"> nad stečajnim dužnikom</w:t>
      </w:r>
      <w:r w:rsidR="00A331AE">
        <w:t xml:space="preserve"> </w:t>
      </w:r>
      <w:r w:rsidR="00F34861">
        <w:t xml:space="preserve">AKTIV OBUĆA d.o.o. za proizvodnju, trgovinu i usluge Vukovar, Ulica dragovoljaca HOS-a 96, OIB: 23953992805, MBS: 010080983.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</w:t>
      </w:r>
      <w:r w:rsidR="00A331AE">
        <w:t xml:space="preserve">uvida u sudski registar Sud je </w:t>
      </w:r>
      <w:r w:rsidR="00A03D2F">
        <w:t>16. listopada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 xml:space="preserve">Dana </w:t>
      </w:r>
      <w:r w:rsidR="00A03D2F">
        <w:t>22. listopada</w:t>
      </w:r>
      <w:r w:rsidR="00A331AE">
        <w:t xml:space="preserve"> </w:t>
      </w:r>
      <w:r w:rsidR="009364F3">
        <w:t>2018.</w:t>
      </w:r>
      <w:r>
        <w:t xml:space="preserve"> zaprimljen je podnesak Županijskog državnog odvjetništva u </w:t>
      </w:r>
      <w:r w:rsidR="00A331AE">
        <w:t>Vukovaru</w:t>
      </w:r>
      <w:r>
        <w:t>, broj: S-DO-</w:t>
      </w:r>
      <w:r w:rsidR="00A03D2F">
        <w:t>11</w:t>
      </w:r>
      <w:r w:rsidR="00F34861">
        <w:t>6</w:t>
      </w:r>
      <w:r w:rsidR="009364F3">
        <w:t xml:space="preserve">/2018 od </w:t>
      </w:r>
      <w:r w:rsidR="00A03D2F">
        <w:t>18. listopada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A331AE">
        <w:t>Vukovar</w:t>
      </w:r>
      <w:r>
        <w:t xml:space="preserve">, za otvaranje </w:t>
      </w:r>
      <w:r>
        <w:lastRenderedPageBreak/>
        <w:t xml:space="preserve">stečajnog postupka nad predmetnim stečajnim dužnikom iz razloga što prema istom ima tražbinu u iznosu od </w:t>
      </w:r>
      <w:r w:rsidR="00F34861">
        <w:t>141.693,34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A03D2F">
        <w:t>17. listopada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A331AE">
        <w:t xml:space="preserve"> </w:t>
      </w:r>
      <w:r w:rsidR="00A03D2F">
        <w:t>17. listopad</w:t>
      </w:r>
      <w:r w:rsidR="00512ADD">
        <w:t xml:space="preserve"> 2018</w:t>
      </w:r>
      <w:r>
        <w:t>. isti je u blokadi 1</w:t>
      </w:r>
      <w:r w:rsidR="00F34861">
        <w:t>49</w:t>
      </w:r>
      <w:r>
        <w:t xml:space="preserve"> dan</w:t>
      </w:r>
      <w:r w:rsidR="00A03D2F">
        <w:t>a</w:t>
      </w:r>
      <w:r w:rsidR="0033405B">
        <w:t xml:space="preserve"> u iznosu od </w:t>
      </w:r>
      <w:r w:rsidR="00F34861">
        <w:t>201.195,55</w:t>
      </w:r>
      <w:r w:rsidR="0033405B">
        <w:t xml:space="preserve"> kn</w:t>
      </w:r>
      <w:r w:rsidR="00B815EE">
        <w:t xml:space="preserve">. </w:t>
      </w:r>
      <w:r>
        <w:t xml:space="preserve">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F34861">
        <w:rPr>
          <w:rFonts w:eastAsia="Calibri"/>
          <w:lang w:eastAsia="en-US"/>
        </w:rPr>
        <w:t>6</w:t>
      </w:r>
      <w:r w:rsidR="00A03D2F">
        <w:rPr>
          <w:rFonts w:eastAsia="Calibri"/>
          <w:lang w:eastAsia="en-US"/>
        </w:rPr>
        <w:t>. studenoga</w:t>
      </w:r>
      <w:r w:rsidR="00512ADD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po ŽDO </w:t>
      </w:r>
      <w:r w:rsidR="0033405B">
        <w:t>Vukovar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EE6B7F" w:rsidR="00996504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D8C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8C13C4">
      <w:t>1</w:t>
    </w:r>
    <w:r w:rsidR="00F34861">
      <w:t>1</w:t>
    </w:r>
    <w:r w:rsidR="00426F04">
      <w:t>5</w:t>
    </w:r>
    <w:r w:rsidR="00F34861">
      <w:t>4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D60DE"/>
    <w:rsid w:val="000E2677"/>
    <w:rsid w:val="000E762A"/>
    <w:rsid w:val="000F5A9A"/>
    <w:rsid w:val="00102060"/>
    <w:rsid w:val="00102927"/>
    <w:rsid w:val="00110983"/>
    <w:rsid w:val="00116A42"/>
    <w:rsid w:val="001437B2"/>
    <w:rsid w:val="0015367E"/>
    <w:rsid w:val="00155DC1"/>
    <w:rsid w:val="0015729A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10C6B"/>
    <w:rsid w:val="002336D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60BE"/>
    <w:rsid w:val="003276D7"/>
    <w:rsid w:val="0033405B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269DE"/>
    <w:rsid w:val="00426F04"/>
    <w:rsid w:val="00436570"/>
    <w:rsid w:val="00440504"/>
    <w:rsid w:val="00455B1F"/>
    <w:rsid w:val="004638F5"/>
    <w:rsid w:val="0046632E"/>
    <w:rsid w:val="00476EB4"/>
    <w:rsid w:val="00482F57"/>
    <w:rsid w:val="0048747B"/>
    <w:rsid w:val="00495CE2"/>
    <w:rsid w:val="004A6F2C"/>
    <w:rsid w:val="004A7133"/>
    <w:rsid w:val="004B490A"/>
    <w:rsid w:val="004C3969"/>
    <w:rsid w:val="004D3326"/>
    <w:rsid w:val="004D4CC0"/>
    <w:rsid w:val="004D5A26"/>
    <w:rsid w:val="004E466C"/>
    <w:rsid w:val="004F5FE8"/>
    <w:rsid w:val="00512ADD"/>
    <w:rsid w:val="00534964"/>
    <w:rsid w:val="00534E66"/>
    <w:rsid w:val="0053545A"/>
    <w:rsid w:val="005437AE"/>
    <w:rsid w:val="00546946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64F13"/>
    <w:rsid w:val="008730C0"/>
    <w:rsid w:val="00875548"/>
    <w:rsid w:val="008824F1"/>
    <w:rsid w:val="008A5A4B"/>
    <w:rsid w:val="008A66B9"/>
    <w:rsid w:val="008C13C4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B6D8C"/>
    <w:rsid w:val="009C670C"/>
    <w:rsid w:val="009D2981"/>
    <w:rsid w:val="009D2F35"/>
    <w:rsid w:val="009E5D6D"/>
    <w:rsid w:val="00A00AB6"/>
    <w:rsid w:val="00A03D2F"/>
    <w:rsid w:val="00A07CA2"/>
    <w:rsid w:val="00A247C1"/>
    <w:rsid w:val="00A331AE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15EE"/>
    <w:rsid w:val="00B82540"/>
    <w:rsid w:val="00B93CC1"/>
    <w:rsid w:val="00B95B20"/>
    <w:rsid w:val="00BB523C"/>
    <w:rsid w:val="00BE0AFD"/>
    <w:rsid w:val="00BE33FF"/>
    <w:rsid w:val="00C14F85"/>
    <w:rsid w:val="00C2016D"/>
    <w:rsid w:val="00C25CCE"/>
    <w:rsid w:val="00C33593"/>
    <w:rsid w:val="00C85BE9"/>
    <w:rsid w:val="00CA01EF"/>
    <w:rsid w:val="00CA4D65"/>
    <w:rsid w:val="00CA607E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34861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B6D8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B6D8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D8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D8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B6D8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B6D8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D8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D8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2018.</izvorni_sadrzaj>
    <derivirana_varijabla naziv="DomainObject.Predmet.DatumOsnivanja_1">19.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St-1154/2018</izvorni_sadrzaj>
    <derivirana_varijabla naziv="DomainObject.Predmet.OznakaBroj_1">St-1154/2018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AKTIV OBUĆA d.o.o. za proizvodnju, trgovinu i usluge</izvorni_sadrzaj>
    <derivirana_varijabla naziv="DomainObject.Predmet.ProtustrankaFormated_1">  AKTIV OBUĆA d.o.o. za proizvodnju, trgovinu i usluge</derivirana_varijabla>
  </DomainObject.Predmet.ProtustrankaFormated>
  <DomainObject.Predmet.ProtustrankaFormatedOIB>
    <izvorni_sadrzaj>  AKTIV OBUĆA d.o.o. za proizvodnju, trgovinu i usluge, OIB 23953992805</izvorni_sadrzaj>
    <derivirana_varijabla naziv="DomainObject.Predmet.ProtustrankaFormatedOIB_1">  AKTIV OBUĆA d.o.o. za proizvodnju, trgovinu i usluge, OIB 23953992805</derivirana_varijabla>
  </DomainObject.Predmet.ProtustrankaFormatedOIB>
  <DomainObject.Predmet.ProtustrankaFormatedWithAdress>
    <izvorni_sadrzaj> AKTIV OBUĆA d.o.o. za proizvodnju, trgovinu i usluge, Ulica dragovoljaca HOS-a 96, 32000 Vukovar</izvorni_sadrzaj>
    <derivirana_varijabla naziv="DomainObject.Predmet.ProtustrankaFormatedWithAdress_1"> AKTIV OBUĆA d.o.o. za proizvodnju, trgovinu i usluge, Ulica dragovoljaca HOS-a 96, 32000 Vukovar</derivirana_varijabla>
  </DomainObject.Predmet.ProtustrankaFormatedWithAdress>
  <DomainObject.Predmet.ProtustrankaFormatedWithAdressOIB>
    <izvorni_sadrzaj> AKTIV OBUĆA d.o.o. za proizvodnju, trgovinu i usluge, OIB 23953992805, Ulica dragovoljaca HOS-a 96, 32000 Vukovar</izvorni_sadrzaj>
    <derivirana_varijabla naziv="DomainObject.Predmet.ProtustrankaFormatedWithAdressOIB_1"> AKTIV OBUĆA d.o.o. za proizvodnju, trgovinu i usluge, OIB 23953992805, Ulica dragovoljaca HOS-a 96, 32000 Vukovar</derivirana_varijabla>
  </DomainObject.Predmet.ProtustrankaFormatedWithAdressOIB>
  <DomainObject.Predmet.ProtustrankaWithAdress>
    <izvorni_sadrzaj>AKTIV OBUĆA d.o.o. za proizvodnju, trgovinu i usluge Ulica dragovoljaca HOS-a 96, 32000 Vukovar</izvorni_sadrzaj>
    <derivirana_varijabla naziv="DomainObject.Predmet.ProtustrankaWithAdress_1">AKTIV OBUĆA d.o.o. za proizvodnju, trgovinu i usluge Ulica dragovoljaca HOS-a 96, 32000 Vukovar</derivirana_varijabla>
  </DomainObject.Predmet.ProtustrankaWithAdress>
  <DomainObject.Predmet.ProtustrankaWithAdressOIB>
    <izvorni_sadrzaj>AKTIV OBUĆA d.o.o. za proizvodnju, trgovinu i usluge, OIB 23953992805, Ulica dragovoljaca HOS-a 96, 32000 Vukovar</izvorni_sadrzaj>
    <derivirana_varijabla naziv="DomainObject.Predmet.ProtustrankaWithAdressOIB_1">AKTIV OBUĆA d.o.o. za proizvodnju, trgovinu i usluge, OIB 23953992805, Ulica dragovoljaca HOS-a 96, 32000 Vukovar</derivirana_varijabla>
  </DomainObject.Predmet.ProtustrankaWithAdressOIB>
  <DomainObject.Predmet.ProtustrankaNazivFormated>
    <izvorni_sadrzaj>AKTIV OBUĆA d.o.o. za proizvodnju, trgovinu i usluge</izvorni_sadrzaj>
    <derivirana_varijabla naziv="DomainObject.Predmet.ProtustrankaNazivFormated_1">AKTIV OBUĆA d.o.o. za proizvodnju, trgovinu i usluge</derivirana_varijabla>
  </DomainObject.Predmet.ProtustrankaNazivFormated>
  <DomainObject.Predmet.ProtustrankaNazivFormatedOIB>
    <izvorni_sadrzaj>AKTIV OBUĆA d.o.o. za proizvodnju, trgovinu i usluge, OIB 23953992805</izvorni_sadrzaj>
    <derivirana_varijabla naziv="DomainObject.Predmet.ProtustrankaNazivFormatedOIB_1">AKTIV OBUĆA d.o.o. za proizvodnju, trgovinu i usluge, OIB 23953992805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AKTIV OBUĆA d.o.o. za proizvodnju, trgovinu i usluge</item>
    </izvorni_sadrzaj>
    <derivirana_varijabla naziv="DomainObject.Predmet.ProtuStrankaListFormated_1">
      <item>AKTIV OBUĆA d.o.o. za proizvodnju, trgovinu i usluge</item>
    </derivirana_varijabla>
  </DomainObject.Predmet.ProtuStrankaListFormated>
  <DomainObject.Predmet.ProtuStrankaListFormatedOIB>
    <izvorni_sadrzaj>
      <item>AKTIV OBUĆA d.o.o. za proizvodnju, trgovinu i usluge, OIB 23953992805</item>
    </izvorni_sadrzaj>
    <derivirana_varijabla naziv="DomainObject.Predmet.ProtuStrankaListFormatedOIB_1">
      <item>AKTIV OBUĆA d.o.o. za proizvodnju, trgovinu i usluge, OIB 23953992805</item>
    </derivirana_varijabla>
  </DomainObject.Predmet.ProtuStrankaListFormatedOIB>
  <DomainObject.Predmet.ProtuStrankaListFormatedWithAdress>
    <izvorni_sadrzaj>
      <item>AKTIV OBUĆA d.o.o. za proizvodnju, trgovinu i usluge, Ulica dragovoljaca HOS-a 96, 32000 Vukovar</item>
    </izvorni_sadrzaj>
    <derivirana_varijabla naziv="DomainObject.Predmet.ProtuStrankaListFormatedWithAdress_1">
      <item>AKTIV OBUĆA d.o.o. za proizvodnju, trgovinu i usluge, Ulica dragovoljaca HOS-a 96, 32000 Vukovar</item>
    </derivirana_varijabla>
  </DomainObject.Predmet.ProtuStrankaListFormatedWithAdress>
  <DomainObject.Predmet.ProtuStrankaListFormatedWithAdressOIB>
    <izvorni_sadrzaj>
      <item>AKTIV OBUĆA d.o.o. za proizvodnju, trgovinu i usluge, OIB 23953992805, Ulica dragovoljaca HOS-a 96, 32000 Vukovar</item>
    </izvorni_sadrzaj>
    <derivirana_varijabla naziv="DomainObject.Predmet.ProtuStrankaListFormatedWithAdressOIB_1">
      <item>AKTIV OBUĆA d.o.o. za proizvodnju, trgovinu i usluge, OIB 23953992805, Ulica dragovoljaca HOS-a 96, 32000 Vukovar</item>
    </derivirana_varijabla>
  </DomainObject.Predmet.ProtuStrankaListFormatedWithAdressOIB>
  <DomainObject.Predmet.ProtuStrankaListNazivFormated>
    <izvorni_sadrzaj>
      <item>AKTIV OBUĆA d.o.o. za proizvodnju, trgovinu i usluge</item>
    </izvorni_sadrzaj>
    <derivirana_varijabla naziv="DomainObject.Predmet.ProtuStrankaListNazivFormated_1">
      <item>AKTIV OBUĆA d.o.o. za proizvodnju, trgovinu i usluge</item>
    </derivirana_varijabla>
  </DomainObject.Predmet.ProtuStrankaListNazivFormated>
  <DomainObject.Predmet.ProtuStrankaListNazivFormatedOIB>
    <izvorni_sadrzaj>
      <item>AKTIV OBUĆA d.o.o. za proizvodnju, trgovinu i usluge, OIB 23953992805</item>
    </izvorni_sadrzaj>
    <derivirana_varijabla naziv="DomainObject.Predmet.ProtuStrankaListNazivFormatedOIB_1">
      <item>AKTIV OBUĆA d.o.o. za proizvodnju, trgovinu i usluge, OIB 23953992805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AKTIV OBUĆA d.o.o. za proizvodnju, trgovinu i usluge</izvorni_sadrzaj>
    <derivirana_varijabla naziv="DomainObject.Predmet.ProtustrankaIDrugi_1">AKTIV OBUĆA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AKTIV OBUĆA d.o.o. za proizvodnju, trgovinu i usluge, OIB 23953992805, Ulica dragovoljaca HOS-a 96, 32000 Vukovar</izvorni_sadrzaj>
    <derivirana_varijabla naziv="DomainObject.Predmet.ProtustrankaIDrugiAdressOIB_1">AKTIV OBUĆA d.o.o. za proizvodnju, trgovinu i usluge, OIB 23953992805, Ulica dragovoljaca HOS-a 96,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AKTIV OBUĆA d.o.o. za proizvodnju, trgovinu i usluge</item>
    </izvorni_sadrzaj>
    <derivirana_varijabla naziv="DomainObject.Predmet.SudioniciListNaziv_1">
      <item>FINA RC OSIJEK</item>
      <item>AKTIV OBUĆA d.o.o. za proizvodnju, trgovinu i usluge</item>
    </derivirana_varijabla>
  </DomainObject.Predmet.SudioniciListNaziv>
  <DomainObject.Predmet.SudioniciListAdressOIB>
    <izvorni_sadrzaj>
      <item>FINA RC OSIJEK, OIB 85821130368</item>
      <item>AKTIV OBUĆA d.o.o. za proizvodnju, trgovinu i usluge, OIB 23953992805, Ulica dragovoljaca HOS-a 96,32000 Vukovar</item>
    </izvorni_sadrzaj>
    <derivirana_varijabla naziv="DomainObject.Predmet.SudioniciListAdressOIB_1">
      <item>FINA RC OSIJEK, OIB 85821130368</item>
      <item>AKTIV OBUĆA d.o.o. za proizvodnju, trgovinu i usluge, OIB 23953992805, Ulica dragovoljaca HOS-a 96,32000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23953992805</item>
    </izvorni_sadrzaj>
    <derivirana_varijabla naziv="DomainObject.Predmet.SudioniciListNazivOIB_1">
      <item>, OIB 85821130368</item>
      <item>, OIB 23953992805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4F4397-022F-49C9-8EE0-1D8D68FF32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3320</properties:Characters>
  <properties:Lines>84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2018-11-06T13:03:00Z</dcterms:created>
  <dc:creator>Korisnik</dc:creator>
  <cp:lastModifiedBy>Ljiljana Floršić</cp:lastModifiedBy>
  <cp:lastPrinted>2018-11-05T07:57:00Z</cp:lastPrinted>
  <dcterms:modified xmlns:xsi="http://www.w3.org/2001/XMLSchema-instance" xsi:type="dcterms:W3CDTF">2018-11-06T13:04:00Z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(St-1154-18 - Obustava i nastavak po SZ -predlagatelj ŽDO VUKOVAR.docx)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