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f2f7" w14:paraId="0dff2f7" w:rsidRDefault="00716C3C" w:rsidP="00716C3C" w:rsidR="00716C3C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6C3C" w:rsidP="00716C3C" w:rsidR="00716C3C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716C3C" w:rsidP="00716C3C" w:rsidR="00716C3C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716C3C" w:rsidP="00716C3C" w:rsidR="00716C3C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716C3C" w:rsidP="00716C3C" w:rsidR="00716C3C" w:rsidRPr="0085596F">
      <w:pPr>
        <w:rPr>
          <w:sz w:val="22"/>
        </w:rPr>
      </w:pPr>
    </w:p>
    <w:p w:rsidRDefault="00716C3C" w:rsidP="00716C3C" w:rsidR="00716C3C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>sutkinji Sonji Marinac Rumora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</w:t>
      </w:r>
      <w:r>
        <w:rPr>
          <w:rFonts w:cs="Times New Roman" w:eastAsia="Times New Roman"/>
          <w:sz w:val="22"/>
          <w:lang w:eastAsia="hr-HR"/>
        </w:rPr>
        <w:t xml:space="preserve"> CONSILIUM 15 j. d. o. o. Pula, Mletačka 12, OIB 98156239328, MBS </w:t>
      </w:r>
      <w:r w:rsidRPr="00716C3C">
        <w:rPr>
          <w:rFonts w:cs="Times New Roman" w:eastAsia="Times New Roman"/>
          <w:sz w:val="22"/>
          <w:lang w:eastAsia="hr-HR"/>
        </w:rPr>
        <w:t>40339724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2. studeni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716C3C" w:rsidP="00716C3C" w:rsidR="00716C3C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716C3C" w:rsidP="00716C3C" w:rsidR="00716C3C" w:rsidRPr="0085596F">
      <w:pPr>
        <w:ind w:firstLine="708"/>
        <w:rPr>
          <w:sz w:val="22"/>
        </w:rPr>
      </w:pPr>
    </w:p>
    <w:p w:rsidRDefault="00716C3C" w:rsidP="00716C3C" w:rsidR="00716C3C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CONSILIUM 15 j. d. o. o. Pula, Mletačka 12, OIB 98156239328, MBS </w:t>
      </w:r>
      <w:r w:rsidRPr="00716C3C">
        <w:rPr>
          <w:rFonts w:cs="Times New Roman" w:eastAsia="Times New Roman"/>
          <w:sz w:val="22"/>
          <w:lang w:eastAsia="hr-HR"/>
        </w:rPr>
        <w:t>40339724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25. listopada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16C3C" w:rsidP="00716C3C" w:rsidR="00716C3C" w:rsidRPr="0085596F">
      <w:pPr>
        <w:ind w:firstLine="708"/>
        <w:rPr>
          <w:sz w:val="22"/>
        </w:rPr>
      </w:pPr>
    </w:p>
    <w:p w:rsidRDefault="00716C3C" w:rsidP="00716C3C" w:rsidR="00716C3C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25. listopada</w:t>
      </w:r>
      <w:r w:rsidRPr="0085596F">
        <w:rPr>
          <w:sz w:val="22"/>
        </w:rPr>
        <w:t xml:space="preserve"> 2016. iznosio </w:t>
      </w:r>
      <w:r>
        <w:rPr>
          <w:sz w:val="22"/>
        </w:rPr>
        <w:t>17.793,95 kn.</w:t>
      </w:r>
    </w:p>
    <w:p w:rsidRDefault="00716C3C" w:rsidP="00716C3C" w:rsidR="00716C3C" w:rsidRPr="0085596F">
      <w:pPr>
        <w:rPr>
          <w:sz w:val="22"/>
        </w:rPr>
      </w:pPr>
    </w:p>
    <w:p w:rsidRDefault="00716C3C" w:rsidP="00716C3C" w:rsidR="00716C3C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rFonts w:cs="Times New Roman" w:eastAsia="Times New Roman"/>
          <w:sz w:val="22"/>
          <w:lang w:eastAsia="hr-HR"/>
        </w:rPr>
        <w:t>se osob</w:t>
      </w:r>
      <w:r>
        <w:rPr>
          <w:rFonts w:cs="Times New Roman" w:eastAsia="Times New Roman"/>
          <w:sz w:val="22"/>
          <w:lang w:eastAsia="hr-HR"/>
        </w:rPr>
        <w:t>a ovlaštene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r>
        <w:rPr>
          <w:rFonts w:cs="Times New Roman" w:eastAsia="Times New Roman"/>
          <w:sz w:val="22"/>
          <w:lang w:eastAsia="hr-HR"/>
        </w:rPr>
        <w:t>Silvijo Šikić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</w:t>
      </w:r>
      <w:r>
        <w:rPr>
          <w:rFonts w:cs="Times New Roman" w:eastAsia="Times New Roman"/>
          <w:sz w:val="22"/>
          <w:lang w:eastAsia="hr-HR"/>
        </w:rPr>
        <w:t>m na gornji broj spisa, podnese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716C3C" w:rsidP="00716C3C" w:rsidR="00716C3C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716C3C" w:rsidP="00716C3C" w:rsidR="00716C3C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3333-10</w:t>
      </w:r>
      <w:r>
        <w:rPr>
          <w:rFonts w:cs="Times New Roman" w:eastAsia="Times New Roman"/>
          <w:sz w:val="22"/>
          <w:lang w:eastAsia="hr-HR"/>
        </w:rPr>
        <w:t>56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020-10</w:t>
      </w:r>
      <w:r>
        <w:rPr>
          <w:rFonts w:cs="Times New Roman" w:eastAsia="Times New Roman"/>
          <w:sz w:val="22"/>
          <w:lang w:eastAsia="hr-HR"/>
        </w:rPr>
        <w:t>56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716C3C" w:rsidP="00716C3C" w:rsidR="00716C3C" w:rsidRPr="0085596F">
      <w:pPr>
        <w:ind w:firstLine="708"/>
        <w:rPr>
          <w:sz w:val="22"/>
        </w:rPr>
      </w:pPr>
    </w:p>
    <w:p w:rsidRDefault="00716C3C" w:rsidP="00716C3C" w:rsidR="00716C3C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16C3C" w:rsidP="00716C3C" w:rsidR="00716C3C" w:rsidRPr="0085596F">
      <w:pPr>
        <w:ind w:firstLine="708"/>
        <w:rPr>
          <w:sz w:val="22"/>
        </w:rPr>
      </w:pPr>
    </w:p>
    <w:p w:rsidRDefault="00716C3C" w:rsidP="00716C3C" w:rsidR="00716C3C" w:rsidRPr="0085596F">
      <w:pPr>
        <w:jc w:val="center"/>
        <w:rPr>
          <w:sz w:val="22"/>
        </w:rPr>
      </w:pPr>
      <w:r>
        <w:rPr>
          <w:sz w:val="22"/>
        </w:rPr>
        <w:t>U Pazinu 2. studeni</w:t>
      </w:r>
      <w:r w:rsidRPr="0085596F">
        <w:rPr>
          <w:sz w:val="22"/>
        </w:rPr>
        <w:t xml:space="preserve"> 2016.</w:t>
      </w:r>
    </w:p>
    <w:p w:rsidRDefault="00716C3C" w:rsidP="00716C3C" w:rsidR="00716C3C" w:rsidRPr="0085596F">
      <w:pPr>
        <w:ind w:firstLine="708" w:left="4956"/>
        <w:jc w:val="center"/>
        <w:rPr>
          <w:sz w:val="22"/>
        </w:rPr>
      </w:pPr>
      <w:r>
        <w:rPr>
          <w:sz w:val="22"/>
        </w:rPr>
        <w:t>Sutkinja</w:t>
      </w:r>
    </w:p>
    <w:p w:rsidRDefault="00716C3C" w:rsidP="00716C3C" w:rsidR="00716C3C" w:rsidRPr="0085596F">
      <w:pPr>
        <w:ind w:firstLine="708" w:left="4956"/>
        <w:jc w:val="center"/>
        <w:rPr>
          <w:sz w:val="22"/>
        </w:rPr>
      </w:pPr>
      <w:r>
        <w:rPr>
          <w:sz w:val="22"/>
        </w:rPr>
        <w:t>Sonja Marinac Rumora</w:t>
      </w:r>
    </w:p>
    <w:p w:rsidRDefault="00716C3C" w:rsidP="00716C3C" w:rsidR="00716C3C" w:rsidRPr="00E45019">
      <w:pPr>
        <w:rPr>
          <w:sz w:val="16"/>
          <w:szCs w:val="16"/>
        </w:rPr>
      </w:pPr>
      <w:r w:rsidRPr="00E45019">
        <w:rPr>
          <w:sz w:val="16"/>
          <w:szCs w:val="16"/>
        </w:rPr>
        <w:t>DNA:</w:t>
      </w:r>
    </w:p>
    <w:p w:rsidRDefault="00716C3C" w:rsidP="00716C3C" w:rsidR="004F5027" w:rsidRPr="00716C3C">
      <w:pPr>
        <w:jc w:val="left"/>
        <w:rPr>
          <w:sz w:val="16"/>
          <w:szCs w:val="16"/>
        </w:rPr>
      </w:pPr>
      <w:r w:rsidRPr="00E45019">
        <w:rPr>
          <w:sz w:val="16"/>
          <w:szCs w:val="16"/>
        </w:rPr>
        <w:t>- mrežna stranica e-Oglasna ploča sudova (45 dana)</w:t>
      </w:r>
      <w:r>
        <w:rPr>
          <w:sz w:val="16"/>
          <w:szCs w:val="16"/>
        </w:rPr>
        <w:t>.</w:t>
      </w:r>
    </w:p>
    <w:sectPr w:rsidSect="006C3655" w:rsidR="004F5027" w:rsidRPr="00716C3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C3C" w:rsidP="00716C3C" w:rsidR="00716C3C">
      <w:r>
        <w:separator/>
      </w:r>
    </w:p>
  </w:endnote>
  <w:endnote w:id="0" w:type="continuationSeparator">
    <w:p w:rsidRDefault="00716C3C" w:rsidP="00716C3C" w:rsidR="00716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C3C" w:rsidP="00716C3C" w:rsidR="00716C3C">
      <w:r>
        <w:separator/>
      </w:r>
    </w:p>
  </w:footnote>
  <w:footnote w:id="0" w:type="continuationSeparator">
    <w:p w:rsidRDefault="00716C3C" w:rsidP="00716C3C" w:rsidR="00716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C3C" w:rsidP="006C3655" w:rsidR="006C3655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C3C" w:rsidP="006C3655" w:rsidR="006C3655" w:rsidRPr="0085596F">
    <w:pPr>
      <w:pStyle w:val="Zaglavlje"/>
      <w:jc w:val="right"/>
      <w:rPr>
        <w:sz w:val="20"/>
        <w:szCs w:val="20"/>
      </w:rPr>
    </w:pPr>
    <w:r w:rsidRPr="0085596F">
      <w:rPr>
        <w:sz w:val="20"/>
        <w:szCs w:val="20"/>
      </w:rPr>
      <w:t>11 St-10</w:t>
    </w:r>
    <w:r>
      <w:rPr>
        <w:sz w:val="20"/>
        <w:szCs w:val="20"/>
      </w:rPr>
      <w:t>56/2016-3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3F6D"/>
    <w:rsid w:val="004F5027"/>
    <w:rsid w:val="006B7C2A"/>
    <w:rsid w:val="00716C3C"/>
    <w:rsid w:val="00793F6D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6C3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6C3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16C3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6C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6C3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16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6C3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B7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C2A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C2A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C2A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C2A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6C3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6C3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716C3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6C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6C3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16C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6C3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B7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C2A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C2A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C2A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C2A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St-1056/2016</izvorni_sadrzaj>
    <derivirana_varijabla naziv="DomainObject.Predmet.OznakaBroj_1">St-1056/2016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CONSILIUM 15 j.d.o.o. PULA</izvorni_sadrzaj>
    <derivirana_varijabla naziv="DomainObject.Predmet.ProtustrankaFormated_1">  CONSILIUM 15 j.d.o.o. PULA</derivirana_varijabla>
  </DomainObject.Predmet.ProtustrankaFormated>
  <DomainObject.Predmet.ProtustrankaFormatedOIB>
    <izvorni_sadrzaj>  CONSILIUM 15 j.d.o.o. PULA, OIB 98156239328</izvorni_sadrzaj>
    <derivirana_varijabla naziv="DomainObject.Predmet.ProtustrankaFormatedOIB_1">  CONSILIUM 15 j.d.o.o. PULA, OIB 98156239328</derivirana_varijabla>
  </DomainObject.Predmet.ProtustrankaFormatedOIB>
  <DomainObject.Predmet.ProtustrankaFormatedWithAdress>
    <izvorni_sadrzaj> CONSILIUM 15 j.d.o.o. PULA, Mletačka 12, 52100 Pula</izvorni_sadrzaj>
    <derivirana_varijabla naziv="DomainObject.Predmet.ProtustrankaFormatedWithAdress_1"> CONSILIUM 15 j.d.o.o. PULA, Mletačka 12, 52100 Pula</derivirana_varijabla>
  </DomainObject.Predmet.ProtustrankaFormatedWithAdress>
  <DomainObject.Predmet.ProtustrankaFormatedWithAdressOIB>
    <izvorni_sadrzaj> CONSILIUM 15 j.d.o.o. PULA, OIB 98156239328, Mletačka 12, 52100 Pula</izvorni_sadrzaj>
    <derivirana_varijabla naziv="DomainObject.Predmet.ProtustrankaFormatedWithAdressOIB_1"> CONSILIUM 15 j.d.o.o. PULA, OIB 98156239328, Mletačka 12, 52100 Pula</derivirana_varijabla>
  </DomainObject.Predmet.ProtustrankaFormatedWithAdressOIB>
  <DomainObject.Predmet.ProtustrankaWithAdress>
    <izvorni_sadrzaj>CONSILIUM 15 j.d.o.o. PULA Mletačka 12, 52100 Pula</izvorni_sadrzaj>
    <derivirana_varijabla naziv="DomainObject.Predmet.ProtustrankaWithAdress_1">CONSILIUM 15 j.d.o.o. PULA Mletačka 12, 52100 Pula</derivirana_varijabla>
  </DomainObject.Predmet.ProtustrankaWithAdress>
  <DomainObject.Predmet.ProtustrankaWithAdressOIB>
    <izvorni_sadrzaj>CONSILIUM 15 j.d.o.o. PULA, OIB 98156239328, Mletačka 12, 52100 Pula</izvorni_sadrzaj>
    <derivirana_varijabla naziv="DomainObject.Predmet.ProtustrankaWithAdressOIB_1">CONSILIUM 15 j.d.o.o. PULA, OIB 98156239328, Mletačka 12, 52100 Pula</derivirana_varijabla>
  </DomainObject.Predmet.ProtustrankaWithAdressOIB>
  <DomainObject.Predmet.ProtustrankaNazivFormated>
    <izvorni_sadrzaj>CONSILIUM 15 j.d.o.o. PULA</izvorni_sadrzaj>
    <derivirana_varijabla naziv="DomainObject.Predmet.ProtustrankaNazivFormated_1">CONSILIUM 15 j.d.o.o. PULA</derivirana_varijabla>
  </DomainObject.Predmet.ProtustrankaNazivFormated>
  <DomainObject.Predmet.ProtustrankaNazivFormatedOIB>
    <izvorni_sadrzaj>CONSILIUM 15 j.d.o.o. PULA, OIB 98156239328</izvorni_sadrzaj>
    <derivirana_varijabla naziv="DomainObject.Predmet.ProtustrankaNazivFormatedOIB_1">CONSILIUM 15 j.d.o.o. PULA, OIB 98156239328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17793.95</izvorni_sadrzaj>
    <derivirana_varijabla naziv="DomainObject.Predmet.TrenutnaVrijednost_1">17793.95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CONSILIUM 15 j.d.o.o. PULA</item>
    </izvorni_sadrzaj>
    <derivirana_varijabla naziv="DomainObject.Predmet.ProtuStrankaListFormated_1">
      <item>CONSILIUM 15 j.d.o.o. PULA</item>
    </derivirana_varijabla>
  </DomainObject.Predmet.ProtuStrankaListFormated>
  <DomainObject.Predmet.ProtuStrankaListFormatedOIB>
    <izvorni_sadrzaj>
      <item>CONSILIUM 15 j.d.o.o. PULA, OIB 98156239328</item>
    </izvorni_sadrzaj>
    <derivirana_varijabla naziv="DomainObject.Predmet.ProtuStrankaListFormatedOIB_1">
      <item>CONSILIUM 15 j.d.o.o. PULA, OIB 98156239328</item>
    </derivirana_varijabla>
  </DomainObject.Predmet.ProtuStrankaListFormatedOIB>
  <DomainObject.Predmet.ProtuStrankaListFormatedWithAdress>
    <izvorni_sadrzaj>
      <item>CONSILIUM 15 j.d.o.o. PULA, Mletačka 12, 52100 Pula</item>
    </izvorni_sadrzaj>
    <derivirana_varijabla naziv="DomainObject.Predmet.ProtuStrankaListFormatedWithAdress_1">
      <item>CONSILIUM 15 j.d.o.o. PULA, Mletačka 12, 52100 Pula</item>
    </derivirana_varijabla>
  </DomainObject.Predmet.ProtuStrankaListFormatedWithAdress>
  <DomainObject.Predmet.ProtuStrankaListFormatedWithAdressOIB>
    <izvorni_sadrzaj>
      <item>CONSILIUM 15 j.d.o.o. PULA, OIB 98156239328, Mletačka 12, 52100 Pula</item>
    </izvorni_sadrzaj>
    <derivirana_varijabla naziv="DomainObject.Predmet.ProtuStrankaListFormatedWithAdressOIB_1">
      <item>CONSILIUM 15 j.d.o.o. PULA, OIB 98156239328, Mletačka 12, 52100 Pula</item>
    </derivirana_varijabla>
  </DomainObject.Predmet.ProtuStrankaListFormatedWithAdressOIB>
  <DomainObject.Predmet.ProtuStrankaListNazivFormated>
    <izvorni_sadrzaj>
      <item>CONSILIUM 15 j.d.o.o. PULA</item>
    </izvorni_sadrzaj>
    <derivirana_varijabla naziv="DomainObject.Predmet.ProtuStrankaListNazivFormated_1">
      <item>CONSILIUM 15 j.d.o.o. PULA</item>
    </derivirana_varijabla>
  </DomainObject.Predmet.ProtuStrankaListNazivFormated>
  <DomainObject.Predmet.ProtuStrankaListNazivFormatedOIB>
    <izvorni_sadrzaj>
      <item>CONSILIUM 15 j.d.o.o. PULA, OIB 98156239328</item>
    </izvorni_sadrzaj>
    <derivirana_varijabla naziv="DomainObject.Predmet.ProtuStrankaListNazivFormatedOIB_1">
      <item>CONSILIUM 15 j.d.o.o. PULA, OIB 98156239328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CONSILIUM 15 j.d.o.o. PULA</izvorni_sadrzaj>
    <derivirana_varijabla naziv="DomainObject.Predmet.ProtustrankaIDrugi_1">CONSILIUM 15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CONSILIUM 15 j.d.o.o. PULA, OIB 98156239328, Mletačka 12, 52100 Pula</izvorni_sadrzaj>
    <derivirana_varijabla naziv="DomainObject.Predmet.ProtustrankaIDrugiAdressOIB_1">CONSILIUM 15 j.d.o.o. PULA, OIB 98156239328,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CONSILIUM 15 j.d.o.o. PULA</item>
    </izvorni_sadrzaj>
    <derivirana_varijabla naziv="DomainObject.Predmet.SudioniciListNaziv_1">
      <item>FINANCIJSKA AGENCIJA, RC RIJEKA, PODRUŽNICA PULA, PULA</item>
      <item>CONSILIUM 15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CONSILIUM 15 j.d.o.o. PULA, OIB 98156239328, Mletačka 12,52100 Pula</item>
    </izvorni_sadrzaj>
    <derivirana_varijabla naziv="DomainObject.Predmet.SudioniciListAdressOIB_1">
      <item>FINANCIJSKA AGENCIJA, RC RIJEKA, PODRUŽNICA PULA, PULA, OIB 85821130368, Ulica grada Vukovara 70,10000 Zagreb</item>
      <item>CONSILIUM 15 j.d.o.o. PULA, OIB 98156239328,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98156239328</item>
    </izvorni_sadrzaj>
    <derivirana_varijabla naziv="DomainObject.Predmet.SudioniciListNazivOIB_1">
      <item>, OIB 85821130368</item>
      <item>, OIB 98156239328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497</properties:Words>
  <properties:Characters>2712</properties:Characters>
  <properties:Lines>51</properties:Lines>
  <properties:Paragraphs>15</properties:Paragraphs>
  <properties:TotalTime>3</properties:TotalTime>
  <properties:ScaleCrop>false</properties:ScaleCrop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2016-11-02T07:26:00Z</dcterms:created>
  <dc:creator>Mihaela Kaligari</dc:creator>
  <dc:description/>
  <cp:keywords/>
  <cp:lastModifiedBy>Hani Udovičić</cp:lastModifiedBy>
  <cp:lastPrinted>2016-11-02T07:29:00Z</cp:lastPrinted>
  <dcterms:modified xmlns:xsi="http://www.w3.org/2001/XMLSchema-instance" xsi:type="dcterms:W3CDTF">2016-11-03T12:29:00Z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