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66ce" w14:paraId="10f66ce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19133E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4B3884" w:rsidP="004B3884" w:rsidR="004B3884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 St-</w:t>
      </w:r>
      <w:r w:rsidR="00B63C71">
        <w:rPr>
          <w:rFonts w:hAnsi="Times New Roman" w:ascii="Times New Roman"/>
          <w:b w:val="false"/>
        </w:rPr>
        <w:t>827</w:t>
      </w:r>
      <w:r>
        <w:rPr>
          <w:rFonts w:hAnsi="Times New Roman" w:ascii="Times New Roman"/>
          <w:b w:val="false"/>
        </w:rPr>
        <w:t>/</w:t>
      </w:r>
      <w:r w:rsidRPr="0019133E">
        <w:rPr>
          <w:rFonts w:hAnsi="Times New Roman" w:ascii="Times New Roman"/>
          <w:b w:val="false"/>
        </w:rPr>
        <w:t>2016-</w:t>
      </w:r>
      <w:r w:rsidR="00B63C71">
        <w:rPr>
          <w:rFonts w:hAnsi="Times New Roman" w:ascii="Times New Roman"/>
          <w:b w:val="false"/>
        </w:rPr>
        <w:t>114</w:t>
      </w:r>
    </w:p>
    <w:p w:rsidRDefault="004B3884" w:rsidP="004B3884" w:rsidR="004B3884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B63C71" w:rsidRPr="00B63C71">
        <w:rPr>
          <w:rFonts w:hAnsi="Times New Roman" w:ascii="Times New Roman"/>
          <w:b w:val="false"/>
          <w:bCs/>
        </w:rPr>
        <w:t>VILA SAVUDRIJA d.o.o. u stečaju, Umag, A. Vivode 22, OIB 38602604042</w:t>
      </w:r>
      <w:r w:rsidRPr="00CF6AC8">
        <w:rPr>
          <w:rFonts w:hAnsi="Times New Roman" w:ascii="Times New Roman"/>
          <w:b w:val="false"/>
        </w:rPr>
        <w:t>,</w:t>
      </w:r>
      <w:r w:rsidRPr="000A3218">
        <w:rPr>
          <w:rFonts w:hAnsi="Times New Roman" w:ascii="Times New Roman"/>
          <w:b w:val="false"/>
        </w:rPr>
        <w:t xml:space="preserve"> </w:t>
      </w:r>
      <w:r w:rsidR="00B63C71">
        <w:rPr>
          <w:rFonts w:hAnsi="Times New Roman" w:ascii="Times New Roman"/>
          <w:b w:val="false"/>
        </w:rPr>
        <w:t>20</w:t>
      </w:r>
      <w:r w:rsidR="004B3884">
        <w:rPr>
          <w:rFonts w:hAnsi="Times New Roman" w:ascii="Times New Roman"/>
          <w:b w:val="false"/>
        </w:rPr>
        <w:t>. veljače 2019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B63C71">
        <w:rPr>
          <w:rFonts w:hAnsi="Times New Roman" w:ascii="Times New Roman"/>
          <w:b w:val="false"/>
        </w:rPr>
        <w:t>e</w:t>
      </w:r>
      <w:r w:rsidR="00CF6AC8">
        <w:rPr>
          <w:rFonts w:hAnsi="Times New Roman" w:ascii="Times New Roman"/>
          <w:b w:val="false"/>
        </w:rPr>
        <w:t xml:space="preserve"> označen</w:t>
      </w:r>
      <w:r w:rsidR="00B63C71">
        <w:rPr>
          <w:rFonts w:hAnsi="Times New Roman" w:ascii="Times New Roman"/>
          <w:b w:val="false"/>
        </w:rPr>
        <w:t>e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B63C71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>k.č. Zgr57, k.č.br.73/5, k.č.br. 113/2, k.č.br. 119, k.č. br. 120/2, k.č. br. 120/35, upisane u z.k. ul. 125 k.o. Savudrija,</w:t>
      </w:r>
    </w:p>
    <w:p w:rsidRDefault="00B63C71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 br 128/1 upisane u z.k. ul. 1637 k.o. Savudrija, </w:t>
      </w:r>
    </w:p>
    <w:p w:rsidRDefault="00B63C71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 br. 128/5 i k.č. br. 128/82 upisane u z.k. ul. 1504 k.o. Savudrija, </w:t>
      </w:r>
    </w:p>
    <w:p w:rsidRDefault="00B63C71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>k.č. br. 128/78 upisane u z.k. ul. 1505 k.o. Savudrija,</w:t>
      </w:r>
    </w:p>
    <w:p w:rsidRDefault="00B63C71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k.č.br. 128/2 upisane u z.k. ul. 112 k.o. Savudrija, </w:t>
      </w:r>
    </w:p>
    <w:p w:rsidRDefault="00B63C71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k.č.br. 128/81 upisane u z.k. ul. 1114 k.o. Savudrija, </w:t>
      </w:r>
    </w:p>
    <w:p w:rsidRDefault="00B63C71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k.č.br. 128/79 upisane u z.k. ul. 1507 k.o. Savudrija, </w:t>
      </w:r>
    </w:p>
    <w:p w:rsidRDefault="00B63C71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k.č.br. 128/80 upisane u z.k. ul. 1506 k.o. Savudrija, </w:t>
      </w:r>
    </w:p>
    <w:p w:rsidRDefault="00B63C71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k.č.br. 128/39 upisane u z.k. ul. 1132 k.o. Savudrija,  </w:t>
      </w:r>
    </w:p>
    <w:p w:rsidRDefault="00B63C71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>k.č.br. 120/1 i k.č.br. 120/34, upisane u z.k. ul. 1735 k.o. Savudrija</w:t>
      </w:r>
    </w:p>
    <w:p w:rsidRDefault="00E17B54" w:rsidP="00CF6AC8" w:rsidR="00E17B54" w:rsidRPr="004B3884">
      <w:pPr>
        <w:ind w:firstLine="708"/>
        <w:jc w:val="both"/>
        <w:rPr>
          <w:rFonts w:hAnsi="Times New Roman" w:ascii="Times New Roman"/>
          <w:b w:val="false"/>
          <w:bCs/>
        </w:rPr>
      </w:pPr>
    </w:p>
    <w:p w:rsidRDefault="00B63C71" w:rsidP="00750F13" w:rsidR="009B6F3D" w:rsidRPr="00E0727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Pr="00B63C71">
        <w:rPr>
          <w:rFonts w:hAnsi="Times New Roman" w:ascii="Times New Roman"/>
          <w:b w:val="false"/>
          <w:bCs/>
        </w:rPr>
        <w:t>ČISTA VODA PROJEKT d.o.o., Vukovarska 19, Poreč, OIB: 10116776883</w:t>
      </w:r>
      <w:r w:rsidR="009B6F3D" w:rsidRPr="004B3884">
        <w:rPr>
          <w:rFonts w:hAnsi="Times New Roman" w:ascii="Times New Roman"/>
          <w:b w:val="false"/>
        </w:rPr>
        <w:t>,</w:t>
      </w:r>
      <w:r w:rsidR="009B6F3D" w:rsidRPr="002C16A3">
        <w:rPr>
          <w:rFonts w:hAnsi="Times New Roman" w:ascii="Times New Roman"/>
          <w:b w:val="false"/>
        </w:rPr>
        <w:t xml:space="preserve"> te se</w:t>
      </w:r>
      <w:r w:rsidR="00E0727D">
        <w:rPr>
          <w:rFonts w:hAnsi="Times New Roman" w:ascii="Times New Roman"/>
          <w:b w:val="false"/>
        </w:rPr>
        <w:t xml:space="preserve"> nalaže stečajno</w:t>
      </w:r>
      <w:r>
        <w:rPr>
          <w:rFonts w:hAnsi="Times New Roman" w:ascii="Times New Roman"/>
          <w:b w:val="false"/>
        </w:rPr>
        <w:t>j</w:t>
      </w:r>
      <w:r w:rsidR="000A3218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>ici</w:t>
      </w:r>
      <w:r w:rsidR="009B6F3D" w:rsidRPr="00083B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  <w:bCs/>
        </w:rPr>
        <w:t>Ljubici Juranović Skočić iz Kastva</w:t>
      </w:r>
      <w:r w:rsidR="00573C1D">
        <w:rPr>
          <w:rFonts w:hAnsi="Times New Roman" w:ascii="Times New Roman"/>
          <w:b w:val="false"/>
          <w:bCs/>
        </w:rPr>
        <w:t xml:space="preserve"> </w:t>
      </w:r>
      <w:r w:rsidR="00083B0A" w:rsidRPr="00E0727D">
        <w:rPr>
          <w:rFonts w:hAnsi="Times New Roman" w:ascii="Times New Roman"/>
          <w:b w:val="false"/>
        </w:rPr>
        <w:t>da t</w:t>
      </w:r>
      <w:r>
        <w:rPr>
          <w:rFonts w:hAnsi="Times New Roman" w:ascii="Times New Roman"/>
          <w:b w:val="false"/>
        </w:rPr>
        <w:t>e nekretnine</w:t>
      </w:r>
      <w:r w:rsidR="004B3884">
        <w:rPr>
          <w:rFonts w:hAnsi="Times New Roman" w:ascii="Times New Roman"/>
          <w:b w:val="false"/>
        </w:rPr>
        <w:t xml:space="preserve"> </w:t>
      </w:r>
      <w:r w:rsidR="009B6F3D" w:rsidRPr="00E0727D">
        <w:rPr>
          <w:rFonts w:hAnsi="Times New Roman" w:ascii="Times New Roman"/>
          <w:b w:val="false"/>
        </w:rPr>
        <w:t>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573C1D" w:rsidR="009B6F3D" w:rsidRPr="00573C1D">
      <w:pPr>
        <w:ind w:firstLine="708"/>
        <w:jc w:val="both"/>
        <w:rPr>
          <w:rFonts w:hAnsi="Times New Roman" w:ascii="Times New Roman"/>
          <w:b w:val="false"/>
          <w:bCs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B63C71" w:rsidRPr="00B63C71">
        <w:rPr>
          <w:rFonts w:hAnsi="Times New Roman" w:ascii="Times New Roman"/>
          <w:b w:val="false"/>
          <w:bCs/>
        </w:rPr>
        <w:t>ČISTA VODA PROJEKT d.o.o., Vukovarska 19, Poreč, OIB: 10116776883</w:t>
      </w:r>
      <w:r w:rsidRPr="00083B0A">
        <w:rPr>
          <w:rFonts w:hAnsi="Times New Roman" w:ascii="Times New Roman"/>
          <w:b w:val="false"/>
        </w:rPr>
        <w:t>, u cijelosti položi</w:t>
      </w:r>
      <w:r w:rsidR="004B3884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kupovninu</w:t>
      </w:r>
      <w:r w:rsidR="00573C1D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r w:rsidR="00B63C71">
        <w:rPr>
          <w:rFonts w:hAnsi="Times New Roman" w:ascii="Times New Roman"/>
          <w:b w:val="false"/>
        </w:rPr>
        <w:t>827</w:t>
      </w:r>
      <w:r w:rsidRPr="00083B0A">
        <w:rPr>
          <w:rFonts w:hAnsi="Times New Roman" w:ascii="Times New Roman"/>
          <w:b w:val="false"/>
        </w:rPr>
        <w:t>/201</w:t>
      </w:r>
      <w:r w:rsidR="00E0727D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B63C71">
        <w:rPr>
          <w:rFonts w:hAnsi="Times New Roman" w:ascii="Times New Roman"/>
          <w:b w:val="false"/>
        </w:rPr>
        <w:t>102</w:t>
      </w:r>
      <w:r w:rsidR="004B3884">
        <w:rPr>
          <w:rFonts w:hAnsi="Times New Roman" w:ascii="Times New Roman"/>
          <w:b w:val="false"/>
        </w:rPr>
        <w:t xml:space="preserve"> </w:t>
      </w:r>
      <w:r w:rsidRPr="00083B0A">
        <w:rPr>
          <w:rFonts w:hAnsi="Times New Roman" w:ascii="Times New Roman"/>
          <w:b w:val="false"/>
        </w:rPr>
        <w:t xml:space="preserve">od </w:t>
      </w:r>
      <w:r w:rsidR="00B63C71">
        <w:rPr>
          <w:rFonts w:hAnsi="Times New Roman" w:ascii="Times New Roman"/>
          <w:b w:val="false"/>
        </w:rPr>
        <w:t>4</w:t>
      </w:r>
      <w:r w:rsidR="004B3884">
        <w:rPr>
          <w:rFonts w:hAnsi="Times New Roman" w:ascii="Times New Roman"/>
          <w:b w:val="false"/>
        </w:rPr>
        <w:t xml:space="preserve">. </w:t>
      </w:r>
      <w:r w:rsidR="00573C1D">
        <w:rPr>
          <w:rFonts w:hAnsi="Times New Roman" w:ascii="Times New Roman"/>
          <w:b w:val="false"/>
        </w:rPr>
        <w:t>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573C1D">
        <w:rPr>
          <w:rFonts w:hAnsi="Times New Roman" w:ascii="Times New Roman"/>
          <w:b w:val="false"/>
        </w:rPr>
        <w:t>9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</w:t>
      </w:r>
      <w:r w:rsidR="00B63C71">
        <w:rPr>
          <w:rFonts w:hAnsi="Times New Roman" w:ascii="Times New Roman"/>
          <w:b w:val="false"/>
        </w:rPr>
        <w:t>Pazinu, stalna služba u Bujama</w:t>
      </w:r>
      <w:r w:rsidRPr="00083B0A">
        <w:rPr>
          <w:rFonts w:hAnsi="Times New Roman" w:ascii="Times New Roman"/>
          <w:b w:val="false"/>
        </w:rPr>
        <w:t xml:space="preserve">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B63C71">
        <w:rPr>
          <w:rFonts w:hAnsi="Times New Roman" w:ascii="Times New Roman"/>
          <w:b w:val="false"/>
        </w:rPr>
        <w:t xml:space="preserve">1 </w:t>
      </w:r>
      <w:r w:rsidR="00B63C71" w:rsidRPr="00083B0A">
        <w:rPr>
          <w:rFonts w:hAnsi="Times New Roman" w:ascii="Times New Roman"/>
          <w:b w:val="false"/>
        </w:rPr>
        <w:t>St-</w:t>
      </w:r>
      <w:r w:rsidR="00B63C71">
        <w:rPr>
          <w:rFonts w:hAnsi="Times New Roman" w:ascii="Times New Roman"/>
          <w:b w:val="false"/>
        </w:rPr>
        <w:t>827</w:t>
      </w:r>
      <w:r w:rsidR="00B63C71" w:rsidRPr="00083B0A">
        <w:rPr>
          <w:rFonts w:hAnsi="Times New Roman" w:ascii="Times New Roman"/>
          <w:b w:val="false"/>
        </w:rPr>
        <w:t>/201</w:t>
      </w:r>
      <w:r w:rsidR="00B63C71">
        <w:rPr>
          <w:rFonts w:hAnsi="Times New Roman" w:ascii="Times New Roman"/>
          <w:b w:val="false"/>
        </w:rPr>
        <w:t>6</w:t>
      </w:r>
      <w:r w:rsidR="00B63C71" w:rsidRPr="00083B0A">
        <w:rPr>
          <w:rFonts w:hAnsi="Times New Roman" w:ascii="Times New Roman"/>
          <w:b w:val="false"/>
        </w:rPr>
        <w:t>-</w:t>
      </w:r>
      <w:r w:rsidR="00B63C71">
        <w:rPr>
          <w:rFonts w:hAnsi="Times New Roman" w:ascii="Times New Roman"/>
          <w:b w:val="false"/>
        </w:rPr>
        <w:t xml:space="preserve">102 </w:t>
      </w:r>
      <w:r w:rsidR="00B63C71" w:rsidRPr="00083B0A">
        <w:rPr>
          <w:rFonts w:hAnsi="Times New Roman" w:ascii="Times New Roman"/>
          <w:b w:val="false"/>
        </w:rPr>
        <w:t xml:space="preserve">od </w:t>
      </w:r>
      <w:r w:rsidR="00B63C71">
        <w:rPr>
          <w:rFonts w:hAnsi="Times New Roman" w:ascii="Times New Roman"/>
          <w:b w:val="false"/>
        </w:rPr>
        <w:t>4. siječnja</w:t>
      </w:r>
      <w:r w:rsidR="00B63C71" w:rsidRPr="00083B0A">
        <w:rPr>
          <w:rFonts w:hAnsi="Times New Roman" w:ascii="Times New Roman"/>
          <w:b w:val="false"/>
        </w:rPr>
        <w:t xml:space="preserve"> 201</w:t>
      </w:r>
      <w:r w:rsidR="00B63C71">
        <w:rPr>
          <w:rFonts w:hAnsi="Times New Roman" w:ascii="Times New Roman"/>
          <w:b w:val="false"/>
        </w:rPr>
        <w:t>9</w:t>
      </w:r>
      <w:r w:rsidR="00E17B54">
        <w:rPr>
          <w:rFonts w:hAnsi="Times New Roman" w:ascii="Times New Roman"/>
          <w:b w:val="false"/>
        </w:rPr>
        <w:t>., koj</w:t>
      </w:r>
      <w:r w:rsidR="00573C1D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73C1D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73C1D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73C1D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B63C71">
        <w:rPr>
          <w:rFonts w:hAnsi="Times New Roman" w:ascii="Times New Roman"/>
          <w:b w:val="false"/>
        </w:rPr>
        <w:t>6</w:t>
      </w:r>
      <w:r w:rsidR="00573C1D">
        <w:rPr>
          <w:rFonts w:hAnsi="Times New Roman" w:ascii="Times New Roman"/>
          <w:b w:val="false"/>
        </w:rPr>
        <w:t>. veljače</w:t>
      </w:r>
      <w:r w:rsidR="00657359">
        <w:rPr>
          <w:rFonts w:hAnsi="Times New Roman" w:ascii="Times New Roman"/>
          <w:b w:val="false"/>
        </w:rPr>
        <w:t xml:space="preserve"> 20</w:t>
      </w:r>
      <w:r w:rsidR="004B3884">
        <w:rPr>
          <w:rFonts w:hAnsi="Times New Roman" w:ascii="Times New Roman"/>
          <w:b w:val="false"/>
        </w:rPr>
        <w:t>19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B63C71">
        <w:rPr>
          <w:rFonts w:hAnsi="Times New Roman" w:ascii="Times New Roman"/>
          <w:b w:val="false"/>
        </w:rPr>
        <w:t>20</w:t>
      </w:r>
      <w:r w:rsidR="004B3884">
        <w:rPr>
          <w:rFonts w:hAnsi="Times New Roman" w:ascii="Times New Roman"/>
          <w:b w:val="false"/>
        </w:rPr>
        <w:t>. veljače 2019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</w:r>
      <w:r w:rsidR="00D8249F">
        <w:rPr>
          <w:rFonts w:hAnsi="Times New Roman" w:ascii="Times New Roman"/>
          <w:b w:val="false"/>
        </w:rPr>
        <w:t>D</w:t>
      </w:r>
      <w:r w:rsidR="00657359">
        <w:rPr>
          <w:rFonts w:hAnsi="Times New Roman" w:ascii="Times New Roman"/>
          <w:b w:val="false"/>
        </w:rPr>
        <w:t>amir Rabar</w:t>
      </w:r>
      <w:r w:rsidR="001E0029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lastRenderedPageBreak/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B63C71" w:rsidRPr="00B63C71">
        <w:rPr>
          <w:rFonts w:hAnsi="Times New Roman" w:ascii="Times New Roman"/>
          <w:b w:val="false"/>
          <w:bCs/>
        </w:rPr>
        <w:t>ČISTA VODA PROJEKT d.o.o., Vukovarska 19, Poreč</w:t>
      </w:r>
    </w:p>
    <w:p w:rsidRDefault="000A3218" w:rsidP="00B63C71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B63C71">
        <w:rPr>
          <w:rFonts w:hAnsi="Times New Roman" w:ascii="Times New Roman"/>
          <w:b w:val="false"/>
        </w:rPr>
        <w:t>a</w:t>
      </w:r>
      <w:r w:rsidR="009B6F3D" w:rsidRPr="00776498">
        <w:rPr>
          <w:rFonts w:hAnsi="Times New Roman" w:ascii="Times New Roman"/>
          <w:b w:val="false"/>
        </w:rPr>
        <w:t xml:space="preserve"> upravitelj</w:t>
      </w:r>
      <w:r w:rsidR="00B63C71">
        <w:rPr>
          <w:rFonts w:hAnsi="Times New Roman" w:ascii="Times New Roman"/>
          <w:b w:val="false"/>
        </w:rPr>
        <w:t>ica</w:t>
      </w:r>
      <w:r w:rsidR="009B6F3D" w:rsidRPr="00776498">
        <w:rPr>
          <w:rFonts w:hAnsi="Times New Roman" w:ascii="Times New Roman"/>
          <w:b w:val="false"/>
        </w:rPr>
        <w:t xml:space="preserve"> </w:t>
      </w:r>
      <w:r w:rsidR="00B63C71">
        <w:rPr>
          <w:rFonts w:hAnsi="Times New Roman" w:ascii="Times New Roman"/>
          <w:b w:val="false"/>
          <w:bCs/>
        </w:rPr>
        <w:t>Ljubica Juranović Skočić, Ćikovići 26/11, Kastav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</w:t>
      </w:r>
      <w:r w:rsidR="00B63C71">
        <w:rPr>
          <w:rFonts w:hAnsi="Times New Roman" w:ascii="Times New Roman"/>
          <w:b w:val="false"/>
        </w:rPr>
        <w:t>Pazinu</w:t>
      </w:r>
      <w:r w:rsidRPr="00776498">
        <w:rPr>
          <w:rFonts w:hAnsi="Times New Roman" w:ascii="Times New Roman"/>
          <w:b w:val="false"/>
        </w:rPr>
        <w:t>, Zemljišnoknjižni odjel</w:t>
      </w:r>
      <w:r w:rsidR="00B63C71">
        <w:rPr>
          <w:rFonts w:hAnsi="Times New Roman" w:ascii="Times New Roman"/>
          <w:b w:val="false"/>
        </w:rPr>
        <w:t xml:space="preserve"> Buje</w:t>
      </w:r>
      <w:r w:rsidRPr="00776498">
        <w:rPr>
          <w:rFonts w:hAnsi="Times New Roman" w:ascii="Times New Roman"/>
          <w:b w:val="false"/>
        </w:rPr>
        <w:t xml:space="preserve">, </w:t>
      </w:r>
      <w:r w:rsidR="00B63C71">
        <w:rPr>
          <w:rFonts w:hAnsi="Times New Roman" w:ascii="Times New Roman"/>
          <w:b w:val="false"/>
        </w:rPr>
        <w:t>Istarska 1</w:t>
      </w:r>
      <w:r w:rsidR="000A3218">
        <w:rPr>
          <w:rFonts w:hAnsi="Times New Roman" w:ascii="Times New Roman"/>
          <w:b w:val="false"/>
        </w:rPr>
        <w:t>,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B63C71">
        <w:rPr>
          <w:rFonts w:hAnsi="Times New Roman" w:ascii="Times New Roman"/>
          <w:b w:val="false"/>
        </w:rPr>
        <w:t xml:space="preserve">1 </w:t>
      </w:r>
      <w:r w:rsidR="00B63C71" w:rsidRPr="00083B0A">
        <w:rPr>
          <w:rFonts w:hAnsi="Times New Roman" w:ascii="Times New Roman"/>
          <w:b w:val="false"/>
        </w:rPr>
        <w:t>St-</w:t>
      </w:r>
      <w:r w:rsidR="00B63C71">
        <w:rPr>
          <w:rFonts w:hAnsi="Times New Roman" w:ascii="Times New Roman"/>
          <w:b w:val="false"/>
        </w:rPr>
        <w:t>827</w:t>
      </w:r>
      <w:r w:rsidR="00B63C71" w:rsidRPr="00083B0A">
        <w:rPr>
          <w:rFonts w:hAnsi="Times New Roman" w:ascii="Times New Roman"/>
          <w:b w:val="false"/>
        </w:rPr>
        <w:t>/201</w:t>
      </w:r>
      <w:r w:rsidR="00B63C71">
        <w:rPr>
          <w:rFonts w:hAnsi="Times New Roman" w:ascii="Times New Roman"/>
          <w:b w:val="false"/>
        </w:rPr>
        <w:t>6</w:t>
      </w:r>
      <w:r w:rsidR="00B63C71" w:rsidRPr="00083B0A">
        <w:rPr>
          <w:rFonts w:hAnsi="Times New Roman" w:ascii="Times New Roman"/>
          <w:b w:val="false"/>
        </w:rPr>
        <w:t>-</w:t>
      </w:r>
      <w:r w:rsidR="00B63C71">
        <w:rPr>
          <w:rFonts w:hAnsi="Times New Roman" w:ascii="Times New Roman"/>
          <w:b w:val="false"/>
        </w:rPr>
        <w:t xml:space="preserve">102 </w:t>
      </w:r>
      <w:r w:rsidR="00B63C71" w:rsidRPr="00083B0A">
        <w:rPr>
          <w:rFonts w:hAnsi="Times New Roman" w:ascii="Times New Roman"/>
          <w:b w:val="false"/>
        </w:rPr>
        <w:t xml:space="preserve">od </w:t>
      </w:r>
      <w:r w:rsidR="00B63C71">
        <w:rPr>
          <w:rFonts w:hAnsi="Times New Roman" w:ascii="Times New Roman"/>
          <w:b w:val="false"/>
        </w:rPr>
        <w:t>4. siječnja</w:t>
      </w:r>
      <w:r w:rsidR="00B63C71" w:rsidRPr="00083B0A">
        <w:rPr>
          <w:rFonts w:hAnsi="Times New Roman" w:ascii="Times New Roman"/>
          <w:b w:val="false"/>
        </w:rPr>
        <w:t xml:space="preserve"> 201</w:t>
      </w:r>
      <w:r w:rsidR="00B63C71">
        <w:rPr>
          <w:rFonts w:hAnsi="Times New Roman" w:ascii="Times New Roman"/>
          <w:b w:val="false"/>
        </w:rPr>
        <w:t>9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002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02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E002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B63C71" w:rsidR="00B63C71">
        <w:pPr>
          <w:jc w:val="center"/>
          <w:rPr>
            <w:rFonts w:hAnsi="Times New Roman" w:ascii="Times New Roman"/>
            <w:b w:val="false"/>
          </w:rPr>
        </w:pPr>
        <w:r>
          <w:t xml:space="preserve">       </w:t>
        </w:r>
        <w:r w:rsidR="00B63C71">
          <w:tab/>
        </w:r>
        <w:r w:rsidR="00B63C71">
          <w:tab/>
        </w:r>
        <w:r w:rsidR="00B63C71">
          <w:tab/>
        </w:r>
        <w:r w:rsidR="00B63C71">
          <w:tab/>
        </w:r>
        <w:r w:rsidR="00B63C71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1E0029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B63C71">
          <w:rPr>
            <w:rFonts w:hAnsi="Times New Roman" w:ascii="Times New Roman"/>
            <w:b w:val="false"/>
          </w:rPr>
          <w:t>1 St-827/</w:t>
        </w:r>
        <w:r w:rsidR="00B63C71" w:rsidRPr="0019133E">
          <w:rPr>
            <w:rFonts w:hAnsi="Times New Roman" w:ascii="Times New Roman"/>
            <w:b w:val="false"/>
          </w:rPr>
          <w:t>2016-</w:t>
        </w:r>
        <w:r w:rsidR="00B63C71">
          <w:rPr>
            <w:rFonts w:hAnsi="Times New Roman" w:ascii="Times New Roman"/>
            <w:b w:val="false"/>
          </w:rPr>
          <w:t>114</w:t>
        </w:r>
      </w:p>
      <w:p w:rsidRDefault="00E20A36" w:rsidP="00B70F79" w:rsidR="00E20A36">
        <w:pPr>
          <w:jc w:val="center"/>
          <w:rPr>
            <w:rFonts w:hAnsi="Times New Roman" w:ascii="Times New Roman"/>
            <w:b w:val="false"/>
          </w:rPr>
        </w:pPr>
      </w:p>
      <w:p w:rsidRDefault="001E0029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</w:p>
      <w:p w:rsidRDefault="001E0029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A5A6B"/>
    <w:multiLevelType w:val="hybridMultilevel"/>
    <w:tmpl w:val="ED08E5D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B6F3D"/>
    <w:rsid w:val="00004E0A"/>
    <w:rsid w:val="00015ACB"/>
    <w:rsid w:val="00024D70"/>
    <w:rsid w:val="000646A1"/>
    <w:rsid w:val="00067789"/>
    <w:rsid w:val="00083B0A"/>
    <w:rsid w:val="000A3218"/>
    <w:rsid w:val="00116C90"/>
    <w:rsid w:val="00157F65"/>
    <w:rsid w:val="0019133E"/>
    <w:rsid w:val="001B7486"/>
    <w:rsid w:val="001E0029"/>
    <w:rsid w:val="002C16A3"/>
    <w:rsid w:val="002D7774"/>
    <w:rsid w:val="00427058"/>
    <w:rsid w:val="004B3884"/>
    <w:rsid w:val="004C0659"/>
    <w:rsid w:val="00507D2C"/>
    <w:rsid w:val="0051603C"/>
    <w:rsid w:val="00554328"/>
    <w:rsid w:val="00573C1D"/>
    <w:rsid w:val="00582E81"/>
    <w:rsid w:val="005A32FC"/>
    <w:rsid w:val="005A468A"/>
    <w:rsid w:val="005F0381"/>
    <w:rsid w:val="0065228F"/>
    <w:rsid w:val="00657359"/>
    <w:rsid w:val="006828CE"/>
    <w:rsid w:val="006B56CF"/>
    <w:rsid w:val="006C51EF"/>
    <w:rsid w:val="006E5E1F"/>
    <w:rsid w:val="00750F13"/>
    <w:rsid w:val="007B4BE2"/>
    <w:rsid w:val="007B51DC"/>
    <w:rsid w:val="00985388"/>
    <w:rsid w:val="009B6F3D"/>
    <w:rsid w:val="009F169C"/>
    <w:rsid w:val="00A24E64"/>
    <w:rsid w:val="00A40A30"/>
    <w:rsid w:val="00A61CD0"/>
    <w:rsid w:val="00A90354"/>
    <w:rsid w:val="00AF19BF"/>
    <w:rsid w:val="00B638A7"/>
    <w:rsid w:val="00B63C71"/>
    <w:rsid w:val="00B70F79"/>
    <w:rsid w:val="00CF1462"/>
    <w:rsid w:val="00CF6AC8"/>
    <w:rsid w:val="00D8249F"/>
    <w:rsid w:val="00DF19CA"/>
    <w:rsid w:val="00E0727D"/>
    <w:rsid w:val="00E17B54"/>
    <w:rsid w:val="00E20A36"/>
    <w:rsid w:val="00E6516B"/>
    <w:rsid w:val="00E93DA8"/>
    <w:rsid w:val="00EB3C4D"/>
    <w:rsid w:val="00ED07CF"/>
    <w:rsid w:val="00EF0AE9"/>
    <w:rsid w:val="00F0663A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B905538"/>
  <w15:docId w15:val="{3ABC2180-1AD6-4F51-8E38-0FAD8222554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B63C7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0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AE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AE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AE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AE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73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St-827/2016-114</izvorni_sadrzaj>
    <derivirana_varijabla naziv="DomainObject.Oznaka_1">St-827/2016-114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14.2.19. spis je dan u ref. 1
od 4.6.2018. u pisarnicu se 
šalje samo zadnji svežanj</izvorni_sadrzaj>
    <derivirana_varijabla naziv="DomainObject.Predmet.Opis_1">14.2.19. spis je dan u ref. 1
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
u kalendaru 10.3.</izvorni_sadrzaj>
    <derivirana_varijabla naziv="DomainObject.Predmet.PrimjedbaSuca_1">spisu prileži plavi registrator (ref. 1)
u kalendaru 10.3.</derivirana_varijabla>
  </DomainObject.Predmet.PrimjedbaSuc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St-827/2016-114</izvorni_sadrzaj>
    <derivirana_varijabla naziv="DomainObject.PoslovniBrojDokumenta_1">St-827/2016-114</derivirana_varijabla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St-827/2016-111</izvorni_sadrzaj>
    <derivirana_varijabla naziv="DomainObject.PredzadnjaOdlukaIzPredmeta.Oznaka_1">St-827/2016-111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1748</properties:Characters>
  <properties:Lines>51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2019-02-19T11:17:00Z</dcterms:created>
  <dc:creator>Jasmina Matika</dc:creator>
  <cp:lastModifiedBy>Lorena Paris Aničić</cp:lastModifiedBy>
  <cp:lastPrinted>2019-02-18T09:16:00Z</cp:lastPrinted>
  <dcterms:modified xmlns:xsi="http://www.w3.org/2001/XMLSchema-instance" xsi:type="dcterms:W3CDTF">2019-02-20T07:28:00Z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St-827/2016-114 / Odluka - Zaključak (St-827-16_-_ZAKLJUČAK_-_O_PREDAJI_NEKRETNINE_KUPCU.docx)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