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2676" w14:paraId="4b12676" w:rsidRDefault="0092065A" w:rsidP="00910611" w:rsidR="0092065A">
      <w:pPr>
        <w:ind w:firstLine="708"/>
        <w15:collapsed w:val="false"/>
      </w:pPr>
      <w:bookmarkStart w:name="_GoBack" w:id="0"/>
      <w:bookmarkEnd w:id="0"/>
    </w:p>
    <w:p w:rsidRDefault="00DD2638" w:rsidP="00910611" w:rsidR="00DD2638">
      <w:pPr>
        <w:ind w:firstLine="708"/>
      </w:pPr>
    </w:p>
    <w:p w:rsidRDefault="00466DA9" w:rsidP="00466DA9" w:rsidR="0075514B">
      <w:pPr>
        <w:tabs>
          <w:tab w:pos="7880" w:val="left"/>
        </w:tabs>
        <w:ind w:firstLine="708"/>
      </w:pPr>
      <w:r>
        <w:tab/>
      </w: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DD2638" w:rsidR="00DD2638" w:rsidRPr="00910611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687AAC" w:rsidR="00687AAC" w:rsidRPr="00687AAC">
      <w:pPr>
        <w:jc w:val="both"/>
      </w:pPr>
      <w:r w:rsidRPr="00687AAC"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="002B33E5" w:rsidRPr="002B33E5">
        <w:rPr>
          <w:b/>
        </w:rPr>
        <w:t xml:space="preserve">JET SET d.o.o. za ugostiteljstvo, poljoprivredu, ribarstvo i trgovinu, ŠILO, Lokvišća 6, </w:t>
      </w:r>
      <w:r w:rsidR="00E503C1">
        <w:rPr>
          <w:b/>
        </w:rPr>
        <w:t>(</w:t>
      </w:r>
      <w:r w:rsidR="002B33E5" w:rsidRPr="002B33E5">
        <w:rPr>
          <w:b/>
        </w:rPr>
        <w:t>OPĆINA DOBRINJ), O</w:t>
      </w:r>
      <w:r w:rsidR="00A3689B" w:rsidRPr="002B33E5">
        <w:rPr>
          <w:b/>
        </w:rPr>
        <w:t xml:space="preserve">IB </w:t>
      </w:r>
      <w:r w:rsidR="002B33E5" w:rsidRPr="002B33E5">
        <w:rPr>
          <w:b/>
        </w:rPr>
        <w:t>96899588963</w:t>
      </w:r>
      <w:r w:rsidR="00A3689B" w:rsidRPr="00A3689B">
        <w:rPr>
          <w:b/>
        </w:rPr>
        <w:t>,</w:t>
      </w:r>
      <w:r w:rsidRPr="00687AAC">
        <w:rPr>
          <w:b/>
        </w:rPr>
        <w:t xml:space="preserve"> </w:t>
      </w:r>
      <w:r w:rsidRPr="00687AAC">
        <w:t xml:space="preserve">dana </w:t>
      </w:r>
      <w:r w:rsidR="002B33E5">
        <w:t>9. svibnja 2017</w:t>
      </w:r>
      <w:r w:rsidRPr="00687AAC">
        <w:t xml:space="preserve">. godine  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2B33E5" w:rsidR="00A3689B" w:rsidRPr="00A3689B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2B33E5" w:rsidRPr="002B33E5">
        <w:rPr>
          <w:b/>
        </w:rPr>
        <w:t xml:space="preserve">JET SET d.o.o. za ugostiteljstvo, poljoprivredu, ribarstvo i trgovinu, ŠILO, Lokvišća 6, </w:t>
      </w:r>
      <w:r w:rsidR="00E503C1">
        <w:rPr>
          <w:b/>
        </w:rPr>
        <w:t>(</w:t>
      </w:r>
      <w:r w:rsidR="002B33E5" w:rsidRPr="002B33E5">
        <w:rPr>
          <w:b/>
        </w:rPr>
        <w:t>OPĆINA DOBRINJ), OIB 96899588963</w:t>
      </w:r>
      <w:r w:rsidR="002B33E5">
        <w:rPr>
          <w:b/>
        </w:rPr>
        <w:t>.</w:t>
      </w:r>
    </w:p>
    <w:p w:rsidRDefault="00A3689B" w:rsidP="00A3689B" w:rsidR="00A3689B" w:rsidRPr="00A3689B">
      <w:pPr>
        <w:ind w:left="1080"/>
        <w:jc w:val="both"/>
      </w:pPr>
    </w:p>
    <w:p w:rsidRDefault="00914E92" w:rsidP="00A3689B" w:rsidR="00914E92">
      <w:pPr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2B33E5">
        <w:t xml:space="preserve">9. svibnja </w:t>
      </w:r>
      <w:r w:rsidR="00A3689B">
        <w:t xml:space="preserve"> </w:t>
      </w:r>
      <w:r w:rsidR="002B33E5">
        <w:t>2017</w:t>
      </w:r>
      <w:r w:rsidRPr="00914E92">
        <w:t xml:space="preserve">. godine u </w:t>
      </w:r>
      <w:r w:rsidR="002B33E5">
        <w:t>1</w:t>
      </w:r>
      <w:r w:rsidR="000143AE">
        <w:t>3</w:t>
      </w:r>
      <w:r w:rsidRPr="00914E92">
        <w:t xml:space="preserve"> sati i </w:t>
      </w:r>
      <w:r>
        <w:t>35</w:t>
      </w:r>
      <w:r w:rsidRPr="00914E92">
        <w:t xml:space="preserve"> minuta, kada je ovo rješenje objavlje</w:t>
      </w:r>
      <w:r w:rsidR="00FC0603">
        <w:t>no na mrežnoj stranici e-Oglasne ploče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1733E3" w:rsidR="001733E3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2B33E5">
        <w:t>Ljubica Juranović-Skočić iz Kastva, Ćikovići 26/11, OIB 88499470397.</w:t>
      </w:r>
    </w:p>
    <w:p w:rsidRDefault="002B33E5" w:rsidP="002B33E5" w:rsidR="002B33E5">
      <w:pPr>
        <w:jc w:val="both"/>
      </w:pPr>
    </w:p>
    <w:p w:rsidRDefault="00034EB5" w:rsidP="002B33E5" w:rsidR="002B33E5" w:rsidRPr="002B33E5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2B33E5" w:rsidRPr="002B33E5">
        <w:t xml:space="preserve"> </w:t>
      </w:r>
      <w:r w:rsidR="002B33E5">
        <w:t>Ljubici</w:t>
      </w:r>
      <w:r w:rsidR="002B33E5" w:rsidRPr="002B33E5">
        <w:t xml:space="preserve"> Juranović-Skočić iz Kastva, Ćikovići 26/11, OIB 88</w:t>
      </w:r>
      <w:r w:rsidR="002B33E5">
        <w:t>499470397,</w:t>
      </w:r>
    </w:p>
    <w:p w:rsidRDefault="007A2A7E" w:rsidP="002B33E5" w:rsidR="00034EB5" w:rsidRPr="007E04FC">
      <w:pPr>
        <w:pStyle w:val="Odlomakpopisa"/>
        <w:ind w:left="1080"/>
        <w:jc w:val="both"/>
      </w:pPr>
      <w:r>
        <w:t>na propisanom obrascu u dva primjerka koji sadržava podatke iz čl.257. Stečajnog zakona</w:t>
      </w:r>
      <w:r w:rsidR="00034EB5" w:rsidRPr="007E04FC">
        <w:t>.</w:t>
      </w:r>
      <w:r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2B33E5">
        <w:t>63-2017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C1087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1733E3" w:rsidP="00E503C1" w:rsidR="002B33E5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04280A">
        <w:t xml:space="preserve">, </w:t>
      </w:r>
      <w:r w:rsidR="00C1087D">
        <w:t xml:space="preserve">zemljišnoknjižnom odjelu Općinskog suda u Rijeci, </w:t>
      </w:r>
      <w:r w:rsidR="0004280A">
        <w:t>te se određuje upis zabilježbe otvaranja stečajnog postupka na</w:t>
      </w:r>
      <w:r w:rsidR="00C1087D">
        <w:t xml:space="preserve"> nekretninama </w:t>
      </w:r>
      <w:r w:rsidR="002B33E5" w:rsidRPr="002B33E5">
        <w:t>JET SET d.o.o. za ugostiteljstvo, poljoprivredu, ribarstvo i trgovinu, ŠIL</w:t>
      </w:r>
      <w:r w:rsidR="00E503C1">
        <w:t>O, Lokvišća 6, OPĆINA DOBRINJ);</w:t>
      </w:r>
    </w:p>
    <w:p w:rsidRDefault="00E503C1" w:rsidP="00E503C1" w:rsidR="002B33E5">
      <w:pPr>
        <w:pStyle w:val="Odlomakpopisa"/>
        <w:ind w:left="1080"/>
        <w:jc w:val="both"/>
      </w:pPr>
      <w:r>
        <w:t>-</w:t>
      </w:r>
      <w:r w:rsidR="00A44849">
        <w:t>696/8000 dijela nekretnina etažno vlasništvo (E4) k.č. br. 1586/1 kuća u Rijeci, Luki 19, povezano s vlasništvom posebni dijelovi zgrade sagrađene na k.č. br. 1588 – poslovni prostor- dio zabavnog kluba , u cijelosti zauzima čitav suteren u naravi I. etažu predmetne zgrade, a sastoji se od  dijela zabavnog  kluba sa sanitarnim čvorom ukupne površine od 377 m2,upisano u zk. ul. 5141 k.o. Rijeka, podulošku 130.</w:t>
      </w:r>
    </w:p>
    <w:p w:rsidRDefault="00E503C1" w:rsidP="00E503C1" w:rsidR="00A44849" w:rsidRPr="00A44849">
      <w:pPr>
        <w:pStyle w:val="Odlomakpopisa"/>
        <w:ind w:left="1080"/>
      </w:pPr>
      <w:r>
        <w:t>-</w:t>
      </w:r>
      <w:r w:rsidR="00A44849">
        <w:t xml:space="preserve">89/8000 dijela nekretnine etažno vlasništvo (E-5) </w:t>
      </w:r>
      <w:r w:rsidR="00CF0671" w:rsidRPr="00CF0671">
        <w:t xml:space="preserve">k.č. br. 1586/1 kuća u Rijeci, Luki 19, </w:t>
      </w:r>
      <w:r w:rsidR="00A44849">
        <w:t>povezano s vlasništvom posebni dijelovi zgrade sagrađeno na k.č. br. 1588; poslovni prostor – frizerski salon u cijelosti zauzima srednji zapadni dio prizemlja u naravi II. etažu predmetn e zgrade, a koji se sastoji od frizerskog salona i sanitarnog čvora, ukupne korisne površine od 48 m2,</w:t>
      </w:r>
      <w:r w:rsidR="00A44849" w:rsidRPr="00A44849">
        <w:t xml:space="preserve"> upisano u zk. ul. 5141 k.o. Rijeka, podulošku 130.</w:t>
      </w:r>
    </w:p>
    <w:p w:rsidRDefault="00E503C1" w:rsidP="00E503C1" w:rsidR="00CF0671" w:rsidRPr="00CF0671">
      <w:pPr>
        <w:pStyle w:val="Odlomakpopisa"/>
        <w:ind w:left="1080"/>
      </w:pPr>
      <w:r>
        <w:t>-</w:t>
      </w:r>
      <w:r w:rsidR="00CF0671">
        <w:t xml:space="preserve">130/8000 dijela nekretnina etažno vlasništvo (E-6) </w:t>
      </w:r>
      <w:r w:rsidR="00CF0671" w:rsidRPr="00CF0671">
        <w:t>k.č. br. 1586/1 kuća u Rijeci, Luki 19,</w:t>
      </w:r>
      <w:r w:rsidR="00CF0671">
        <w:t xml:space="preserve"> </w:t>
      </w:r>
      <w:r w:rsidR="00CF0671" w:rsidRPr="00CF0671">
        <w:t xml:space="preserve">povezano s vlasništvom posebni dijelovi zgrade sagrađeno na k.č. br. 1588; poslovni prostor – </w:t>
      </w:r>
      <w:r w:rsidR="00607BEC">
        <w:t>KANCELARIJA (URED) u cijelosti</w:t>
      </w:r>
      <w:r w:rsidR="00CF0671" w:rsidRPr="00CF0671">
        <w:t xml:space="preserve"> zauzima</w:t>
      </w:r>
      <w:r w:rsidR="00607BEC">
        <w:t xml:space="preserve"> sreednji istočni dio prizemlja u naravi II. etaža predmetne zgrade</w:t>
      </w:r>
      <w:r w:rsidR="00CF0671" w:rsidRPr="00CF0671">
        <w:t>, a sastoji</w:t>
      </w:r>
      <w:r w:rsidR="00607BEC">
        <w:t xml:space="preserve"> de od kancelarijskog prostora, ukupne korisne površine od 70,80</w:t>
      </w:r>
      <w:r w:rsidR="00CF0671" w:rsidRPr="00CF0671">
        <w:t xml:space="preserve"> m2, upisano u zk. ul. 5141 k.o. Rijeka, podulošku 130.</w:t>
      </w:r>
    </w:p>
    <w:p w:rsidRDefault="00E503C1" w:rsidP="00E503C1" w:rsidR="00607BEC" w:rsidRPr="00607BEC">
      <w:pPr>
        <w:pStyle w:val="Odlomakpopisa"/>
        <w:ind w:left="1080"/>
      </w:pPr>
      <w:r>
        <w:t>-</w:t>
      </w:r>
      <w:r w:rsidR="00607BEC">
        <w:t xml:space="preserve">497/8000 dijela </w:t>
      </w:r>
      <w:r w:rsidR="00607BEC" w:rsidRPr="00607BEC">
        <w:t>n</w:t>
      </w:r>
      <w:r w:rsidR="00607BEC">
        <w:t>ekretnina etažno vlasništvo (E-7</w:t>
      </w:r>
      <w:r w:rsidR="00607BEC" w:rsidRPr="00607BEC">
        <w:t>) k.č. br. 1586/1 kuća u Rijeci, Luki 19, povezano s vlasništvom posebni dijelovi zg</w:t>
      </w:r>
      <w:r w:rsidR="00607BEC">
        <w:t xml:space="preserve">rade sagrađeno na k.č. br. 1588, poslovni prostor- skladište u cijelosti zauzima istočni dio prizemlja, u naravi II. etažu predmetne zgrade, a sastoji se od dijela skladišta ukupne površine od 269 m2, </w:t>
      </w:r>
      <w:r w:rsidR="00607BEC" w:rsidRPr="00607BEC">
        <w:t>upisano u zk. ul. 5141 k.o. Rijeka, podulošku 130.</w:t>
      </w:r>
    </w:p>
    <w:p w:rsidRDefault="00E503C1" w:rsidP="00E503C1" w:rsidR="00A44849">
      <w:pPr>
        <w:pStyle w:val="Odlomakpopisa"/>
        <w:ind w:left="1080"/>
        <w:jc w:val="both"/>
      </w:pPr>
      <w:r>
        <w:t>-</w:t>
      </w:r>
      <w:r w:rsidR="00436DAB">
        <w:t>148/8000 dijela nekretnina etažno vlasništvo (E-8</w:t>
      </w:r>
      <w:r w:rsidR="00436DAB" w:rsidRPr="00436DAB">
        <w:t>) k.č. br. 1586/1 kuća u Rijeci, Luki 19, povezano s vlasništvom posebni dijelovi zgrade sagrađen</w:t>
      </w:r>
      <w:r w:rsidR="00436DAB">
        <w:t xml:space="preserve">o na k.č. br. 1586/1, poslovni prostor – dio zabavnog kluba u cijelosti zauzima čitav suteren u naravi I. etažu predmetne zgrade, sastoji se od pristupnog dijela zabavnog kluba i dijela šanka ukupne površine 80,00 m2, </w:t>
      </w:r>
      <w:r w:rsidR="003C1069" w:rsidRPr="003C1069">
        <w:t>upisano u zk. ul.</w:t>
      </w:r>
      <w:r w:rsidR="003C1069">
        <w:t xml:space="preserve"> 5141 k.o. Rijeka, podulošku 131, </w:t>
      </w:r>
    </w:p>
    <w:p w:rsidRDefault="00E503C1" w:rsidP="00E503C1" w:rsidR="003C1069" w:rsidRPr="003C1069">
      <w:pPr>
        <w:pStyle w:val="Odlomakpopisa"/>
        <w:ind w:left="1080"/>
      </w:pPr>
      <w:r>
        <w:t>-</w:t>
      </w:r>
      <w:r w:rsidR="003C1069">
        <w:t>171/8000 dijela nekretnina etažno vlasništvo (E-9</w:t>
      </w:r>
      <w:r w:rsidR="003C1069" w:rsidRPr="003C1069">
        <w:t>) k.č. br. 1586/1 kuća u Rijeci, Luki 19, povezano s vlasništvom posebni dijelovi zgrade sagrađeno na k.č. br. 1586/1,</w:t>
      </w:r>
      <w:r w:rsidR="003C1069">
        <w:t xml:space="preserve"> poslovni prostor – skladište vratarnica i pristup, u cijelosti zauzima čitavo prizemlje, u naravi II.etažu predmetne zgrade, a sastoji se od skladišta, pristupa u zabavni klub i vratarnice, ukupne površine od 92,36 m2, </w:t>
      </w:r>
      <w:r w:rsidR="003C1069" w:rsidRPr="003C1069">
        <w:t xml:space="preserve">upisano u zk. ul. 5141 k.o. Rijeka, podulošku 131, </w:t>
      </w:r>
    </w:p>
    <w:p w:rsidRDefault="003C1069" w:rsidP="000143AE" w:rsidR="003C1069">
      <w:pPr>
        <w:pStyle w:val="Odlomakpopisa"/>
        <w:ind w:left="1440"/>
        <w:jc w:val="both"/>
      </w:pPr>
    </w:p>
    <w:p w:rsidRDefault="003C1069" w:rsidP="003C1069" w:rsidR="003C1069">
      <w:pPr>
        <w:jc w:val="both"/>
      </w:pPr>
    </w:p>
    <w:p w:rsidRDefault="001733E3" w:rsidP="000143AE" w:rsidR="00034EB5" w:rsidRPr="007E04FC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2B6A8D" w:rsidP="00034EB5" w:rsidR="00034EB5" w:rsidRPr="007E04FC">
      <w:pPr>
        <w:jc w:val="center"/>
        <w:rPr>
          <w:b/>
        </w:rPr>
      </w:pPr>
      <w:r>
        <w:rPr>
          <w:b/>
        </w:rPr>
        <w:t>24. kolovoza</w:t>
      </w:r>
      <w:r w:rsidR="00730271" w:rsidRPr="007E04FC">
        <w:rPr>
          <w:b/>
        </w:rPr>
        <w:t xml:space="preserve"> 201</w:t>
      </w:r>
      <w:r w:rsidR="001954D3">
        <w:rPr>
          <w:b/>
        </w:rPr>
        <w:t>7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</w:t>
      </w:r>
      <w:r>
        <w:rPr>
          <w:b/>
        </w:rPr>
        <w:t xml:space="preserve"> 10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2B6A8D" w:rsidP="00034EB5" w:rsidR="00034EB5" w:rsidRPr="007E04FC">
      <w:pPr>
        <w:jc w:val="center"/>
        <w:rPr>
          <w:b/>
        </w:rPr>
      </w:pPr>
      <w:r>
        <w:rPr>
          <w:b/>
        </w:rPr>
        <w:t>24. kolovoza</w:t>
      </w:r>
      <w:r w:rsidR="001954D3">
        <w:rPr>
          <w:b/>
        </w:rPr>
        <w:t xml:space="preserve"> </w:t>
      </w:r>
      <w:r w:rsidR="00730271" w:rsidRPr="007E04FC">
        <w:rPr>
          <w:b/>
        </w:rPr>
        <w:t>201</w:t>
      </w:r>
      <w:r w:rsidR="001954D3">
        <w:rPr>
          <w:b/>
        </w:rPr>
        <w:t>7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 w:rsidR="001954D3">
        <w:rPr>
          <w:b/>
        </w:rPr>
        <w:t>10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4B49F6" w:rsidP="0072748A" w:rsidR="004B49F6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11557F" w:rsidP="0011557F" w:rsidR="0011557F">
      <w:pPr>
        <w:ind w:firstLine="708"/>
        <w:jc w:val="both"/>
      </w:pPr>
      <w:r>
        <w:t xml:space="preserve">Financijska agencija, Regionalni centar Rijeka podnijela je ovome sudu </w:t>
      </w:r>
      <w:r w:rsidR="002B6A8D">
        <w:t>25. siječnja 2017</w:t>
      </w:r>
      <w:r>
        <w:t xml:space="preserve">. godine prijedlog za otvaranje stečajnog postupka nad dužnikom </w:t>
      </w:r>
      <w:r w:rsidR="002B6A8D" w:rsidRPr="002B6A8D">
        <w:t xml:space="preserve">JET SET d.o.o. za ugostiteljstvo, poljoprivredu, ribarstvo i trgovinu, ŠILO, Lokvišća 6, </w:t>
      </w:r>
      <w:r w:rsidR="00E503C1">
        <w:t>(</w:t>
      </w:r>
      <w:r w:rsidR="002B6A8D" w:rsidRPr="002B6A8D">
        <w:t xml:space="preserve">OPĆINA DOBRINJ), </w:t>
      </w:r>
      <w:r>
        <w:t xml:space="preserve">(dalje: dužnik) temeljem čl.110. st.1. Stečajnog zakona (NN 71/15, dalje: SZ-a). </w:t>
      </w:r>
    </w:p>
    <w:p w:rsidRDefault="0011557F" w:rsidP="0011557F" w:rsidR="0011557F">
      <w:pPr>
        <w:ind w:firstLine="708"/>
        <w:jc w:val="both"/>
      </w:pPr>
      <w:r>
        <w:t xml:space="preserve">Predlagatelj je u prijedlogu naveo da dužnik na dan </w:t>
      </w:r>
      <w:r w:rsidR="002B6A8D">
        <w:t>19. siječnja 2017</w:t>
      </w:r>
      <w:r>
        <w:t xml:space="preserve">. godine u Očevidniku redoslijeda osnova za plaćanje ima evidentirane neizvršene osnove za plaćanje u neprekinutom razdoblju od </w:t>
      </w:r>
      <w:r w:rsidR="001954D3">
        <w:t>120</w:t>
      </w:r>
      <w:r>
        <w:t xml:space="preserve"> dana u ukupnom iznosu od </w:t>
      </w:r>
      <w:r w:rsidR="002B6A8D">
        <w:t>42.407,11</w:t>
      </w:r>
      <w:r w:rsidR="001954D3">
        <w:t xml:space="preserve"> </w:t>
      </w:r>
      <w:r>
        <w:t xml:space="preserve">kn u koji iznos je uračunata i kamata i naknada Financijske agencije za provedbe ovrhe, da dužnik ima </w:t>
      </w:r>
      <w:r w:rsidR="002B6A8D">
        <w:t>jednog</w:t>
      </w:r>
      <w:r>
        <w:t xml:space="preserve"> zaposlenika. </w:t>
      </w:r>
    </w:p>
    <w:p w:rsidRDefault="0011557F" w:rsidP="0011557F" w:rsidR="0072748A">
      <w:pPr>
        <w:ind w:firstLine="708"/>
        <w:jc w:val="both"/>
        <w:rPr>
          <w:bCs/>
        </w:rPr>
      </w:pPr>
      <w:r>
        <w:rPr>
          <w:bCs/>
        </w:rPr>
        <w:t xml:space="preserve"> S</w:t>
      </w:r>
      <w:r w:rsidR="0004280A">
        <w:rPr>
          <w:bCs/>
        </w:rPr>
        <w:t>ud je rješenjem posl. broj St-</w:t>
      </w:r>
      <w:r w:rsidR="002B6A8D">
        <w:rPr>
          <w:bCs/>
        </w:rPr>
        <w:t xml:space="preserve">63/17-4 </w:t>
      </w:r>
      <w:r w:rsidR="0004280A">
        <w:rPr>
          <w:bCs/>
        </w:rPr>
        <w:t xml:space="preserve">od </w:t>
      </w:r>
      <w:r w:rsidR="002B6A8D">
        <w:rPr>
          <w:bCs/>
        </w:rPr>
        <w:t>13. veljače 2017</w:t>
      </w:r>
      <w:r w:rsidR="0004280A">
        <w:rPr>
          <w:bCs/>
        </w:rPr>
        <w:t xml:space="preserve">. godine pokrenuo prethodni postupak radi </w:t>
      </w:r>
      <w:r w:rsidR="0004280A" w:rsidRPr="0004280A">
        <w:rPr>
          <w:bCs/>
        </w:rPr>
        <w:t>utvrđivanja pretpostavki za otvaranje stečajnog postupka nad dužnikom</w:t>
      </w:r>
      <w:r>
        <w:rPr>
          <w:bCs/>
        </w:rPr>
        <w:t xml:space="preserve"> i </w:t>
      </w:r>
      <w:r w:rsidR="002B6A8D">
        <w:rPr>
          <w:bCs/>
        </w:rPr>
        <w:t xml:space="preserve">imenovao privremenog stečajnog upravitelja Ljubicu Juranović- Skočić iz Kastva, Ćikovići 26/11, čija je dužnost bila do završetka prethodnog postupka izvršiti pregled dužnikovog poslovnog prostora, uvid u knjige i poslovnu dokumentaciju dužnika i podnijeti </w:t>
      </w:r>
      <w:r>
        <w:rPr>
          <w:bCs/>
        </w:rPr>
        <w:t xml:space="preserve"> </w:t>
      </w:r>
      <w:r w:rsidR="002B6A8D">
        <w:rPr>
          <w:bCs/>
        </w:rPr>
        <w:t xml:space="preserve">izvješće o tome postoje li razlozi za otvaranje stečajnog postupka, a posebno mogu li se imovinom dužnika namiriti troškovi postupka. </w:t>
      </w:r>
    </w:p>
    <w:p w:rsidRDefault="009A6529" w:rsidP="009A6529" w:rsidR="009A6529" w:rsidRPr="009A6529">
      <w:pPr>
        <w:ind w:firstLine="708"/>
        <w:jc w:val="both"/>
        <w:rPr>
          <w:bCs/>
        </w:rPr>
      </w:pPr>
      <w:r w:rsidRPr="009A6529">
        <w:rPr>
          <w:bCs/>
        </w:rPr>
        <w:t>Prema uvjerenju Policijske uprave Primorsko-goranske od 18. ožujka 2017.g. dužnik je evidentiran kao vlasnik cestovnog vozila marke  Jeep Cherokee Sport M/06 reg. oznake RI 581 mr, god. proizvodnje  2005. Vozilo se nalazi u posjedu zastupnika po zakonu na adresi Šilo, Lokvišća 6.</w:t>
      </w:r>
      <w:r w:rsidRPr="009A6529">
        <w:rPr>
          <w:bCs/>
        </w:rPr>
        <w:tab/>
      </w:r>
      <w:r w:rsidRPr="009A6529">
        <w:rPr>
          <w:bCs/>
        </w:rPr>
        <w:tab/>
      </w:r>
    </w:p>
    <w:p w:rsidRDefault="009A6529" w:rsidP="009A6529" w:rsidR="009A6529" w:rsidRPr="009A6529">
      <w:pPr>
        <w:ind w:firstLine="708"/>
        <w:jc w:val="both"/>
        <w:rPr>
          <w:bCs/>
        </w:rPr>
      </w:pPr>
      <w:r w:rsidRPr="009A6529">
        <w:rPr>
          <w:bCs/>
        </w:rPr>
        <w:t xml:space="preserve">Prema poslovnim knjigama dužnik dan 31. prosinac 2015.g. ima iskazanu dugotrajnu imovinu koja se odnosi na građevinske objekte u iznosu od 2.018.693,00 kn. </w:t>
      </w:r>
    </w:p>
    <w:p w:rsidRDefault="009A6529" w:rsidP="009A6529" w:rsidR="009A6529" w:rsidRPr="009A6529">
      <w:pPr>
        <w:ind w:firstLine="708"/>
        <w:jc w:val="both"/>
        <w:rPr>
          <w:bCs/>
        </w:rPr>
      </w:pPr>
      <w:r w:rsidRPr="009A6529">
        <w:rPr>
          <w:bCs/>
        </w:rPr>
        <w:t>Prema  izvršenom  uvidu dužnik u vlas</w:t>
      </w:r>
      <w:r>
        <w:rPr>
          <w:bCs/>
        </w:rPr>
        <w:t>ništvu ima nekretnine – poslovne prostore na Mla</w:t>
      </w:r>
      <w:r w:rsidR="00C157C4">
        <w:rPr>
          <w:bCs/>
        </w:rPr>
        <w:t>c</w:t>
      </w:r>
      <w:r w:rsidRPr="009A6529">
        <w:rPr>
          <w:bCs/>
        </w:rPr>
        <w:t>i u ul. Luki 19 i Luki 17 upisane u zemljišnim knjigama Općinskog suda u R</w:t>
      </w:r>
      <w:r w:rsidR="00C157C4">
        <w:rPr>
          <w:bCs/>
        </w:rPr>
        <w:t>ijeci</w:t>
      </w:r>
      <w:r>
        <w:rPr>
          <w:bCs/>
        </w:rPr>
        <w:t xml:space="preserve">  i </w:t>
      </w:r>
      <w:r>
        <w:rPr>
          <w:bCs/>
        </w:rPr>
        <w:lastRenderedPageBreak/>
        <w:t>označene</w:t>
      </w:r>
      <w:r w:rsidRPr="009A6529">
        <w:rPr>
          <w:bCs/>
        </w:rPr>
        <w:t xml:space="preserve"> kao k.č. br. 1586/1 upisana u zk.</w:t>
      </w:r>
      <w:r w:rsidR="00C157C4">
        <w:rPr>
          <w:bCs/>
        </w:rPr>
        <w:t xml:space="preserve"> </w:t>
      </w:r>
      <w:r w:rsidRPr="009A6529">
        <w:rPr>
          <w:bCs/>
        </w:rPr>
        <w:t>ul. 5141 k.o. Rijeka površine 500 m2 i k.č. br. 1588   površine 377 m2. Na nekretninama su upisana založna prava u korist trećih osoba.</w:t>
      </w:r>
    </w:p>
    <w:p w:rsidRDefault="009A6529" w:rsidP="009A6529" w:rsidR="009A6529" w:rsidRPr="009A6529">
      <w:pPr>
        <w:ind w:firstLine="708"/>
        <w:jc w:val="both"/>
        <w:rPr>
          <w:bCs/>
        </w:rPr>
      </w:pPr>
      <w:r w:rsidRPr="009A6529">
        <w:rPr>
          <w:bCs/>
        </w:rPr>
        <w:t xml:space="preserve">Prema zadnjim knjigovodstvenim evidencijama ukupna kratkotrajna imovina  dužnika, iznosi  1.233 kuna. Prema raspoloživim knjigovodstvenim evidencijama na dan 31. prosinca 2015.g., dužnik ima iskazana ukupne kratkoročne obveze u iznosu 1.414.865,00 kn. </w:t>
      </w:r>
    </w:p>
    <w:p w:rsidRDefault="009A6529" w:rsidP="009A6529" w:rsidR="009A6529" w:rsidRPr="009A6529">
      <w:pPr>
        <w:ind w:firstLine="708"/>
        <w:jc w:val="both"/>
        <w:rPr>
          <w:bCs/>
        </w:rPr>
      </w:pPr>
      <w:r w:rsidRPr="009A6529">
        <w:rPr>
          <w:bCs/>
        </w:rPr>
        <w:t>Privremeni stečajni upravitelj zaključio je da se imovinom dužnika mogu namiriti troškovi stečajnog postupka.</w:t>
      </w:r>
    </w:p>
    <w:p w:rsidRDefault="00C157C4" w:rsidP="009A6529" w:rsidR="009A6529">
      <w:pPr>
        <w:ind w:firstLine="708"/>
        <w:jc w:val="both"/>
        <w:rPr>
          <w:bCs/>
        </w:rPr>
      </w:pPr>
      <w:r>
        <w:rPr>
          <w:bCs/>
        </w:rPr>
        <w:t>Na ročištu održanom 4. svibnja 2017.g. z</w:t>
      </w:r>
      <w:r w:rsidR="009A6529" w:rsidRPr="009A6529">
        <w:rPr>
          <w:bCs/>
        </w:rPr>
        <w:t xml:space="preserve">astupnik dužnika po zakonu </w:t>
      </w:r>
      <w:r>
        <w:rPr>
          <w:bCs/>
        </w:rPr>
        <w:t xml:space="preserve">nije imao </w:t>
      </w:r>
      <w:r w:rsidR="009A6529" w:rsidRPr="009A6529">
        <w:rPr>
          <w:bCs/>
        </w:rPr>
        <w:t>primjedbi na sačinjeno izvješće</w:t>
      </w:r>
      <w:r>
        <w:rPr>
          <w:bCs/>
        </w:rPr>
        <w:t xml:space="preserve"> </w:t>
      </w:r>
      <w:r w:rsidR="009A6529" w:rsidRPr="009A6529">
        <w:rPr>
          <w:bCs/>
        </w:rPr>
        <w:t>privremenog stečajnog upravitelja.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C157C4" w:rsidP="0004280A" w:rsidR="00C157C4">
      <w:pPr>
        <w:ind w:firstLine="708"/>
        <w:jc w:val="both"/>
        <w:rPr>
          <w:bCs/>
        </w:rPr>
      </w:pPr>
      <w:r w:rsidRPr="00C157C4">
        <w:rPr>
          <w:bCs/>
        </w:rPr>
        <w:t>Do završetka prethodnog postupka kod dužnika je utvrđeno postojanje stečajnog razloga nesposobnost za plaćanje iz čl. 5. Stečajnog zakona. Naime, prema potvrdi FINE od 8. veljače 2017.g. dužnik u Očevidniku redoslijeda osnova za plaćanje na dan 8. veljače 2017.g. ima evidentirane neizvršene osnove za plaćanje u neprekinutom razdoblju od 139 dana.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C157C4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157C4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C157C4">
        <w:t>9. svibnja</w:t>
      </w:r>
      <w:r w:rsidR="00E97099" w:rsidRPr="007E04FC">
        <w:t xml:space="preserve"> 201</w:t>
      </w:r>
      <w:r w:rsidR="00C157C4">
        <w:t>7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2E0B6F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157C4">
        <w:t xml:space="preserve"> </w:t>
      </w:r>
    </w:p>
    <w:p w:rsidRDefault="000143AE" w:rsidP="000143AE" w:rsidR="000143AE" w:rsidRPr="000143AE">
      <w:pPr>
        <w:jc w:val="both"/>
        <w:rPr>
          <w:b/>
        </w:rPr>
      </w:pPr>
    </w:p>
    <w:p w:rsidRDefault="000143AE" w:rsidP="000143AE" w:rsidR="000143AE" w:rsidRPr="000143AE">
      <w:pPr>
        <w:jc w:val="both"/>
      </w:pPr>
      <w:r w:rsidRPr="000143AE">
        <w:t>UPUTA O PRAVNOM LIJEKU:</w:t>
      </w:r>
    </w:p>
    <w:p w:rsidRDefault="000143AE" w:rsidP="000143AE" w:rsidR="000143AE" w:rsidRPr="000143AE">
      <w:pPr>
        <w:jc w:val="both"/>
      </w:pPr>
      <w:r w:rsidRPr="000143AE">
        <w:t xml:space="preserve">Protiv rješenja o otvaranju stečajnog postupka žalbu može podnijeti osoba koja je bila zastupnik po zakonu dužnika pravne osobe do dana nastupanja pravnih posljedica otvaranja stečajnog postupka i dužnik pojedinac (čl.128. st.8. SZ-a). </w:t>
      </w:r>
    </w:p>
    <w:p w:rsidRDefault="000143AE" w:rsidP="000143AE" w:rsidR="000143AE" w:rsidRPr="000143AE">
      <w:pPr>
        <w:jc w:val="both"/>
      </w:pPr>
      <w:r w:rsidRPr="000143AE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0143AE" w:rsidP="000143AE" w:rsidR="000143AE">
      <w:pPr>
        <w:jc w:val="both"/>
        <w:rPr>
          <w:b/>
        </w:rPr>
      </w:pPr>
    </w:p>
    <w:p w:rsidRDefault="00C76C87" w:rsidP="000143AE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5D243A" w:rsidP="00034EB5" w:rsidR="005D243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zastupniku dužnika po zakonu </w:t>
      </w:r>
      <w:r w:rsidR="000143AE">
        <w:rPr>
          <w:sz w:val="20"/>
          <w:szCs w:val="20"/>
        </w:rPr>
        <w:t>Darko Dunato, Rijeka, Baštijanova 56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  <w:r w:rsidR="005D243A">
        <w:rPr>
          <w:sz w:val="20"/>
          <w:szCs w:val="20"/>
        </w:rPr>
        <w:t>elektronskim putem</w:t>
      </w:r>
    </w:p>
    <w:p w:rsidRDefault="00A53A39" w:rsidP="00034EB5" w:rsidR="00A53A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ZK odjel Općinskog suda u Rijeci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5D243A">
        <w:rPr>
          <w:sz w:val="20"/>
          <w:szCs w:val="20"/>
        </w:rPr>
        <w:t>0</w:t>
      </w:r>
      <w:r w:rsidR="000143AE">
        <w:rPr>
          <w:sz w:val="20"/>
          <w:szCs w:val="20"/>
        </w:rPr>
        <w:t>9.5.2017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5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E23B51">
      <w:t>63/17-12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43AE"/>
    <w:rsid w:val="00022DBE"/>
    <w:rsid w:val="00034EB5"/>
    <w:rsid w:val="000378C6"/>
    <w:rsid w:val="00042426"/>
    <w:rsid w:val="0004280A"/>
    <w:rsid w:val="000A4636"/>
    <w:rsid w:val="000C5F86"/>
    <w:rsid w:val="001149CE"/>
    <w:rsid w:val="0011557F"/>
    <w:rsid w:val="00156757"/>
    <w:rsid w:val="0016181C"/>
    <w:rsid w:val="001733E3"/>
    <w:rsid w:val="00177B09"/>
    <w:rsid w:val="00187469"/>
    <w:rsid w:val="001954D3"/>
    <w:rsid w:val="001B4340"/>
    <w:rsid w:val="001C097C"/>
    <w:rsid w:val="001D0DB2"/>
    <w:rsid w:val="002105E1"/>
    <w:rsid w:val="002301B7"/>
    <w:rsid w:val="002432C5"/>
    <w:rsid w:val="00261A73"/>
    <w:rsid w:val="002830DE"/>
    <w:rsid w:val="002A18EC"/>
    <w:rsid w:val="002B33E5"/>
    <w:rsid w:val="002B6A8D"/>
    <w:rsid w:val="002B70EF"/>
    <w:rsid w:val="002E0B6F"/>
    <w:rsid w:val="00317E29"/>
    <w:rsid w:val="003858CB"/>
    <w:rsid w:val="003B213E"/>
    <w:rsid w:val="003C1069"/>
    <w:rsid w:val="004020B8"/>
    <w:rsid w:val="00436DAB"/>
    <w:rsid w:val="0044024F"/>
    <w:rsid w:val="00466DA9"/>
    <w:rsid w:val="00476240"/>
    <w:rsid w:val="004B49F6"/>
    <w:rsid w:val="004B6272"/>
    <w:rsid w:val="004E018D"/>
    <w:rsid w:val="004E6668"/>
    <w:rsid w:val="00514290"/>
    <w:rsid w:val="00540AA3"/>
    <w:rsid w:val="0056590B"/>
    <w:rsid w:val="005A7105"/>
    <w:rsid w:val="005D243A"/>
    <w:rsid w:val="006046C2"/>
    <w:rsid w:val="00607BEC"/>
    <w:rsid w:val="0068476E"/>
    <w:rsid w:val="00687AAC"/>
    <w:rsid w:val="00703814"/>
    <w:rsid w:val="0072748A"/>
    <w:rsid w:val="00730271"/>
    <w:rsid w:val="0075514B"/>
    <w:rsid w:val="007659B7"/>
    <w:rsid w:val="00775A6A"/>
    <w:rsid w:val="007A2A7E"/>
    <w:rsid w:val="007A3FDB"/>
    <w:rsid w:val="007C3750"/>
    <w:rsid w:val="007D471A"/>
    <w:rsid w:val="007D625F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671B2"/>
    <w:rsid w:val="00973F2B"/>
    <w:rsid w:val="0097552E"/>
    <w:rsid w:val="009A6529"/>
    <w:rsid w:val="009B36DA"/>
    <w:rsid w:val="009E4108"/>
    <w:rsid w:val="00A212C9"/>
    <w:rsid w:val="00A3689B"/>
    <w:rsid w:val="00A44849"/>
    <w:rsid w:val="00A53A39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087D"/>
    <w:rsid w:val="00C13BB7"/>
    <w:rsid w:val="00C14E5D"/>
    <w:rsid w:val="00C157C4"/>
    <w:rsid w:val="00C445DA"/>
    <w:rsid w:val="00C76C87"/>
    <w:rsid w:val="00CD217B"/>
    <w:rsid w:val="00CE61D3"/>
    <w:rsid w:val="00CF0671"/>
    <w:rsid w:val="00CF0B25"/>
    <w:rsid w:val="00D123C9"/>
    <w:rsid w:val="00D215C0"/>
    <w:rsid w:val="00D32731"/>
    <w:rsid w:val="00D45AC0"/>
    <w:rsid w:val="00DB5A78"/>
    <w:rsid w:val="00DD1EB6"/>
    <w:rsid w:val="00DD2638"/>
    <w:rsid w:val="00E0215E"/>
    <w:rsid w:val="00E23B51"/>
    <w:rsid w:val="00E428B9"/>
    <w:rsid w:val="00E44F16"/>
    <w:rsid w:val="00E503C1"/>
    <w:rsid w:val="00E6499B"/>
    <w:rsid w:val="00E85DB7"/>
    <w:rsid w:val="00E964B1"/>
    <w:rsid w:val="00E97099"/>
    <w:rsid w:val="00EB56E1"/>
    <w:rsid w:val="00EE022D"/>
    <w:rsid w:val="00EE64AD"/>
    <w:rsid w:val="00F305B3"/>
    <w:rsid w:val="00F40B41"/>
    <w:rsid w:val="00F41D54"/>
    <w:rsid w:val="00F96BDE"/>
    <w:rsid w:val="00FC0603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d.o.o.</izvorni_sadrzaj>
    <derivirana_varijabla naziv="DomainObject.Predmet.ProtustrankaFormated_1">  JET SET d.o.o.</derivirana_varijabla>
  </DomainObject.Predmet.ProtustrankaFormated>
  <DomainObject.Predmet.ProtustrankaFormatedOIB>
    <izvorni_sadrzaj>  JET SET d.o.o., OIB 96899588963</izvorni_sadrzaj>
    <derivirana_varijabla naziv="DomainObject.Predmet.ProtustrankaFormatedOIB_1">  JET SET d.o.o., OIB 96899588963</derivirana_varijabla>
  </DomainObject.Predmet.ProtustrankaFormatedOIB>
  <DomainObject.Predmet.ProtustrankaFormatedWithAdress>
    <izvorni_sadrzaj> JET SET d.o.o., Lokvišća 6, 51515 Šilo</izvorni_sadrzaj>
    <derivirana_varijabla naziv="DomainObject.Predmet.ProtustrankaFormatedWithAdress_1"> JET SET d.o.o., Lokvišća 6, 51515 Šilo</derivirana_varijabla>
  </DomainObject.Predmet.ProtustrankaFormatedWithAdress>
  <DomainObject.Predmet.ProtustrankaFormatedWithAdressOIB>
    <izvorni_sadrzaj> JET SET d.o.o., OIB 96899588963, Lokvišća 6, 51515 Šilo</izvorni_sadrzaj>
    <derivirana_varijabla naziv="DomainObject.Predmet.ProtustrankaFormatedWithAdressOIB_1"> JET SET d.o.o., OIB 96899588963, Lokvišća 6, 51515 Šilo</derivirana_varijabla>
  </DomainObject.Predmet.ProtustrankaFormatedWithAdressOIB>
  <DomainObject.Predmet.ProtustrankaWithAdress>
    <izvorni_sadrzaj>JET SET d.o.o. Lokvišća 6, 51515 Šilo</izvorni_sadrzaj>
    <derivirana_varijabla naziv="DomainObject.Predmet.ProtustrankaWithAdress_1">JET SET d.o.o. Lokvišća 6, 51515 Šilo</derivirana_varijabla>
  </DomainObject.Predmet.ProtustrankaWithAdress>
  <DomainObject.Predmet.ProtustrankaWithAdressOIB>
    <izvorni_sadrzaj>JET SET d.o.o., OIB 96899588963, Lokvišća 6, 51515 Šilo</izvorni_sadrzaj>
    <derivirana_varijabla naziv="DomainObject.Predmet.ProtustrankaWithAdressOIB_1">JET SET d.o.o., OIB 96899588963, Lokvišća 6, 51515 Šilo</derivirana_varijabla>
  </DomainObject.Predmet.ProtustrankaWithAdressOIB>
  <DomainObject.Predmet.ProtustrankaNazivFormated>
    <izvorni_sadrzaj>JET SET d.o.o.</izvorni_sadrzaj>
    <derivirana_varijabla naziv="DomainObject.Predmet.ProtustrankaNazivFormated_1">JET SET d.o.o.</derivirana_varijabla>
  </DomainObject.Predmet.ProtustrankaNazivFormated>
  <DomainObject.Predmet.ProtustrankaNazivFormatedOIB>
    <izvorni_sadrzaj>JET SET d.o.o., OIB 96899588963</izvorni_sadrzaj>
    <derivirana_varijabla naziv="DomainObject.Predmet.ProtustrankaNazivFormatedOIB_1">JET SET d.o.o., OIB 96899588963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 SET d.o.o.</item>
    </izvorni_sadrzaj>
    <derivirana_varijabla naziv="DomainObject.Predmet.ProtuStrankaListFormated_1">
      <item>JET SET d.o.o.</item>
    </derivirana_varijabla>
  </DomainObject.Predmet.ProtuStrankaListFormated>
  <DomainObject.Predmet.ProtuStrankaListFormatedOIB>
    <izvorni_sadrzaj>
      <item>JET SET d.o.o., OIB 96899588963</item>
    </izvorni_sadrzaj>
    <derivirana_varijabla naziv="DomainObject.Predmet.ProtuStrankaListFormatedOIB_1">
      <item>JET SET d.o.o., OIB 96899588963</item>
    </derivirana_varijabla>
  </DomainObject.Predmet.ProtuStrankaListFormatedOIB>
  <DomainObject.Predmet.ProtuStrankaListFormatedWithAdress>
    <izvorni_sadrzaj>
      <item>JET SET d.o.o., Lokvišća 6, 51515 Šilo</item>
    </izvorni_sadrzaj>
    <derivirana_varijabla naziv="DomainObject.Predmet.ProtuStrankaListFormatedWithAdress_1">
      <item>JET SET d.o.o., Lokvišća 6, 51515 Šilo</item>
    </derivirana_varijabla>
  </DomainObject.Predmet.ProtuStrankaListFormatedWithAdress>
  <DomainObject.Predmet.ProtuStrankaListFormatedWithAdressOIB>
    <izvorni_sadrzaj>
      <item>JET SET d.o.o., OIB 96899588963, Lokvišća 6, 51515 Šilo</item>
    </izvorni_sadrzaj>
    <derivirana_varijabla naziv="DomainObject.Predmet.ProtuStrankaListFormatedWithAdressOIB_1">
      <item>JET SET d.o.o., OIB 96899588963, Lokvišća 6, 51515 Šilo</item>
    </derivirana_varijabla>
  </DomainObject.Predmet.ProtuStrankaListFormatedWithAdressOIB>
  <DomainObject.Predmet.ProtuStrankaListNazivFormated>
    <izvorni_sadrzaj>
      <item>JET SET d.o.o.</item>
    </izvorni_sadrzaj>
    <derivirana_varijabla naziv="DomainObject.Predmet.ProtuStrankaListNazivFormated_1">
      <item>JET SET d.o.o.</item>
    </derivirana_varijabla>
  </DomainObject.Predmet.ProtuStrankaListNazivFormated>
  <DomainObject.Predmet.ProtuStrankaListNazivFormatedOIB>
    <izvorni_sadrzaj>
      <item>JET SET d.o.o., OIB 96899588963</item>
    </izvorni_sadrzaj>
    <derivirana_varijabla naziv="DomainObject.Predmet.ProtuStrankaListNazivFormatedOIB_1">
      <item>JET SET d.o.o., OIB 96899588963</item>
    </derivirana_varijabla>
  </DomainObject.Predmet.ProtuStrankaListNazivFormatedOIB>
  <DomainObject.Predmet.OstaliListFormated>
    <izvorni_sadrzaj>
      <item>DARKO DUNATO</item>
    </izvorni_sadrzaj>
    <derivirana_varijabla naziv="DomainObject.Predmet.OstaliListFormated_1">
      <item>DARKO DUNATO</item>
    </derivirana_varijabla>
  </DomainObject.Predmet.OstaliListFormated>
  <DomainObject.Predmet.OstaliListFormatedOIB>
    <izvorni_sadrzaj>
      <item>DARKO DUNATO</item>
    </izvorni_sadrzaj>
    <derivirana_varijabla naziv="DomainObject.Predmet.OstaliListFormatedOIB_1">
      <item>DARKO DUNATO</item>
    </derivirana_varijabla>
  </DomainObject.Predmet.OstaliListFormatedOIB>
  <DomainObject.Predmet.OstaliListFormatedWithAdress>
    <izvorni_sadrzaj>
      <item>DARKO DUNATO, LOKVIŠĆA 6, 51511 Šilo</item>
    </izvorni_sadrzaj>
    <derivirana_varijabla naziv="DomainObject.Predmet.OstaliListFormatedWithAdress_1">
      <item>DARKO DUNATO, LOKVIŠĆA 6, 51511 Šilo</item>
    </derivirana_varijabla>
  </DomainObject.Predmet.OstaliListFormatedWithAdress>
  <DomainObject.Predmet.OstaliListFormatedWithAdressOIB>
    <izvorni_sadrzaj>
      <item>DARKO DUNATO, LOKVIŠĆA 6, 51511 Šilo</item>
    </izvorni_sadrzaj>
    <derivirana_varijabla naziv="DomainObject.Predmet.OstaliListFormatedWithAdressOIB_1">
      <item>DARKO DUNATO, LOKVIŠĆA 6, 51511 Šilo</item>
    </derivirana_varijabla>
  </DomainObject.Predmet.OstaliListFormatedWithAdressOIB>
  <DomainObject.Predmet.OstaliListNazivFormated>
    <izvorni_sadrzaj>
      <item>DARKO DUNATO</item>
    </izvorni_sadrzaj>
    <derivirana_varijabla naziv="DomainObject.Predmet.OstaliListNazivFormated_1">
      <item>DARKO DUNATO</item>
    </derivirana_varijabla>
  </DomainObject.Predmet.OstaliListNazivFormated>
  <DomainObject.Predmet.OstaliListNazivFormatedOIB>
    <izvorni_sadrzaj>
      <item>DARKO DUNATO</item>
    </izvorni_sadrzaj>
    <derivirana_varijabla naziv="DomainObject.Predmet.OstaliListNazivFormatedOIB_1">
      <item>DARKO DUNATO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 SET d.o.o.</izvorni_sadrzaj>
    <derivirana_varijabla naziv="DomainObject.Predmet.ProtustrankaIDrugi_1">JET SET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 SET d.o.o., OIB 96899588963, Lokvišća 6, 51515 Šilo</izvorni_sadrzaj>
    <derivirana_varijabla naziv="DomainObject.Predmet.ProtustrankaIDrugiAdressOIB_1">JET SET d.o.o., OIB 96899588963, Lokvišća 6,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 SET d.o.o.</item>
      <item>DARKO DUNATO</item>
    </izvorni_sadrzaj>
    <derivirana_varijabla naziv="DomainObject.Predmet.SudioniciListNaziv_1">
      <item>FINA  Rijeka</item>
      <item>JET SET d.o.o.</item>
      <item>DARKO DUNATO</item>
    </derivirana_varijabla>
  </DomainObject.Predmet.SudioniciListNaziv>
  <DomainObject.Predmet.SudioniciListAdressOIB>
    <izvorni_sadrzaj>
      <item>FINA  Rijeka, OIB 85821130368, Frana Kurelca 8,51000 Rijeka</item>
      <item>JET SET d.o.o., OIB 96899588963, Lokvišća 6,51515 Šilo</item>
      <item>DARKO DUNATO, LOKVIŠĆA 6,51511 Šilo</item>
    </izvorni_sadrzaj>
    <derivirana_varijabla naziv="DomainObject.Predmet.SudioniciListAdressOIB_1">
      <item>FINA  Rijeka, OIB 85821130368, Frana Kurelca 8,51000 Rijeka</item>
      <item>JET SET d.o.o., OIB 96899588963, Lokvišća 6,51515 Šilo</item>
      <item>DARKO DUNATO, LOKVIŠĆA 6,51511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96899588963</item>
      <item>, OIB null</item>
    </izvorni_sadrzaj>
    <derivirana_varijabla naziv="DomainObject.Predmet.SudioniciListNazivOIB_1">
      <item>, OIB 85821130368</item>
      <item>, OIB 96899588963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05742-F4F2-42A3-A57F-9CE9A0D39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1585</properties:Words>
  <properties:Characters>8904</properties:Characters>
  <properties:Lines>201</properties:Lines>
  <properties:Paragraphs>70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2017-05-09T08:19:00Z</dcterms:created>
  <dc:creator>ksarlija</dc:creator>
  <cp:lastModifiedBy>Jasna Radulović</cp:lastModifiedBy>
  <cp:lastPrinted>2017-05-09T11:14:00Z</cp:lastPrinted>
  <dcterms:modified xmlns:xsi="http://www.w3.org/2001/XMLSchema-instance" xsi:type="dcterms:W3CDTF">2017-05-09T11:20:00Z</dcterms:modified>
  <cp:revision>17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