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F23000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10CE9">
              <w:rPr>
                <w:noProof/>
              </w:rPr>
              <w:t>130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-5</w:t>
            </w:r>
          </w:p>
        </w:tc>
      </w:tr>
    </w:tbl>
    <w:p w14:textId="105f816" w14:paraId="105f816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10CE9">
        <w:t>NOVA MOBILIA d.o.o., OIB: 18589486964, Kaštel Sućurac, Cesta dr. Franje Tuđmana 127</w:t>
      </w:r>
      <w:r w:rsidR="001C6440">
        <w:t>,</w:t>
      </w:r>
      <w:r w:rsidR="00E25E3D">
        <w:t xml:space="preserve"> </w:t>
      </w:r>
      <w:r w:rsidR="00F23000">
        <w:t>4. travnja</w:t>
      </w:r>
      <w:r w:rsidR="00ED0970">
        <w:t xml:space="preserve">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10CE9" w:rsidRPr="00510CE9">
        <w:t>NOVA MOBILIA d.o.o., OIB: 18589486964, Kaštel Sućurac, Cesta dr. Franje Tuđmana 127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510CE9">
        <w:t>7</w:t>
      </w:r>
      <w:r w:rsidR="009856A3">
        <w:t xml:space="preserve">. </w:t>
      </w:r>
      <w:r w:rsidR="00F23000">
        <w:t>ožujka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10CE9">
        <w:t>368.519,75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F23000">
        <w:t>4. travnja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0CE9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1F53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St-130/2019</izvorni_sadrzaj>
    <derivirana_varijabla naziv="DomainObject.Predmet.OznakaBroj_1">St-130/2019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MOBILIA d.o.o. za trgovinu</izvorni_sadrzaj>
    <derivirana_varijabla naziv="DomainObject.Predmet.ProtustrankaFormated_1">  NOVA MOBILIA d.o.o. za trgovinu</derivirana_varijabla>
  </DomainObject.Predmet.ProtustrankaFormated>
  <DomainObject.Predmet.ProtustrankaFormatedOIB>
    <izvorni_sadrzaj>  NOVA MOBILIA d.o.o. za trgovinu, OIB 18589486964</izvorni_sadrzaj>
    <derivirana_varijabla naziv="DomainObject.Predmet.ProtustrankaFormatedOIB_1">  NOVA MOBILIA d.o.o. za trgovinu, OIB 18589486964</derivirana_varijabla>
  </DomainObject.Predmet.ProtustrankaFormatedOIB>
  <DomainObject.Predmet.ProtustrankaFormatedWithAdress>
    <izvorni_sadrzaj> NOVA MOBILIA d.o.o. za trgovinu, Cesta dr. Franje Tuđmana 127, 21212 Kaštel Sućurac</izvorni_sadrzaj>
    <derivirana_varijabla naziv="DomainObject.Predmet.ProtustrankaFormatedWithAdress_1"> NOVA MOBILIA d.o.o. za trgovinu, Cesta dr. Franje Tuđmana 127, 21212 Kaštel Sućurac</derivirana_varijabla>
  </DomainObject.Predmet.ProtustrankaFormatedWithAdress>
  <DomainObject.Predmet.ProtustrankaFormatedWithAdressOIB>
    <izvorni_sadrzaj> NOVA MOBILIA d.o.o. za trgovinu, OIB 18589486964, Cesta dr. Franje Tuđmana 127, 21212 Kaštel Sućurac</izvorni_sadrzaj>
    <derivirana_varijabla naziv="DomainObject.Predmet.ProtustrankaFormatedWithAdressOIB_1"> NOVA MOBILIA d.o.o. za trgovinu, OIB 18589486964, Cesta dr. Franje Tuđmana 127, 21212 Kaštel Sućurac</derivirana_varijabla>
  </DomainObject.Predmet.ProtustrankaFormatedWithAdressOIB>
  <DomainObject.Predmet.ProtustrankaWithAdress>
    <izvorni_sadrzaj>NOVA MOBILIA d.o.o. za trgovinu Cesta dr. Franje Tuđmana 127, 21212 Kaštel Sućurac</izvorni_sadrzaj>
    <derivirana_varijabla naziv="DomainObject.Predmet.ProtustrankaWithAdress_1">NOVA MOBILIA d.o.o. za trgovinu Cesta dr. Franje Tuđmana 127, 21212 Kaštel Sućurac</derivirana_varijabla>
  </DomainObject.Predmet.ProtustrankaWithAdress>
  <DomainObject.Predmet.ProtustrankaWithAdressOIB>
    <izvorni_sadrzaj>NOVA MOBILIA d.o.o. za trgovinu, OIB 18589486964, Cesta dr. Franje Tuđmana 127, 21212 Kaštel Sućurac</izvorni_sadrzaj>
    <derivirana_varijabla naziv="DomainObject.Predmet.ProtustrankaWithAdressOIB_1">NOVA MOBILIA d.o.o. za trgovinu, OIB 18589486964, Cesta dr. Franje Tuđmana 127, 21212 Kaštel Sućurac</derivirana_varijabla>
  </DomainObject.Predmet.ProtustrankaWithAdressOIB>
  <DomainObject.Predmet.ProtustrankaNazivFormated>
    <izvorni_sadrzaj>NOVA MOBILIA d.o.o. za trgovinu</izvorni_sadrzaj>
    <derivirana_varijabla naziv="DomainObject.Predmet.ProtustrankaNazivFormated_1">NOVA MOBILIA d.o.o. za trgovinu</derivirana_varijabla>
  </DomainObject.Predmet.ProtustrankaNazivFormated>
  <DomainObject.Predmet.ProtustrankaNazivFormatedOIB>
    <izvorni_sadrzaj>NOVA MOBILIA d.o.o. za trgovinu, OIB 18589486964</izvorni_sadrzaj>
    <derivirana_varijabla naziv="DomainObject.Predmet.ProtustrankaNazivFormatedOIB_1">NOVA MOBILIA d.o.o. za trgovinu, OIB 18589486964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368519.75</izvorni_sadrzaj>
    <derivirana_varijabla naziv="DomainObject.Predmet.TrenutnaVrijednost_1">368519.75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NOVA MOBILIA d.o.o. za trgovinu</item>
    </izvorni_sadrzaj>
    <derivirana_varijabla naziv="DomainObject.Predmet.ProtuStrankaListFormated_1">
      <item>NOVA MOBILIA d.o.o. za trgovinu</item>
    </derivirana_varijabla>
  </DomainObject.Predmet.ProtuStrankaListFormated>
  <DomainObject.Predmet.ProtuStrankaListFormatedOIB>
    <izvorni_sadrzaj>
      <item>NOVA MOBILIA d.o.o. za trgovinu, OIB 18589486964</item>
    </izvorni_sadrzaj>
    <derivirana_varijabla naziv="DomainObject.Predmet.ProtuStrankaListFormatedOIB_1">
      <item>NOVA MOBILIA d.o.o. za trgovinu, OIB 18589486964</item>
    </derivirana_varijabla>
  </DomainObject.Predmet.ProtuStrankaListFormatedOIB>
  <DomainObject.Predmet.ProtuStrankaListFormatedWithAdress>
    <izvorni_sadrzaj>
      <item>NOVA MOBILIA d.o.o. za trgovinu, Cesta dr. Franje Tuđmana 127, 21212 Kaštel Sućurac</item>
    </izvorni_sadrzaj>
    <derivirana_varijabla naziv="DomainObject.Predmet.ProtuStrankaListFormatedWithAdress_1">
      <item>NOVA MOBILIA d.o.o. za trgovinu, Cesta dr. Franje Tuđmana 127, 21212 Kaštel Sućurac</item>
    </derivirana_varijabla>
  </DomainObject.Predmet.ProtuStrankaListFormatedWithAdress>
  <DomainObject.Predmet.ProtuStrankaListFormatedWithAdressOIB>
    <izvorni_sadrzaj>
      <item>NOVA MOBILIA d.o.o. za trgovinu, OIB 18589486964, Cesta dr. Franje Tuđmana 127, 21212 Kaštel Sućurac</item>
    </izvorni_sadrzaj>
    <derivirana_varijabla naziv="DomainObject.Predmet.ProtuStrankaListFormatedWithAdressOIB_1">
      <item>NOVA MOBILIA d.o.o. za trgovinu, OIB 18589486964, Cesta dr. Franje Tuđmana 127, 21212 Kaštel Sućurac</item>
    </derivirana_varijabla>
  </DomainObject.Predmet.ProtuStrankaListFormatedWithAdressOIB>
  <DomainObject.Predmet.ProtuStrankaListNazivFormated>
    <izvorni_sadrzaj>
      <item>NOVA MOBILIA d.o.o. za trgovinu</item>
    </izvorni_sadrzaj>
    <derivirana_varijabla naziv="DomainObject.Predmet.ProtuStrankaListNazivFormated_1">
      <item>NOVA MOBILIA d.o.o. za trgovinu</item>
    </derivirana_varijabla>
  </DomainObject.Predmet.ProtuStrankaListNazivFormated>
  <DomainObject.Predmet.ProtuStrankaListNazivFormatedOIB>
    <izvorni_sadrzaj>
      <item>NOVA MOBILIA d.o.o. za trgovinu, OIB 18589486964</item>
    </izvorni_sadrzaj>
    <derivirana_varijabla naziv="DomainObject.Predmet.ProtuStrankaListNazivFormatedOIB_1">
      <item>NOVA MOBILIA d.o.o. za trgovinu, OIB 18589486964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NOVA MOBILIA d.o.o. za trgovinu</izvorni_sadrzaj>
    <derivirana_varijabla naziv="DomainObject.Predmet.ProtustrankaIDrugi_1">NOVA MOBILIA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NOVA MOBILIA d.o.o. za trgovinu, OIB 18589486964, Cesta dr. Franje Tuđmana 127, 21212 Kaštel Sućurac</izvorni_sadrzaj>
    <derivirana_varijabla naziv="DomainObject.Predmet.ProtustrankaIDrugiAdressOIB_1">NOVA MOBILIA d.o.o. za trgovinu, OIB 18589486964, Cesta dr. Franje Tuđmana 127,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MOBILIA d.o.o. za trgovinu</item>
      <item>FINANCIJSKA AGENCIJA, RC SPLIT</item>
    </izvorni_sadrzaj>
    <derivirana_varijabla naziv="DomainObject.Predmet.SudioniciListNaziv_1">
      <item>NOVA MOBILIA d.o.o. za trgovinu</item>
      <item>FINANCIJSKA AGENCIJA, RC SPLIT</item>
    </derivirana_varijabla>
  </DomainObject.Predmet.SudioniciListNaziv>
  <DomainObject.Predmet.SudioniciListAdressOIB>
    <izvorni_sadrzaj>
      <item>NOVA MOBILIA d.o.o. za trgovinu, OIB 18589486964, Cesta dr. Franje Tuđmana 127,21212 Kaštel Sućurac</item>
      <item>FINANCIJSKA AGENCIJA, RC SPLIT, OIB 85821130368, Mažuranićevo šetalište 24 b,21000 Split</item>
    </izvorni_sadrzaj>
    <derivirana_varijabla naziv="DomainObject.Predmet.SudioniciListAdressOIB_1">
      <item>NOVA MOBILIA d.o.o. za trgovinu, OIB 18589486964, Cesta dr. Franje Tuđmana 127,21212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18589486964</item>
      <item>, OIB 85821130368</item>
    </izvorni_sadrzaj>
    <derivirana_varijabla naziv="DomainObject.Predmet.SudioniciListNazivOIB_1">
      <item>, OIB 18589486964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878BC-9530-4F18-B350-984EA01C7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1856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2019-04-03T13:02:00Z</cp:lastPrinted>
  <dcterms:modified xmlns:xsi="http://www.w3.org/2001/XMLSchema-instance" xsi:type="dcterms:W3CDTF">2019-04-04T09:34:00Z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(St-130-2019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