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42612" w14:paraId="8742612" w:rsidRDefault="00D042F1" w:rsidP="00D042F1" w:rsidR="00D042F1" w:rsidRPr="00DF203B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42F1" w:rsidP="00D042F1" w:rsidR="00D042F1" w:rsidRPr="00DF203B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DF203B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D042F1" w:rsidP="00D042F1" w:rsidR="00D042F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DF203B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D042F1" w:rsidP="00D042F1" w:rsidR="00D042F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042F1" w:rsidP="00D042F1" w:rsidR="00D042F1" w:rsidRPr="00DF203B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D042F1" w:rsidP="00D042F1" w:rsidR="00D042F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042F1" w:rsidP="00D042F1" w:rsidR="00D042F1" w:rsidRPr="005D578C">
      <w:pPr>
        <w:jc w:val="center"/>
        <w:rPr>
          <w:rFonts w:cs="Times New Roman" w:eastAsia="Times New Roman"/>
          <w:szCs w:val="24"/>
        </w:rPr>
      </w:pPr>
    </w:p>
    <w:p w:rsidRDefault="00D042F1" w:rsidP="00D042F1" w:rsidR="00D042F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042F1" w:rsidP="00D042F1" w:rsidR="00D042F1" w:rsidRPr="005D578C">
      <w:pPr>
        <w:rPr>
          <w:rFonts w:cs="Times New Roman" w:eastAsia="Times New Roman"/>
          <w:szCs w:val="24"/>
        </w:rPr>
      </w:pPr>
    </w:p>
    <w:p w:rsidRDefault="00D042F1" w:rsidP="00D042F1" w:rsidR="00D042F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 Rumora</w:t>
      </w:r>
      <w:r w:rsidRPr="005D578C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u skraćenom stečajnom postupku nad pravnom osobom </w:t>
      </w:r>
      <w:r w:rsidRPr="005D578C">
        <w:rPr>
          <w:rFonts w:cs="Times New Roman" w:eastAsia="Times New Roman"/>
          <w:szCs w:val="24"/>
        </w:rPr>
        <w:t>(dužnikom)</w:t>
      </w:r>
      <w:r>
        <w:rPr>
          <w:rFonts w:cs="Times New Roman" w:eastAsia="Times New Roman"/>
          <w:szCs w:val="24"/>
        </w:rPr>
        <w:t xml:space="preserve"> NEŠTO LIJEPO d. o. o. Barban, Glavani 5/A, OIB 49313833437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040205517, 1. srpnja 2016.</w:t>
      </w:r>
    </w:p>
    <w:p w:rsidRDefault="00D042F1" w:rsidP="00D042F1" w:rsidR="00D042F1" w:rsidRPr="005D578C">
      <w:pPr>
        <w:ind w:firstLine="708"/>
        <w:rPr>
          <w:rFonts w:cs="Times New Roman" w:eastAsia="Times New Roman"/>
          <w:szCs w:val="24"/>
        </w:rPr>
      </w:pPr>
    </w:p>
    <w:p w:rsidRDefault="00D042F1" w:rsidP="00D042F1" w:rsidR="00D042F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042F1" w:rsidP="00D042F1" w:rsidR="00D042F1" w:rsidRPr="005D578C">
      <w:pPr>
        <w:rPr>
          <w:rFonts w:cs="Times New Roman" w:eastAsia="Times New Roman"/>
          <w:szCs w:val="24"/>
        </w:rPr>
      </w:pPr>
    </w:p>
    <w:p w:rsidRDefault="00D042F1" w:rsidP="00D042F1" w:rsidR="00D042F1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cs="Times New Roman" w:eastAsia="Times New Roman"/>
          <w:szCs w:val="24"/>
        </w:rPr>
        <w:t xml:space="preserve">I. </w:t>
      </w:r>
      <w:r>
        <w:rPr>
          <w:rFonts w:cs="Times New Roman" w:eastAsia="Times New Roman"/>
          <w:szCs w:val="24"/>
        </w:rPr>
        <w:t>P</w:t>
      </w:r>
      <w:r w:rsidRPr="00026157">
        <w:rPr>
          <w:rFonts w:cs="Times New Roman" w:eastAsia="Times New Roman"/>
          <w:szCs w:val="24"/>
        </w:rPr>
        <w:t xml:space="preserve">reinačuje </w:t>
      </w:r>
      <w:r>
        <w:rPr>
          <w:rFonts w:cs="Times New Roman" w:eastAsia="Times New Roman"/>
          <w:szCs w:val="24"/>
        </w:rPr>
        <w:t xml:space="preserve">se </w:t>
      </w:r>
      <w:r w:rsidRPr="00026157">
        <w:rPr>
          <w:rFonts w:cs="Times New Roman" w:eastAsia="Times New Roman"/>
          <w:szCs w:val="24"/>
        </w:rPr>
        <w:t xml:space="preserve">ovosudno rješenje posl. br. </w:t>
      </w:r>
      <w:r>
        <w:rPr>
          <w:rFonts w:cs="Times New Roman" w:eastAsia="Times New Roman"/>
          <w:szCs w:val="24"/>
        </w:rPr>
        <w:t xml:space="preserve">8 St-1050/2015-5 od 1. travnja 2016. na način da se </w:t>
      </w:r>
      <w:r w:rsidRPr="00026157">
        <w:rPr>
          <w:rFonts w:cs="Times New Roman" w:eastAsia="Times New Roman"/>
          <w:szCs w:val="24"/>
        </w:rPr>
        <w:t xml:space="preserve">skraćeni stečajni postupak nad dužnikom </w:t>
      </w:r>
      <w:r>
        <w:rPr>
          <w:rFonts w:cs="Times New Roman" w:eastAsia="Times New Roman"/>
          <w:szCs w:val="24"/>
        </w:rPr>
        <w:t>NEŠTO LIJEPO d. o. o. Barban, Glavani 5/A, OIB 49313833437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040205517,</w:t>
      </w:r>
      <w:r w:rsidRPr="00026157">
        <w:rPr>
          <w:rFonts w:cs="Times New Roman" w:eastAsia="Times New Roman"/>
          <w:szCs w:val="24"/>
          <w:lang w:eastAsia="en-US"/>
        </w:rPr>
        <w:t xml:space="preserve"> obustavlja.</w:t>
      </w:r>
    </w:p>
    <w:p w:rsidRDefault="00D042F1" w:rsidP="00D042F1" w:rsidR="00D042F1" w:rsidRPr="00026157">
      <w:pPr>
        <w:rPr>
          <w:rFonts w:cs="Times New Roman" w:eastAsia="Times New Roman"/>
          <w:szCs w:val="24"/>
        </w:rPr>
      </w:pPr>
    </w:p>
    <w:p w:rsidRDefault="00D042F1" w:rsidP="00D042F1" w:rsidR="00D042F1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eastAsiaTheme="minorHAnsi"/>
          <w:lang w:eastAsia="en-US"/>
        </w:rPr>
        <w:t xml:space="preserve">II. Nalaže se sudskom registru ovog suda da po primitku ovog rješenja izvrši brisanje upisa provedenog po ovosudnom rješenju posl. br. </w:t>
      </w:r>
      <w:r>
        <w:rPr>
          <w:rFonts w:cs="Times New Roman" w:eastAsia="Times New Roman"/>
          <w:szCs w:val="24"/>
        </w:rPr>
        <w:t>8</w:t>
      </w:r>
      <w:r w:rsidRPr="00026157">
        <w:rPr>
          <w:rFonts w:cs="Times New Roman" w:eastAsia="Times New Roman"/>
          <w:szCs w:val="24"/>
        </w:rPr>
        <w:t xml:space="preserve"> St-</w:t>
      </w:r>
      <w:r>
        <w:rPr>
          <w:rFonts w:cs="Times New Roman" w:eastAsia="Times New Roman"/>
          <w:szCs w:val="24"/>
        </w:rPr>
        <w:t>1050/2015-5</w:t>
      </w:r>
      <w:r w:rsidRPr="00026157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1. travnja</w:t>
      </w:r>
      <w:r w:rsidRPr="00026157">
        <w:rPr>
          <w:rFonts w:cs="Times New Roman" w:eastAsia="Times New Roman"/>
          <w:szCs w:val="24"/>
        </w:rPr>
        <w:t xml:space="preserve"> 2016.</w:t>
      </w:r>
    </w:p>
    <w:p w:rsidRDefault="00D042F1" w:rsidP="00D042F1" w:rsidR="00D042F1">
      <w:pPr>
        <w:rPr>
          <w:rFonts w:cs="Times New Roman" w:eastAsia="Times New Roman"/>
          <w:szCs w:val="24"/>
        </w:rPr>
      </w:pPr>
    </w:p>
    <w:p w:rsidRDefault="00D042F1" w:rsidP="00D042F1" w:rsidR="00D042F1" w:rsidRPr="005D578C">
      <w:pPr>
        <w:rPr>
          <w:rFonts w:cs="Times New Roman" w:eastAsia="Times New Roman"/>
          <w:szCs w:val="24"/>
        </w:rPr>
      </w:pPr>
    </w:p>
    <w:p w:rsidRDefault="00D042F1" w:rsidP="00D042F1" w:rsidR="00D042F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042F1" w:rsidP="00D042F1" w:rsidR="00D042F1">
      <w:pPr>
        <w:ind w:firstLine="708"/>
        <w:rPr>
          <w:rFonts w:cs="Times New Roman" w:eastAsia="Times New Roman"/>
          <w:szCs w:val="24"/>
        </w:rPr>
      </w:pPr>
    </w:p>
    <w:p w:rsidRDefault="00D042F1" w:rsidP="00D042F1" w:rsidR="00D042F1" w:rsidRPr="00341BD6">
      <w:pPr>
        <w:ind w:firstLine="708"/>
        <w:rPr>
          <w:rFonts w:cs="Times New Roman" w:eastAsia="Times New Roman"/>
          <w:szCs w:val="24"/>
        </w:rPr>
      </w:pPr>
      <w:r w:rsidRPr="00341BD6">
        <w:rPr>
          <w:rFonts w:cs="Times New Roman" w:eastAsia="Times New Roman"/>
          <w:szCs w:val="24"/>
        </w:rPr>
        <w:t xml:space="preserve">Prije pravomoćnosti rješenja o otvaranju i zaključenju stečajnog postupka nad dužnikom, iz </w:t>
      </w:r>
      <w:r>
        <w:rPr>
          <w:rFonts w:cs="Times New Roman" w:eastAsia="Times New Roman"/>
          <w:szCs w:val="24"/>
        </w:rPr>
        <w:t>potvrde</w:t>
      </w:r>
      <w:r w:rsidRPr="00341BD6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Financijske agencije od 27. lipnja 2016. (list 12 spisa) utvrđeno je da je dužnik bio u blokadi od 24. siječnja 2012. do 26. studenog 2012., te od 26. studenog 2013. do zaključno 23. lipnja 2016., a da na dan izdavanja potvrde nije u blokadi, zbog </w:t>
      </w:r>
      <w:r w:rsidRPr="00341BD6">
        <w:rPr>
          <w:rFonts w:cs="Times New Roman" w:eastAsia="Times New Roman"/>
          <w:szCs w:val="24"/>
        </w:rPr>
        <w:t>čega je adekvatnom primjenom odredbe čl. 128. st. 9. Stečajnog zakona (</w:t>
      </w:r>
      <w:r>
        <w:rPr>
          <w:rFonts w:cs="Times New Roman" w:eastAsia="Times New Roman"/>
          <w:szCs w:val="24"/>
        </w:rPr>
        <w:t>Narodne novine br. 71/15, nadalje SZ</w:t>
      </w:r>
      <w:r w:rsidRPr="00341BD6">
        <w:rPr>
          <w:rFonts w:cs="Times New Roman" w:eastAsia="Times New Roman"/>
          <w:szCs w:val="24"/>
        </w:rPr>
        <w:t xml:space="preserve">) donesena odluka kao </w:t>
      </w:r>
      <w:r>
        <w:rPr>
          <w:rFonts w:cs="Times New Roman" w:eastAsia="Times New Roman"/>
          <w:szCs w:val="24"/>
        </w:rPr>
        <w:t>u izreci rješenja.</w:t>
      </w:r>
    </w:p>
    <w:p w:rsidRDefault="00D042F1" w:rsidP="00D042F1" w:rsidR="00D042F1">
      <w:pPr>
        <w:ind w:firstLine="708"/>
        <w:rPr>
          <w:rFonts w:cs="Times New Roman" w:eastAsia="Times New Roman"/>
          <w:szCs w:val="24"/>
        </w:rPr>
      </w:pPr>
    </w:p>
    <w:p w:rsidRDefault="00D042F1" w:rsidP="00D042F1" w:rsidR="00D042F1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1. srpnja 2016</w:t>
      </w:r>
      <w:r w:rsidRPr="005D578C">
        <w:rPr>
          <w:rFonts w:cs="Times New Roman" w:eastAsia="Times New Roman"/>
          <w:szCs w:val="24"/>
        </w:rPr>
        <w:t>.</w:t>
      </w:r>
    </w:p>
    <w:p w:rsidRDefault="00D042F1" w:rsidP="00D042F1" w:rsidR="00D042F1">
      <w:pPr>
        <w:jc w:val="center"/>
        <w:rPr>
          <w:rFonts w:cs="Times New Roman" w:eastAsia="Times New Roman"/>
          <w:szCs w:val="24"/>
        </w:rPr>
      </w:pPr>
    </w:p>
    <w:p w:rsidRDefault="00D042F1" w:rsidP="00D042F1" w:rsidR="00D042F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042F1" w:rsidP="00D042F1" w:rsidR="00D042F1" w:rsidRPr="009F5DD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D042F1" w:rsidP="00D042F1" w:rsidR="00D042F1">
      <w:pPr>
        <w:jc w:val="left"/>
        <w:rPr>
          <w:rFonts w:cs="Times New Roman" w:eastAsia="Times New Roman"/>
          <w:szCs w:val="24"/>
        </w:rPr>
      </w:pPr>
    </w:p>
    <w:p w:rsidRDefault="00D042F1" w:rsidP="00D042F1" w:rsidR="00D042F1">
      <w:pPr>
        <w:jc w:val="left"/>
        <w:rPr>
          <w:rFonts w:cs="Times New Roman" w:eastAsia="Times New Roman"/>
          <w:szCs w:val="24"/>
        </w:rPr>
      </w:pPr>
    </w:p>
    <w:p w:rsidRDefault="00D042F1" w:rsidP="00D042F1" w:rsidR="00D042F1" w:rsidRPr="009F5DDD">
      <w:pPr>
        <w:jc w:val="left"/>
        <w:rPr>
          <w:rFonts w:cs="Times New Roman" w:eastAsia="Times New Roman"/>
          <w:szCs w:val="24"/>
        </w:rPr>
      </w:pPr>
      <w:r w:rsidRPr="009F5DDD">
        <w:rPr>
          <w:rFonts w:cs="Times New Roman" w:eastAsia="Times New Roman"/>
          <w:szCs w:val="24"/>
        </w:rPr>
        <w:t>UPUTA O PRAVNOM LIJEKU</w:t>
      </w:r>
    </w:p>
    <w:p w:rsidRDefault="00D042F1" w:rsidP="00D042F1" w:rsidR="00D042F1" w:rsidRPr="009F5DDD">
      <w:pPr>
        <w:ind w:firstLine="708"/>
        <w:rPr>
          <w:szCs w:val="24"/>
        </w:rPr>
      </w:pPr>
      <w:r w:rsidRPr="009F5DDD">
        <w:rPr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D042F1" w:rsidP="00D042F1" w:rsidR="00D042F1">
      <w:pPr>
        <w:rPr>
          <w:szCs w:val="24"/>
        </w:rPr>
      </w:pPr>
    </w:p>
    <w:p w:rsidRDefault="00D042F1" w:rsidP="00D042F1" w:rsidR="00D042F1">
      <w:pPr>
        <w:rPr>
          <w:szCs w:val="24"/>
        </w:rPr>
      </w:pPr>
    </w:p>
    <w:p w:rsidRDefault="00D042F1" w:rsidP="00D042F1" w:rsidR="00D042F1" w:rsidRPr="009F5DDD">
      <w:pPr>
        <w:rPr>
          <w:szCs w:val="24"/>
        </w:rPr>
      </w:pPr>
    </w:p>
    <w:p w:rsidRDefault="00D042F1" w:rsidP="00D042F1" w:rsidR="00D042F1" w:rsidRPr="009F5DDD">
      <w:pPr>
        <w:jc w:val="left"/>
        <w:rPr>
          <w:rFonts w:cs="Times New Roman" w:eastAsia="Times New Roman"/>
          <w:szCs w:val="24"/>
        </w:rPr>
      </w:pPr>
      <w:r w:rsidRPr="009F5DDD">
        <w:rPr>
          <w:rFonts w:cs="Times New Roman" w:eastAsia="Times New Roman"/>
          <w:szCs w:val="24"/>
        </w:rPr>
        <w:lastRenderedPageBreak/>
        <w:t>DNA:</w:t>
      </w:r>
    </w:p>
    <w:p w:rsidRDefault="00D042F1" w:rsidP="00D042F1" w:rsidR="00D042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042F1" w:rsidP="00D042F1" w:rsidR="00D042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NEŠTO LIJEPO d. o. o. Barban, Glavani 5/A,</w:t>
      </w:r>
    </w:p>
    <w:p w:rsidRDefault="00D042F1" w:rsidP="00D042F1" w:rsidR="00D042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Nevenko Bulić, Glavani, Glavani 10, </w:t>
      </w:r>
    </w:p>
    <w:p w:rsidRDefault="00D042F1" w:rsidP="00D042F1" w:rsidR="00D042F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 </w:t>
      </w:r>
    </w:p>
    <w:p w:rsidRDefault="00D042F1" w:rsidP="00D042F1" w:rsidR="00D042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042F1" w:rsidP="00D042F1" w:rsidR="00D042F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D042F1" w:rsidP="00D042F1" w:rsidR="00D042F1" w:rsidRPr="009F5DDD">
      <w:pPr>
        <w:rPr>
          <w:rFonts w:cs="Times New Roman" w:eastAsia="Times New Roman"/>
          <w:szCs w:val="24"/>
        </w:rPr>
      </w:pPr>
      <w:r w:rsidRPr="009F5DDD">
        <w:rPr>
          <w:rFonts w:cs="Times New Roman" w:eastAsia="Times New Roman"/>
          <w:szCs w:val="24"/>
        </w:rPr>
        <w:t xml:space="preserve">7. mrežna stranica e-Oglasna ploča sudova (8 dana), </w:t>
      </w:r>
    </w:p>
    <w:p w:rsidRDefault="00D042F1" w:rsidP="00D042F1" w:rsidR="00D042F1" w:rsidRPr="009F5DDD">
      <w:pPr>
        <w:rPr>
          <w:rFonts w:cs="Times New Roman" w:eastAsia="Times New Roman"/>
          <w:szCs w:val="24"/>
        </w:rPr>
      </w:pPr>
      <w:r w:rsidRPr="009F5DDD">
        <w:rPr>
          <w:rFonts w:cs="Times New Roman" w:eastAsia="Times New Roman"/>
          <w:szCs w:val="24"/>
        </w:rPr>
        <w:t>8. sudski registar.</w:t>
      </w:r>
    </w:p>
    <w:p w:rsidRDefault="00D042F1" w:rsidP="00D042F1" w:rsidR="00D042F1" w:rsidRPr="009F5DDD">
      <w:pPr>
        <w:rPr>
          <w:rFonts w:cs="Times New Roman" w:eastAsia="Times New Roman"/>
          <w:szCs w:val="24"/>
        </w:rPr>
      </w:pPr>
    </w:p>
    <w:p w:rsidRDefault="00D042F1" w:rsidP="00D042F1" w:rsidR="00D042F1" w:rsidRPr="009F5DDD">
      <w:pPr>
        <w:rPr>
          <w:szCs w:val="24"/>
        </w:rPr>
      </w:pPr>
    </w:p>
    <w:p w:rsidRDefault="004F5027" w:rsidR="004F5027"/>
    <w:sectPr w:rsidSect="009F5DDD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42F1" w:rsidP="00D042F1" w:rsidR="00D042F1">
      <w:r>
        <w:separator/>
      </w:r>
    </w:p>
  </w:endnote>
  <w:endnote w:id="0" w:type="continuationSeparator">
    <w:p w:rsidRDefault="00D042F1" w:rsidP="00D042F1" w:rsidR="00D04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42F1" w:rsidP="00D042F1" w:rsidR="00D042F1">
      <w:r>
        <w:separator/>
      </w:r>
    </w:p>
  </w:footnote>
  <w:footnote w:id="0" w:type="continuationSeparator">
    <w:p w:rsidRDefault="00D042F1" w:rsidP="00D042F1" w:rsidR="00D042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0073" w:rsidP="009F5DDD" w:rsidR="009F5D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762D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</w:t>
    </w:r>
    <w:r w:rsidR="00D042F1">
      <w:rPr>
        <w:szCs w:val="24"/>
      </w:rPr>
      <w:t>1050</w:t>
    </w:r>
    <w:r>
      <w:rPr>
        <w:szCs w:val="24"/>
      </w:rPr>
      <w:t>/2015-</w:t>
    </w:r>
    <w:r w:rsidR="00D042F1">
      <w:rPr>
        <w:szCs w:val="24"/>
      </w:rPr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0073" w:rsidP="009F5DDD" w:rsidR="009F5DDD" w:rsidRPr="009F5DDD">
    <w:pPr>
      <w:pStyle w:val="Zaglavlje"/>
      <w:jc w:val="right"/>
    </w:pPr>
    <w:r>
      <w:rPr>
        <w:szCs w:val="24"/>
      </w:rPr>
      <w:t>8 St-</w:t>
    </w:r>
    <w:r w:rsidR="00D042F1">
      <w:rPr>
        <w:szCs w:val="24"/>
      </w:rPr>
      <w:t>1050/2015-9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7C7C"/>
    <w:rsid w:val="00177C7C"/>
    <w:rsid w:val="004F5027"/>
    <w:rsid w:val="00D042F1"/>
    <w:rsid w:val="00D762DE"/>
    <w:rsid w:val="00DF203B"/>
    <w:rsid w:val="00F80073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42F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042F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042F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42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42F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042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042F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62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2D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762D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762D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762D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42F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042F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042F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42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42F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042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042F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62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2D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762D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762D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762D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1050</izvorni_sadrzaj>
    <derivirana_varijabla naziv="DomainObject.Predmet.Broj_1">1050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St-1050/2015</izvorni_sadrzaj>
    <derivirana_varijabla naziv="DomainObject.Predmet.OznakaBroj_1">St-1050/2015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NEŠTO LIJEPO d. o. o. BARBAN</izvorni_sadrzaj>
    <derivirana_varijabla naziv="DomainObject.Predmet.ProtustrankaFormated_1">  NEŠTO LIJEPO d. o. o. BARBAN</derivirana_varijabla>
  </DomainObject.Predmet.ProtustrankaFormated>
  <DomainObject.Predmet.ProtustrankaFormatedOIB>
    <izvorni_sadrzaj>  NEŠTO LIJEPO d. o. o. BARBAN, OIB 49313833437</izvorni_sadrzaj>
    <derivirana_varijabla naziv="DomainObject.Predmet.ProtustrankaFormatedOIB_1">  NEŠTO LIJEPO d. o. o. BARBAN, OIB 49313833437</derivirana_varijabla>
  </DomainObject.Predmet.ProtustrankaFormatedOIB>
  <DomainObject.Predmet.ProtustrankaFormatedWithAdress>
    <izvorni_sadrzaj> NEŠTO LIJEPO d. o. o. BARBAN, Glavani 5/A, 52207 Barban</izvorni_sadrzaj>
    <derivirana_varijabla naziv="DomainObject.Predmet.ProtustrankaFormatedWithAdress_1"> NEŠTO LIJEPO d. o. o. BARBAN, Glavani 5/A, 52207 Barban</derivirana_varijabla>
  </DomainObject.Predmet.ProtustrankaFormatedWithAdress>
  <DomainObject.Predmet.ProtustrankaFormatedWithAdressOIB>
    <izvorni_sadrzaj> NEŠTO LIJEPO d. o. o. BARBAN, OIB 49313833437, Glavani 5/A, 52207 Barban</izvorni_sadrzaj>
    <derivirana_varijabla naziv="DomainObject.Predmet.ProtustrankaFormatedWithAdressOIB_1"> NEŠTO LIJEPO d. o. o. BARBAN, OIB 49313833437, Glavani 5/A, 52207 Barban</derivirana_varijabla>
  </DomainObject.Predmet.ProtustrankaFormatedWithAdressOIB>
  <DomainObject.Predmet.ProtustrankaWithAdress>
    <izvorni_sadrzaj>NEŠTO LIJEPO d. o. o. BARBAN Glavani 5/A, 52207 Barban</izvorni_sadrzaj>
    <derivirana_varijabla naziv="DomainObject.Predmet.ProtustrankaWithAdress_1">NEŠTO LIJEPO d. o. o. BARBAN Glavani 5/A, 52207 Barban</derivirana_varijabla>
  </DomainObject.Predmet.ProtustrankaWithAdress>
  <DomainObject.Predmet.ProtustrankaWithAdressOIB>
    <izvorni_sadrzaj>NEŠTO LIJEPO d. o. o. BARBAN, OIB 49313833437, Glavani 5/A, 52207 Barban</izvorni_sadrzaj>
    <derivirana_varijabla naziv="DomainObject.Predmet.ProtustrankaWithAdressOIB_1">NEŠTO LIJEPO d. o. o. BARBAN, OIB 49313833437, Glavani 5/A, 52207 Barban</derivirana_varijabla>
  </DomainObject.Predmet.ProtustrankaWithAdressOIB>
  <DomainObject.Predmet.ProtustrankaNazivFormated>
    <izvorni_sadrzaj>NEŠTO LIJEPO d. o. o. BARBAN</izvorni_sadrzaj>
    <derivirana_varijabla naziv="DomainObject.Predmet.ProtustrankaNazivFormated_1">NEŠTO LIJEPO d. o. o. BARBAN</derivirana_varijabla>
  </DomainObject.Predmet.ProtustrankaNazivFormated>
  <DomainObject.Predmet.ProtustrankaNazivFormatedOIB>
    <izvorni_sadrzaj>NEŠTO LIJEPO d. o. o. BARBAN, OIB 49313833437</izvorni_sadrzaj>
    <derivirana_varijabla naziv="DomainObject.Predmet.ProtustrankaNazivFormatedOIB_1">NEŠTO LIJEPO d. o. o. BARBAN, OIB 49313833437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2829.07</izvorni_sadrzaj>
    <derivirana_varijabla naziv="DomainObject.Predmet.TrenutnaVrijednost_1">2829.07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NEŠTO LIJEPO d. o. o. BARBAN</item>
    </izvorni_sadrzaj>
    <derivirana_varijabla naziv="DomainObject.Predmet.ProtuStrankaListFormated_1">
      <item>NEŠTO LIJEPO d. o. o. BARBAN</item>
    </derivirana_varijabla>
  </DomainObject.Predmet.ProtuStrankaListFormated>
  <DomainObject.Predmet.ProtuStrankaListFormatedOIB>
    <izvorni_sadrzaj>
      <item>NEŠTO LIJEPO d. o. o. BARBAN, OIB 49313833437</item>
    </izvorni_sadrzaj>
    <derivirana_varijabla naziv="DomainObject.Predmet.ProtuStrankaListFormatedOIB_1">
      <item>NEŠTO LIJEPO d. o. o. BARBAN, OIB 49313833437</item>
    </derivirana_varijabla>
  </DomainObject.Predmet.ProtuStrankaListFormatedOIB>
  <DomainObject.Predmet.ProtuStrankaListFormatedWithAdress>
    <izvorni_sadrzaj>
      <item>NEŠTO LIJEPO d. o. o. BARBAN, Glavani 5/A, 52207 Barban</item>
    </izvorni_sadrzaj>
    <derivirana_varijabla naziv="DomainObject.Predmet.ProtuStrankaListFormatedWithAdress_1">
      <item>NEŠTO LIJEPO d. o. o. BARBAN, Glavani 5/A, 52207 Barban</item>
    </derivirana_varijabla>
  </DomainObject.Predmet.ProtuStrankaListFormatedWithAdress>
  <DomainObject.Predmet.ProtuStrankaListFormatedWithAdressOIB>
    <izvorni_sadrzaj>
      <item>NEŠTO LIJEPO d. o. o. BARBAN, OIB 49313833437, Glavani 5/A, 52207 Barban</item>
    </izvorni_sadrzaj>
    <derivirana_varijabla naziv="DomainObject.Predmet.ProtuStrankaListFormatedWithAdressOIB_1">
      <item>NEŠTO LIJEPO d. o. o. BARBAN, OIB 49313833437, Glavani 5/A, 52207 Barban</item>
    </derivirana_varijabla>
  </DomainObject.Predmet.ProtuStrankaListFormatedWithAdressOIB>
  <DomainObject.Predmet.ProtuStrankaListNazivFormated>
    <izvorni_sadrzaj>
      <item>NEŠTO LIJEPO d. o. o. BARBAN</item>
    </izvorni_sadrzaj>
    <derivirana_varijabla naziv="DomainObject.Predmet.ProtuStrankaListNazivFormated_1">
      <item>NEŠTO LIJEPO d. o. o. BARBAN</item>
    </derivirana_varijabla>
  </DomainObject.Predmet.ProtuStrankaListNazivFormated>
  <DomainObject.Predmet.ProtuStrankaListNazivFormatedOIB>
    <izvorni_sadrzaj>
      <item>NEŠTO LIJEPO d. o. o. BARBAN, OIB 49313833437</item>
    </izvorni_sadrzaj>
    <derivirana_varijabla naziv="DomainObject.Predmet.ProtuStrankaListNazivFormatedOIB_1">
      <item>NEŠTO LIJEPO d. o. o. BARBAN, OIB 49313833437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NEŠTO LIJEPO d. o. o. BARBAN</izvorni_sadrzaj>
    <derivirana_varijabla naziv="DomainObject.Predmet.ProtustrankaIDrugi_1">NEŠTO LIJEPO d. o. o. BARBAN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NEŠTO LIJEPO d. o. o. BARBAN, OIB 49313833437, Glavani 5/A, 52207 Barban</izvorni_sadrzaj>
    <derivirana_varijabla naziv="DomainObject.Predmet.ProtustrankaIDrugiAdressOIB_1">NEŠTO LIJEPO d. o. o. BARBAN, OIB 49313833437, Glavani 5/A, 52207 Barban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NEŠTO LIJEPO d. o. o. BARBAN</item>
    </izvorni_sadrzaj>
    <derivirana_varijabla naziv="DomainObject.Predmet.SudioniciListNaziv_1">
      <item>FINANCIJSKA AGENCIJA, RC RIJEKA, PODRUŽNICA PULA, PULA</item>
      <item>NEŠTO LIJEPO d. o. o. BARBAN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NEŠTO LIJEPO d. o. o. BARBAN, OIB 49313833437, Glavani 5/A,52207 Barban</item>
    </izvorni_sadrzaj>
    <derivirana_varijabla naziv="DomainObject.Predmet.SudioniciListAdressOIB_1">
      <item>FINANCIJSKA AGENCIJA, RC RIJEKA, PODRUŽNICA PULA, PULA, OIB 85821130368, Giardini 5,52100 Pula</item>
      <item>NEŠTO LIJEPO d. o. o. BARBAN, OIB 49313833437, Glavani 5/A,52207 Barban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49313833437</item>
    </izvorni_sadrzaj>
    <derivirana_varijabla naziv="DomainObject.Predmet.SudioniciListNazivOIB_1">
      <item>, OIB 85821130368</item>
      <item>, OIB 49313833437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1851</properties:Characters>
  <properties:Lines>59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2016-07-01T05:54:00Z</dcterms:created>
  <dc:creator>Mihaela Kaligari</dc:creator>
  <dc:description/>
  <cp:keywords/>
  <cp:lastModifiedBy>Tamara Žgrablić Širol</cp:lastModifiedBy>
  <cp:lastPrinted>2016-07-01T11:46:00Z</cp:lastPrinted>
  <dcterms:modified xmlns:xsi="http://www.w3.org/2001/XMLSchema-instance" xsi:type="dcterms:W3CDTF">2016-07-04T05:50:00Z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