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517f6" w14:paraId="88517f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2D48EF" w:rsidR="00997BA9" w:rsidRPr="0033230D">
      <w:pPr>
        <w:jc w:val="both"/>
        <w:rPr>
          <w:rFonts w:hAnsi="Times New Roman" w:ascii="Times New Roman"/>
          <w:szCs w:val="24"/>
          <w:lang w:val="hr-HR"/>
        </w:rPr>
      </w:pPr>
      <w:r w:rsidRPr="002D48EF">
        <w:rPr>
          <w:rFonts w:hAnsi="Times New Roman" w:ascii="Times New Roman"/>
          <w:szCs w:val="24"/>
          <w:lang w:val="hr-HR"/>
        </w:rPr>
        <w:tab/>
        <w:t>Trgovački s</w:t>
      </w:r>
      <w:r w:rsidR="001376CF" w:rsidRPr="002D48E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497B20" w:rsidRPr="002D48EF">
        <w:rPr>
          <w:rFonts w:hAnsi="Times New Roman" w:ascii="Times New Roman"/>
          <w:szCs w:val="24"/>
          <w:lang w:val="hr-HR"/>
        </w:rPr>
        <w:t>Aleksandri Krolo,</w:t>
      </w:r>
      <w:r w:rsidR="00F62A72" w:rsidRPr="002D48EF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2D48EF">
        <w:rPr>
          <w:rFonts w:hAnsi="Times New Roman" w:ascii="Times New Roman"/>
          <w:szCs w:val="24"/>
          <w:lang w:val="hr-HR"/>
        </w:rPr>
        <w:t xml:space="preserve"> Financijske agencije, </w:t>
      </w:r>
      <w:r w:rsidR="00FA66B8" w:rsidRPr="002D48EF">
        <w:rPr>
          <w:rFonts w:hAnsi="Times New Roman" w:ascii="Times New Roman"/>
          <w:szCs w:val="24"/>
          <w:lang w:val="hr-HR"/>
        </w:rPr>
        <w:t>Regionalni centar Zagreb,</w:t>
      </w:r>
      <w:r w:rsidR="00497B20" w:rsidRPr="002D48EF">
        <w:rPr>
          <w:rFonts w:hAnsi="Times New Roman" w:ascii="Times New Roman"/>
          <w:szCs w:val="24"/>
          <w:lang w:val="hr-HR"/>
        </w:rPr>
        <w:t xml:space="preserve"> </w:t>
      </w:r>
      <w:r w:rsidR="002D48EF">
        <w:rPr>
          <w:rFonts w:hAnsi="Times New Roman" w:ascii="Times New Roman"/>
          <w:szCs w:val="24"/>
          <w:lang w:val="hr-HR"/>
        </w:rPr>
        <w:t xml:space="preserve">Zagreb, </w:t>
      </w:r>
      <w:r w:rsidR="002D48EF" w:rsidRPr="0033230D">
        <w:rPr>
          <w:rFonts w:hAnsi="Times New Roman" w:ascii="Times New Roman"/>
          <w:szCs w:val="24"/>
          <w:lang w:val="hr-HR"/>
        </w:rPr>
        <w:t xml:space="preserve">Trg svibanjskih žrtava 1995. 1, </w:t>
      </w:r>
      <w:r w:rsidR="005940E9" w:rsidRPr="0033230D">
        <w:rPr>
          <w:rFonts w:hAnsi="Times New Roman" w:ascii="Times New Roman"/>
          <w:szCs w:val="24"/>
          <w:lang w:val="hr-HR"/>
        </w:rPr>
        <w:t>za pokretanje</w:t>
      </w:r>
      <w:r w:rsidR="00DB4528" w:rsidRPr="0033230D">
        <w:rPr>
          <w:rFonts w:hAnsi="Times New Roman" w:ascii="Times New Roman"/>
          <w:szCs w:val="24"/>
          <w:lang w:val="hr-HR"/>
        </w:rPr>
        <w:t>m</w:t>
      </w:r>
      <w:r w:rsidR="005940E9" w:rsidRPr="0033230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33230D">
        <w:rPr>
          <w:rFonts w:hAnsi="Times New Roman" w:ascii="Times New Roman"/>
          <w:szCs w:val="24"/>
          <w:lang w:val="hr-HR"/>
        </w:rPr>
        <w:t>nad dužnikom</w:t>
      </w:r>
      <w:r w:rsidR="00DB4528" w:rsidRPr="0033230D">
        <w:rPr>
          <w:rFonts w:hAnsi="Times New Roman" w:ascii="Times New Roman"/>
          <w:szCs w:val="24"/>
          <w:lang w:val="hr-HR"/>
        </w:rPr>
        <w:t xml:space="preserve"> </w:t>
      </w:r>
      <w:r w:rsidR="0033230D" w:rsidRPr="0033230D">
        <w:rPr>
          <w:rFonts w:hAnsi="Times New Roman" w:ascii="Times New Roman"/>
        </w:rPr>
        <w:t>MOTORA d.o.o., Sesvete, Ulica orhideja 11, OIB: 46913123133</w:t>
      </w:r>
      <w:r w:rsidR="002D48EF" w:rsidRPr="0033230D">
        <w:rPr>
          <w:rFonts w:hAnsi="Times New Roman" w:ascii="Times New Roman"/>
          <w:szCs w:val="24"/>
          <w:lang w:val="hr-HR"/>
        </w:rPr>
        <w:t>,</w:t>
      </w:r>
      <w:r w:rsidR="00DB4528" w:rsidRPr="0033230D">
        <w:rPr>
          <w:rFonts w:hAnsi="Times New Roman" w:ascii="Times New Roman"/>
          <w:szCs w:val="24"/>
          <w:lang w:val="hr-HR"/>
        </w:rPr>
        <w:t xml:space="preserve"> dana </w:t>
      </w:r>
      <w:r w:rsidR="00497B20" w:rsidRPr="0033230D">
        <w:rPr>
          <w:rFonts w:hAnsi="Times New Roman" w:ascii="Times New Roman"/>
          <w:szCs w:val="24"/>
          <w:lang w:val="hr-HR"/>
        </w:rPr>
        <w:t xml:space="preserve">10. studenoga 2015. </w:t>
      </w:r>
    </w:p>
    <w:p w:rsidRDefault="00532B71" w:rsidP="00997BA9" w:rsidR="00532B71" w:rsidRPr="0033230D">
      <w:pPr>
        <w:jc w:val="both"/>
        <w:rPr>
          <w:rFonts w:hAnsi="Times New Roman" w:ascii="Times New Roman"/>
          <w:szCs w:val="24"/>
          <w:lang w:val="hr-HR"/>
        </w:rPr>
      </w:pPr>
    </w:p>
    <w:p w:rsidRDefault="002D48EF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 w:rsidR="00182088"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2D48EF" w:rsidR="002D48EF" w:rsidRPr="002D48EF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2D48EF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33230D" w:rsidRPr="0033230D">
        <w:rPr>
          <w:rFonts w:hAnsi="Times New Roman" w:ascii="Times New Roman"/>
          <w:szCs w:val="24"/>
          <w:lang w:val="hr-HR"/>
        </w:rPr>
        <w:t>MOTORA d.o.o., Sesvete, Ulica orhideja 11, OIB: 46913123133</w:t>
      </w:r>
      <w:r w:rsidR="0033230D">
        <w:rPr>
          <w:rFonts w:hAnsi="Times New Roman" w:ascii="Times New Roman"/>
          <w:szCs w:val="24"/>
          <w:lang w:val="hr-HR"/>
        </w:rPr>
        <w:t>.</w:t>
      </w:r>
    </w:p>
    <w:p w:rsidRDefault="00497B20" w:rsidP="00497B20" w:rsidR="00532B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97B20" w:rsidP="00497B20" w:rsidR="00497B20" w:rsidRPr="00840E3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</w:t>
      </w:r>
      <w:r w:rsidR="003C30DB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="009C156F">
        <w:rPr>
          <w:rFonts w:hAnsi="Times New Roman" w:ascii="Times New Roman"/>
          <w:lang w:val="hr-HR"/>
        </w:rPr>
        <w:t xml:space="preserve">Stečajnog zakona ("Narodne Novine" broj: </w:t>
      </w:r>
      <w:r w:rsidRPr="0042162E">
        <w:rPr>
          <w:rFonts w:hAnsi="Times New Roman" w:ascii="Times New Roman"/>
          <w:lang w:val="hr-HR"/>
        </w:rPr>
        <w:t>71/15, dalje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9C156F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</w:t>
      </w:r>
      <w:r w:rsidR="0042162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zahtjevu</w:t>
      </w:r>
      <w:r w:rsidR="0042162E">
        <w:rPr>
          <w:rFonts w:hAnsi="Times New Roman" w:ascii="Times New Roman"/>
          <w:lang w:val="hr-HR"/>
        </w:rPr>
        <w:t xml:space="preserve"> FINA </w:t>
      </w:r>
      <w:r>
        <w:rPr>
          <w:rFonts w:hAnsi="Times New Roman" w:ascii="Times New Roman"/>
          <w:lang w:val="hr-HR"/>
        </w:rPr>
        <w:t xml:space="preserve">je naznačila podatke </w:t>
      </w:r>
      <w:r w:rsidR="00532B71">
        <w:rPr>
          <w:rFonts w:hAnsi="Times New Roman" w:ascii="Times New Roman"/>
          <w:lang w:val="hr-HR"/>
        </w:rPr>
        <w:t>za identifikaciju dužnika, brojeve njegovih bankovnih računa</w:t>
      </w:r>
      <w:r>
        <w:rPr>
          <w:rFonts w:hAnsi="Times New Roman" w:ascii="Times New Roman"/>
          <w:lang w:val="hr-HR"/>
        </w:rPr>
        <w:t xml:space="preserve"> te podatak da </w:t>
      </w:r>
      <w:r w:rsidR="0042162E">
        <w:rPr>
          <w:rFonts w:hAnsi="Times New Roman" w:ascii="Times New Roman"/>
          <w:lang w:val="hr-HR"/>
        </w:rPr>
        <w:t xml:space="preserve">dužnik </w:t>
      </w:r>
      <w:r>
        <w:rPr>
          <w:rFonts w:hAnsi="Times New Roman" w:ascii="Times New Roman"/>
          <w:lang w:val="hr-HR"/>
        </w:rPr>
        <w:t xml:space="preserve">u ORP-u </w:t>
      </w:r>
      <w:r w:rsidR="0042162E">
        <w:rPr>
          <w:rFonts w:hAnsi="Times New Roman" w:ascii="Times New Roman"/>
          <w:lang w:val="hr-HR"/>
        </w:rPr>
        <w:t>ima evidentirane neizvrše</w:t>
      </w:r>
      <w:r>
        <w:rPr>
          <w:rFonts w:hAnsi="Times New Roman" w:ascii="Times New Roman"/>
          <w:lang w:val="hr-HR"/>
        </w:rPr>
        <w:t>ne osnove za plaćanje u nepreki</w:t>
      </w:r>
      <w:r w:rsidR="0042162E">
        <w:rPr>
          <w:rFonts w:hAnsi="Times New Roman" w:ascii="Times New Roman"/>
          <w:lang w:val="hr-HR"/>
        </w:rPr>
        <w:t>n</w:t>
      </w:r>
      <w:r>
        <w:rPr>
          <w:rFonts w:hAnsi="Times New Roman" w:ascii="Times New Roman"/>
          <w:lang w:val="hr-HR"/>
        </w:rPr>
        <w:t xml:space="preserve">utom razdoblju od </w:t>
      </w:r>
      <w:r w:rsidR="0033230D">
        <w:rPr>
          <w:rFonts w:hAnsi="Times New Roman" w:ascii="Times New Roman"/>
          <w:lang w:val="hr-HR"/>
        </w:rPr>
        <w:t>2454</w:t>
      </w:r>
      <w:r w:rsidR="0042162E">
        <w:rPr>
          <w:rFonts w:hAnsi="Times New Roman" w:ascii="Times New Roman"/>
          <w:lang w:val="hr-HR"/>
        </w:rPr>
        <w:t xml:space="preserve"> dana te da ukupni iznos duga evidentiranog na temelju neizvršenih osnova za plaćanje iznosi </w:t>
      </w:r>
      <w:r w:rsidR="0033230D" w:rsidRPr="0033230D">
        <w:rPr>
          <w:rFonts w:hAnsi="Times New Roman" w:ascii="Times New Roman"/>
          <w:lang w:val="hr-HR"/>
        </w:rPr>
        <w:t xml:space="preserve">130.566,23 </w:t>
      </w:r>
      <w:r w:rsidR="0042162E">
        <w:rPr>
          <w:rFonts w:hAnsi="Times New Roman" w:ascii="Times New Roman"/>
          <w:lang w:val="hr-HR"/>
        </w:rPr>
        <w:t xml:space="preserve">kuna na dan </w:t>
      </w:r>
      <w:r w:rsidR="00497B20" w:rsidRPr="00CA55F6">
        <w:rPr>
          <w:rFonts w:hAnsi="Times New Roman" w:ascii="Times New Roman"/>
          <w:lang w:val="hr-HR"/>
        </w:rPr>
        <w:t>1. rujna 2015</w:t>
      </w:r>
      <w:r w:rsidR="007C284E">
        <w:rPr>
          <w:rFonts w:hAnsi="Times New Roman" w:ascii="Times New Roman"/>
          <w:lang w:val="hr-HR"/>
        </w:rPr>
        <w:t xml:space="preserve">., dok ne raspolaže drugim podacima o imovini pravnih osoba. 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 428.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97B20">
        <w:rPr>
          <w:rFonts w:hAnsi="Times New Roman" w:ascii="Times New Roman"/>
          <w:lang w:val="hr-HR"/>
        </w:rPr>
        <w:t xml:space="preserve">, 10. studenoga </w:t>
      </w:r>
      <w:r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497B20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5A5E6E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  <w:r w:rsidR="009A1FA5">
        <w:rPr>
          <w:rFonts w:hAnsi="Times New Roman" w:ascii="Times New Roman"/>
          <w:lang w:val="hr-HR"/>
        </w:rPr>
        <w:t xml:space="preserve"> </w:t>
      </w:r>
    </w:p>
    <w:p w:rsidRDefault="00497B20" w:rsidP="00D44D4F" w:rsidR="00497B20" w:rsidRPr="0042162E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2D48EF">
        <w:rPr>
          <w:rFonts w:hAnsi="Times New Roman" w:ascii="Times New Roman"/>
          <w:i/>
          <w:szCs w:val="24"/>
          <w:lang w:val="hr-HR"/>
        </w:rPr>
        <w:t xml:space="preserve"> je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5E6E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723B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C40B8">
      <w:rPr>
        <w:rFonts w:hAnsi="Times New Roman" w:ascii="Times New Roman"/>
        <w:lang w:val="hr-HR"/>
      </w:rPr>
      <w:t>25. St-2814</w:t>
    </w:r>
    <w:r w:rsidR="00497B20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D48EF">
      <w:rPr>
        <w:rFonts w:hAnsi="Times New Roman" w:ascii="Times New Roman"/>
        <w:lang w:val="hr-HR"/>
      </w:rPr>
      <w:t>25. St-</w:t>
    </w:r>
    <w:r w:rsidR="0033230D">
      <w:rPr>
        <w:rFonts w:hAnsi="Times New Roman" w:ascii="Times New Roman"/>
        <w:lang w:val="hr-HR"/>
      </w:rPr>
      <w:t>2814</w:t>
    </w:r>
    <w:r w:rsidR="00497B20">
      <w:rPr>
        <w:rFonts w:hAnsi="Times New Roman" w:ascii="Times New Roman"/>
        <w:lang w:val="hr-HR"/>
      </w:rPr>
      <w:t>/15</w:t>
    </w:r>
  </w:p>
  <w:p w:rsidRDefault="00DD61FA" w:rsidP="00DD61FA" w:rsidR="00DD61FA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D61FA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376CF"/>
    <w:rsid w:val="00182088"/>
    <w:rsid w:val="002D48EF"/>
    <w:rsid w:val="0033230D"/>
    <w:rsid w:val="003C30DB"/>
    <w:rsid w:val="00410AF8"/>
    <w:rsid w:val="0042162E"/>
    <w:rsid w:val="00497B20"/>
    <w:rsid w:val="00532B71"/>
    <w:rsid w:val="005940E9"/>
    <w:rsid w:val="005A5E6E"/>
    <w:rsid w:val="006356C5"/>
    <w:rsid w:val="00697DBC"/>
    <w:rsid w:val="00793AC3"/>
    <w:rsid w:val="007A29F9"/>
    <w:rsid w:val="007C284E"/>
    <w:rsid w:val="007C40B8"/>
    <w:rsid w:val="00840E3D"/>
    <w:rsid w:val="00997BA9"/>
    <w:rsid w:val="009A1FA5"/>
    <w:rsid w:val="009C156F"/>
    <w:rsid w:val="00A95334"/>
    <w:rsid w:val="00AB7883"/>
    <w:rsid w:val="00AF40B4"/>
    <w:rsid w:val="00B03169"/>
    <w:rsid w:val="00CA55F6"/>
    <w:rsid w:val="00CF2939"/>
    <w:rsid w:val="00D44D4F"/>
    <w:rsid w:val="00D723B3"/>
    <w:rsid w:val="00D955F3"/>
    <w:rsid w:val="00DB29D2"/>
    <w:rsid w:val="00DB4528"/>
    <w:rsid w:val="00DD61FA"/>
    <w:rsid w:val="00EE5750"/>
    <w:rsid w:val="00F62A72"/>
    <w:rsid w:val="00F667BC"/>
    <w:rsid w:val="00FA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23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23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23B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23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23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23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23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23B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23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23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2814</izvorni_sadrzaj>
    <derivirana_varijabla naziv="DomainObject.Predmet.Broj_1">2814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St-2814/2015</izvorni_sadrzaj>
    <derivirana_varijabla naziv="DomainObject.Predmet.OznakaBroj_1">St-2814/2015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MOTORA d.o.o.</izvorni_sadrzaj>
    <derivirana_varijabla naziv="DomainObject.Predmet.ProtustrankaFormated_1">  MOTORA d.o.o.</derivirana_varijabla>
  </DomainObject.Predmet.ProtustrankaFormated>
  <DomainObject.Predmet.ProtustrankaFormatedOIB>
    <izvorni_sadrzaj>  MOTORA d.o.o., OIB 46913123133</izvorni_sadrzaj>
    <derivirana_varijabla naziv="DomainObject.Predmet.ProtustrankaFormatedOIB_1">  MOTORA d.o.o., OIB 46913123133</derivirana_varijabla>
  </DomainObject.Predmet.ProtustrankaFormatedOIB>
  <DomainObject.Predmet.ProtustrankaFormatedWithAdress>
    <izvorni_sadrzaj> MOTORA d.o.o., Ulica Orhideja 11, 10000 Zagreb</izvorni_sadrzaj>
    <derivirana_varijabla naziv="DomainObject.Predmet.ProtustrankaFormatedWithAdress_1"> MOTORA d.o.o., Ulica Orhideja 11, 10000 Zagreb</derivirana_varijabla>
  </DomainObject.Predmet.ProtustrankaFormatedWithAdress>
  <DomainObject.Predmet.ProtustrankaFormatedWithAdressOIB>
    <izvorni_sadrzaj> MOTORA d.o.o., OIB 46913123133, Ulica Orhideja 11, 10000 Zagreb</izvorni_sadrzaj>
    <derivirana_varijabla naziv="DomainObject.Predmet.ProtustrankaFormatedWithAdressOIB_1"> MOTORA d.o.o., OIB 46913123133, Ulica Orhideja 11, 10000 Zagreb</derivirana_varijabla>
  </DomainObject.Predmet.ProtustrankaFormatedWithAdressOIB>
  <DomainObject.Predmet.ProtustrankaWithAdress>
    <izvorni_sadrzaj>MOTORA d.o.o. Ulica Orhideja 11, 10000 Zagreb</izvorni_sadrzaj>
    <derivirana_varijabla naziv="DomainObject.Predmet.ProtustrankaWithAdress_1">MOTORA d.o.o. Ulica Orhideja 11, 10000 Zagreb</derivirana_varijabla>
  </DomainObject.Predmet.ProtustrankaWithAdress>
  <DomainObject.Predmet.ProtustrankaWithAdressOIB>
    <izvorni_sadrzaj>MOTORA d.o.o., OIB 46913123133, Ulica Orhideja 11, 10000 Zagreb</izvorni_sadrzaj>
    <derivirana_varijabla naziv="DomainObject.Predmet.ProtustrankaWithAdressOIB_1">MOTORA d.o.o., OIB 46913123133, Ulica Orhideja 11, 10000 Zagreb</derivirana_varijabla>
  </DomainObject.Predmet.ProtustrankaWithAdressOIB>
  <DomainObject.Predmet.ProtustrankaNazivFormated>
    <izvorni_sadrzaj>MOTORA d.o.o.</izvorni_sadrzaj>
    <derivirana_varijabla naziv="DomainObject.Predmet.ProtustrankaNazivFormated_1">MOTORA d.o.o.</derivirana_varijabla>
  </DomainObject.Predmet.ProtustrankaNazivFormated>
  <DomainObject.Predmet.ProtustrankaNazivFormatedOIB>
    <izvorni_sadrzaj>MOTORA d.o.o., OIB 46913123133</izvorni_sadrzaj>
    <derivirana_varijabla naziv="DomainObject.Predmet.ProtustrankaNazivFormatedOIB_1">MOTORA d.o.o., OIB 46913123133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MOTORA d.o.o.</item>
    </izvorni_sadrzaj>
    <derivirana_varijabla naziv="DomainObject.Predmet.ProtuStrankaListFormated_1">
      <item>MOTORA d.o.o.</item>
    </derivirana_varijabla>
  </DomainObject.Predmet.ProtuStrankaListFormated>
  <DomainObject.Predmet.ProtuStrankaListFormatedOIB>
    <izvorni_sadrzaj>
      <item>MOTORA d.o.o., OIB 46913123133</item>
    </izvorni_sadrzaj>
    <derivirana_varijabla naziv="DomainObject.Predmet.ProtuStrankaListFormatedOIB_1">
      <item>MOTORA d.o.o., OIB 46913123133</item>
    </derivirana_varijabla>
  </DomainObject.Predmet.ProtuStrankaListFormatedOIB>
  <DomainObject.Predmet.ProtuStrankaListFormatedWithAdress>
    <izvorni_sadrzaj>
      <item>MOTORA d.o.o., Ulica Orhideja 11, 10000 Zagreb</item>
    </izvorni_sadrzaj>
    <derivirana_varijabla naziv="DomainObject.Predmet.ProtuStrankaListFormatedWithAdress_1">
      <item>MOTORA d.o.o., Ulica Orhideja 11, 10000 Zagreb</item>
    </derivirana_varijabla>
  </DomainObject.Predmet.ProtuStrankaListFormatedWithAdress>
  <DomainObject.Predmet.ProtuStrankaListFormatedWithAdressOIB>
    <izvorni_sadrzaj>
      <item>MOTORA d.o.o., OIB 46913123133, Ulica Orhideja 11, 10000 Zagreb</item>
    </izvorni_sadrzaj>
    <derivirana_varijabla naziv="DomainObject.Predmet.ProtuStrankaListFormatedWithAdressOIB_1">
      <item>MOTORA d.o.o., OIB 46913123133, Ulica Orhideja 11, 10000 Zagreb</item>
    </derivirana_varijabla>
  </DomainObject.Predmet.ProtuStrankaListFormatedWithAdressOIB>
  <DomainObject.Predmet.ProtuStrankaListNazivFormated>
    <izvorni_sadrzaj>
      <item>MOTORA d.o.o.</item>
    </izvorni_sadrzaj>
    <derivirana_varijabla naziv="DomainObject.Predmet.ProtuStrankaListNazivFormated_1">
      <item>MOTORA d.o.o.</item>
    </derivirana_varijabla>
  </DomainObject.Predmet.ProtuStrankaListNazivFormated>
  <DomainObject.Predmet.ProtuStrankaListNazivFormatedOIB>
    <izvorni_sadrzaj>
      <item>MOTORA d.o.o., OIB 46913123133</item>
    </izvorni_sadrzaj>
    <derivirana_varijabla naziv="DomainObject.Predmet.ProtuStrankaListNazivFormatedOIB_1">
      <item>MOTORA d.o.o., OIB 46913123133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MOTORA d.o.o.</izvorni_sadrzaj>
    <derivirana_varijabla naziv="DomainObject.Predmet.ProtustrankaIDrugi_1">MOTORA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MOTORA d.o.o., OIB 46913123133, Ulica Orhideja 11, 10000 Zagreb</izvorni_sadrzaj>
    <derivirana_varijabla naziv="DomainObject.Predmet.ProtustrankaIDrugiAdressOIB_1">MOTORA d.o.o., OIB 46913123133, Ulica Orhideja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MOTORA d.o.o.</item>
    </izvorni_sadrzaj>
    <derivirana_varijabla naziv="DomainObject.Predmet.SudioniciListNaziv_1">
      <item>FINA Regionalni centar Zagreb</item>
      <item>MOTORA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MOTORA d.o.o., OIB 46913123133, Ulica Orhideja 11,10000 Zagreb</item>
    </izvorni_sadrzaj>
    <derivirana_varijabla naziv="DomainObject.Predmet.SudioniciListAdressOIB_1">
      <item>FINA Regionalni centar Zagreb, OIB 85821130368, Trg svibanjskih žrtava 1995. 1,10000 Zagreb</item>
      <item>MOTORA d.o.o., OIB 46913123133, Ulica Orhideja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46913123133</item>
    </izvorni_sadrzaj>
    <derivirana_varijabla naziv="DomainObject.Predmet.SudioniciListNazivOIB_1">
      <item>, OIB 85821130368</item>
      <item>, OIB 46913123133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DCA979-12C9-4150-8CE0-E28F4A3341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339</properties:Words>
  <properties:Characters>1792</properties:Characters>
  <properties:Lines>55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2015-11-10T12:19:00Z</dcterms:created>
  <dc:creator>Sudsko vijeæe</dc:creator>
  <cp:lastModifiedBy>Ivana Slaviček</cp:lastModifiedBy>
  <cp:lastPrinted>2015-11-10T12:19:00Z</cp:lastPrinted>
  <dcterms:modified xmlns:xsi="http://www.w3.org/2001/XMLSchema-instance" xsi:type="dcterms:W3CDTF">2015-11-10T12:26:00Z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