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9279" w14:paraId="6fe9279" w:rsidRDefault="0073360C" w:rsidP="00B542FA" w:rsidR="0073360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3360C" w:rsidP="0073360C" w:rsidR="00720596" w:rsidRPr="0073360C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73360C">
        <w:rPr>
          <w:sz w:val="24"/>
          <w:szCs w:val="24"/>
          <w:lang w:val="pt-BR"/>
        </w:rPr>
        <w:t>-144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7E0496">
        <w:rPr>
          <w:sz w:val="24"/>
          <w:szCs w:val="24"/>
        </w:rPr>
        <w:t>12. veljače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E64464">
        <w:rPr>
          <w:sz w:val="24"/>
          <w:szCs w:val="24"/>
        </w:rPr>
        <w:t xml:space="preserve">Prima </w:t>
      </w:r>
      <w:proofErr w:type="spellStart"/>
      <w:r w:rsidR="00E64464">
        <w:rPr>
          <w:sz w:val="24"/>
          <w:szCs w:val="24"/>
        </w:rPr>
        <w:t>capitale</w:t>
      </w:r>
      <w:proofErr w:type="spellEnd"/>
      <w:r w:rsidR="00E64464">
        <w:rPr>
          <w:sz w:val="24"/>
          <w:szCs w:val="24"/>
        </w:rPr>
        <w:t xml:space="preserve"> d.o.o., Zagreb, </w:t>
      </w:r>
      <w:proofErr w:type="spellStart"/>
      <w:r w:rsidR="00E64464">
        <w:rPr>
          <w:sz w:val="24"/>
          <w:szCs w:val="24"/>
        </w:rPr>
        <w:t>Preradovićeva</w:t>
      </w:r>
      <w:proofErr w:type="spellEnd"/>
      <w:r w:rsidR="00E64464">
        <w:rPr>
          <w:sz w:val="24"/>
          <w:szCs w:val="24"/>
        </w:rPr>
        <w:t xml:space="preserve"> ulica 25, OIB: 70541325254</w:t>
      </w:r>
      <w:r w:rsidR="009E33A3">
        <w:rPr>
          <w:sz w:val="24"/>
          <w:szCs w:val="24"/>
        </w:rPr>
        <w:t>, broj HR</w:t>
      </w:r>
      <w:r w:rsidR="00E64464">
        <w:rPr>
          <w:sz w:val="24"/>
          <w:szCs w:val="24"/>
        </w:rPr>
        <w:t>5624070001100004653</w:t>
      </w:r>
      <w:r w:rsidR="009E33A3">
        <w:rPr>
          <w:sz w:val="24"/>
          <w:szCs w:val="24"/>
        </w:rPr>
        <w:t xml:space="preserve"> kod OTP banka Hrvatska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četvrtu elektroničku javnu dražbu za koju je jamčevinu uplatilo društvo </w:t>
      </w:r>
      <w:r w:rsidR="009E33A3">
        <w:rPr>
          <w:sz w:val="24"/>
          <w:szCs w:val="24"/>
        </w:rPr>
        <w:t xml:space="preserve"> </w:t>
      </w:r>
      <w:r w:rsidR="00E64464" w:rsidRPr="00E64464">
        <w:rPr>
          <w:sz w:val="24"/>
          <w:szCs w:val="24"/>
        </w:rPr>
        <w:t xml:space="preserve">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 xml:space="preserve">. S obzirom na to da je </w:t>
      </w:r>
      <w:r w:rsidR="00E64464" w:rsidRPr="00E64464">
        <w:rPr>
          <w:sz w:val="24"/>
          <w:szCs w:val="24"/>
        </w:rPr>
        <w:t xml:space="preserve">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7E0496">
        <w:rPr>
          <w:sz w:val="24"/>
          <w:szCs w:val="24"/>
        </w:rPr>
        <w:t>podneskom od 30. siječnja 2018</w:t>
      </w:r>
      <w:r w:rsidR="009E33A3">
        <w:rPr>
          <w:sz w:val="24"/>
          <w:szCs w:val="24"/>
        </w:rPr>
        <w:t xml:space="preserve">. zatražio vraćanje uplaćene jamčevine, sud je naložio Financijskoj agenciji vratiti uplaćeni iznos jamčevine </w:t>
      </w:r>
      <w:r w:rsidR="00E64464">
        <w:rPr>
          <w:sz w:val="24"/>
          <w:szCs w:val="24"/>
        </w:rPr>
        <w:t>društvu</w:t>
      </w:r>
      <w:r w:rsidR="00E64464" w:rsidRPr="00E64464">
        <w:rPr>
          <w:sz w:val="24"/>
          <w:szCs w:val="24"/>
        </w:rPr>
        <w:t xml:space="preserve">  Prima </w:t>
      </w:r>
      <w:proofErr w:type="spellStart"/>
      <w:r w:rsidR="00E64464" w:rsidRPr="00E64464">
        <w:rPr>
          <w:sz w:val="24"/>
          <w:szCs w:val="24"/>
        </w:rPr>
        <w:t>capitale</w:t>
      </w:r>
      <w:proofErr w:type="spellEnd"/>
      <w:r w:rsidR="00E64464" w:rsidRPr="00E64464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3360C">
        <w:rPr>
          <w:sz w:val="24"/>
          <w:szCs w:val="24"/>
        </w:rPr>
        <w:t>12</w:t>
      </w:r>
      <w:r w:rsidR="009E33A3">
        <w:rPr>
          <w:sz w:val="24"/>
          <w:szCs w:val="24"/>
        </w:rPr>
        <w:t xml:space="preserve">. </w:t>
      </w:r>
      <w:r w:rsidR="0073360C">
        <w:rPr>
          <w:sz w:val="24"/>
          <w:szCs w:val="24"/>
        </w:rPr>
        <w:t>veljače 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3360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73360C" w:rsidP="00BA7734" w:rsidR="0073360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službenik : </w:t>
      </w:r>
    </w:p>
    <w:p w:rsidRDefault="0073360C" w:rsidP="0073360C" w:rsidR="0073360C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73360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3360C"/>
    <w:rsid w:val="007B1CD9"/>
    <w:rsid w:val="007B2F69"/>
    <w:rsid w:val="007C08F1"/>
    <w:rsid w:val="007C516D"/>
    <w:rsid w:val="007E049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6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60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6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6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6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60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6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6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Prima capitale d.o.o.</izvorni_sadrzaj>
    <derivirana_varijabla naziv="DomainObject.Primjedba_1">vraćanje jamčevine Prima capitale d.o.o.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1137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2018-02-12T13:09:00Z</dcterms:created>
  <dc:creator>nmarkovic</dc:creator>
  <cp:lastModifiedBy>Katica Franjić</cp:lastModifiedBy>
  <cp:lastPrinted>2018-02-12T13:30:00Z</cp:lastPrinted>
  <dcterms:modified xmlns:xsi="http://www.w3.org/2001/XMLSchema-instance" xsi:type="dcterms:W3CDTF">2018-02-12T13:30:00Z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