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8c1d3" w14:paraId="d38c1d3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412444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St-2117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61519A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toga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4124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ZRAKA SUNCA d.o.o., Zagreb, Zagrebačka cesta 194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412444" w:rsidRPr="00412444">
        <w:rPr>
          <w:rFonts w:cs="Times New Roman" w:eastAsia="Times New Roman" w:hAnsi="Times New Roman" w:ascii="Times New Roman"/>
          <w:sz w:val="24"/>
          <w:szCs w:val="24"/>
          <w:lang w:eastAsia="hr-HR"/>
        </w:rPr>
        <w:t>080567942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412444" w:rsidRPr="00412444">
        <w:rPr>
          <w:rFonts w:cs="Times New Roman" w:eastAsia="Times New Roman" w:hAnsi="Times New Roman" w:ascii="Times New Roman"/>
          <w:sz w:val="24"/>
          <w:szCs w:val="24"/>
          <w:lang w:eastAsia="hr-HR"/>
        </w:rPr>
        <w:t>82642381073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412444">
        <w:rPr>
          <w:rFonts w:cs="Times New Roman" w:eastAsia="Times New Roman" w:hAnsi="Times New Roman" w:ascii="Times New Roman"/>
          <w:sz w:val="24"/>
          <w:szCs w:val="24"/>
          <w:lang w:eastAsia="hr-HR"/>
        </w:rPr>
        <w:t>dana 31</w:t>
      </w:r>
      <w:r w:rsidR="00591C0C">
        <w:rPr>
          <w:rFonts w:cs="Times New Roman" w:eastAsia="Times New Roman" w:hAnsi="Times New Roman" w:ascii="Times New Roman"/>
          <w:sz w:val="24"/>
          <w:szCs w:val="24"/>
          <w:lang w:eastAsia="hr-HR"/>
        </w:rPr>
        <w:t>. ožujka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9F4F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12444" w:rsidRPr="00412444">
        <w:rPr>
          <w:rFonts w:cs="Times New Roman" w:eastAsia="Times New Roman" w:hAnsi="Times New Roman" w:ascii="Times New Roman"/>
          <w:sz w:val="24"/>
          <w:szCs w:val="24"/>
          <w:lang w:eastAsia="hr-HR"/>
        </w:rPr>
        <w:t>ZRAKA SUNCA d.o.o., Zagreb, Zagrebačka cesta 194, MBS: 080567942, OIB: 82642381073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412444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31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A1792A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89392B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14</w:t>
      </w:r>
      <w:r w:rsidR="007045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</w:t>
      </w:r>
      <w:r w:rsidR="004B7D7E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8027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Stjepan Lović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027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0271E">
        <w:rPr>
          <w:rFonts w:cs="Times New Roman" w:eastAsia="Times New Roman" w:hAnsi="Times New Roman" w:ascii="Times New Roman"/>
          <w:sz w:val="24"/>
          <w:szCs w:val="24"/>
          <w:lang w:eastAsia="hr-HR"/>
        </w:rPr>
        <w:t>Preradovićeva 13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80271E">
        <w:rPr>
          <w:rFonts w:cs="Times New Roman" w:eastAsia="Times New Roman" w:hAnsi="Times New Roman" w:ascii="Times New Roman"/>
          <w:sz w:val="24"/>
          <w:szCs w:val="24"/>
          <w:lang w:eastAsia="hr-HR"/>
        </w:rPr>
        <w:t>25964288839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CD58F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12444" w:rsidRPr="00412444">
        <w:rPr>
          <w:rFonts w:cs="Times New Roman" w:hAnsi="Times New Roman" w:ascii="Times New Roman"/>
          <w:sz w:val="24"/>
          <w:szCs w:val="24"/>
        </w:rPr>
        <w:t>ZRAKA SUNCA d.o.o., Zagreb, Zagrebačka cesta 194, MBS: 080567942, OIB: 82642381073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A179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A1792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25. siječnja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412444">
        <w:rPr>
          <w:rFonts w:cs="Times New Roman" w:eastAsia="Times New Roman" w:hAnsi="Times New Roman" w:ascii="Times New Roman"/>
          <w:sz w:val="24"/>
          <w:szCs w:val="20"/>
          <w:lang w:eastAsia="hr-HR"/>
        </w:rPr>
        <w:t>31</w:t>
      </w:r>
      <w:r w:rsidR="00A1792A">
        <w:rPr>
          <w:rFonts w:cs="Times New Roman" w:eastAsia="Times New Roman" w:hAnsi="Times New Roman" w:ascii="Times New Roman"/>
          <w:sz w:val="24"/>
          <w:szCs w:val="20"/>
          <w:lang w:eastAsia="hr-HR"/>
        </w:rPr>
        <w:t>. ožujka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Zagreb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6AED" w:rsidP="00BA36F5" w:rsidR="00A66AED">
      <w:pPr>
        <w:spacing w:lineRule="auto" w:line="240" w:after="0"/>
      </w:pPr>
      <w:r>
        <w:separator/>
      </w:r>
    </w:p>
  </w:endnote>
  <w:endnote w:id="0" w:type="continuationSeparator">
    <w:p w:rsidRDefault="00A66AED" w:rsidP="00BA36F5" w:rsidR="00A66AE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6AED" w:rsidP="00BA36F5" w:rsidR="00A66AED">
      <w:pPr>
        <w:spacing w:lineRule="auto" w:line="240" w:after="0"/>
      </w:pPr>
      <w:r>
        <w:separator/>
      </w:r>
    </w:p>
  </w:footnote>
  <w:footnote w:id="0" w:type="continuationSeparator">
    <w:p w:rsidRDefault="00A66AED" w:rsidP="00BA36F5" w:rsidR="00A66AE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8A0FAA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412444">
      <w:rPr>
        <w:rFonts w:cs="Times New Roman" w:hAnsi="Times New Roman" w:ascii="Times New Roman"/>
        <w:sz w:val="24"/>
        <w:szCs w:val="24"/>
      </w:rPr>
      <w:tab/>
      <w:t>24. St-2117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54FF8"/>
    <w:rsid w:val="00076A09"/>
    <w:rsid w:val="000F3A15"/>
    <w:rsid w:val="000F55D7"/>
    <w:rsid w:val="0012132B"/>
    <w:rsid w:val="00124C1D"/>
    <w:rsid w:val="00131324"/>
    <w:rsid w:val="0014317D"/>
    <w:rsid w:val="00150C62"/>
    <w:rsid w:val="0017646E"/>
    <w:rsid w:val="001B6BD3"/>
    <w:rsid w:val="001D5C09"/>
    <w:rsid w:val="00254826"/>
    <w:rsid w:val="0028717D"/>
    <w:rsid w:val="002B5FFE"/>
    <w:rsid w:val="002D5756"/>
    <w:rsid w:val="00342C52"/>
    <w:rsid w:val="003442E0"/>
    <w:rsid w:val="0037415B"/>
    <w:rsid w:val="00393011"/>
    <w:rsid w:val="003A1F20"/>
    <w:rsid w:val="003C0253"/>
    <w:rsid w:val="003F2428"/>
    <w:rsid w:val="00412444"/>
    <w:rsid w:val="00490029"/>
    <w:rsid w:val="004B7D7E"/>
    <w:rsid w:val="0050115D"/>
    <w:rsid w:val="00552C1A"/>
    <w:rsid w:val="005745E3"/>
    <w:rsid w:val="00581E3F"/>
    <w:rsid w:val="00583311"/>
    <w:rsid w:val="005843C7"/>
    <w:rsid w:val="00591C0C"/>
    <w:rsid w:val="0059603A"/>
    <w:rsid w:val="00604F51"/>
    <w:rsid w:val="0061519A"/>
    <w:rsid w:val="006A7C4C"/>
    <w:rsid w:val="0070453A"/>
    <w:rsid w:val="00717D7B"/>
    <w:rsid w:val="00741848"/>
    <w:rsid w:val="007451DD"/>
    <w:rsid w:val="007659BE"/>
    <w:rsid w:val="007957A2"/>
    <w:rsid w:val="007A69D6"/>
    <w:rsid w:val="007D2A99"/>
    <w:rsid w:val="007D3B7C"/>
    <w:rsid w:val="007E39AA"/>
    <w:rsid w:val="007E7B9C"/>
    <w:rsid w:val="007F51A0"/>
    <w:rsid w:val="007F7756"/>
    <w:rsid w:val="0080271E"/>
    <w:rsid w:val="00806CDA"/>
    <w:rsid w:val="00836110"/>
    <w:rsid w:val="00851F31"/>
    <w:rsid w:val="00872421"/>
    <w:rsid w:val="0089392B"/>
    <w:rsid w:val="008A0FAA"/>
    <w:rsid w:val="008D776D"/>
    <w:rsid w:val="00912C77"/>
    <w:rsid w:val="00915B22"/>
    <w:rsid w:val="009341C9"/>
    <w:rsid w:val="0094169E"/>
    <w:rsid w:val="0097744B"/>
    <w:rsid w:val="009C7AE2"/>
    <w:rsid w:val="009D1BD2"/>
    <w:rsid w:val="009F4F5F"/>
    <w:rsid w:val="009F7260"/>
    <w:rsid w:val="00A15DB0"/>
    <w:rsid w:val="00A1792A"/>
    <w:rsid w:val="00A3609A"/>
    <w:rsid w:val="00A362F8"/>
    <w:rsid w:val="00A60064"/>
    <w:rsid w:val="00A66AED"/>
    <w:rsid w:val="00A7445F"/>
    <w:rsid w:val="00AE5B6E"/>
    <w:rsid w:val="00B228D8"/>
    <w:rsid w:val="00B621A2"/>
    <w:rsid w:val="00BA36F5"/>
    <w:rsid w:val="00BE3395"/>
    <w:rsid w:val="00BF0F60"/>
    <w:rsid w:val="00C537FD"/>
    <w:rsid w:val="00C64D92"/>
    <w:rsid w:val="00C91649"/>
    <w:rsid w:val="00C9607A"/>
    <w:rsid w:val="00CA6C01"/>
    <w:rsid w:val="00CD58FB"/>
    <w:rsid w:val="00CF3A5B"/>
    <w:rsid w:val="00D16D7D"/>
    <w:rsid w:val="00D40C44"/>
    <w:rsid w:val="00D4538A"/>
    <w:rsid w:val="00D8240A"/>
    <w:rsid w:val="00DA028F"/>
    <w:rsid w:val="00DA38AC"/>
    <w:rsid w:val="00DC1676"/>
    <w:rsid w:val="00DE5400"/>
    <w:rsid w:val="00DE71BE"/>
    <w:rsid w:val="00DF22CD"/>
    <w:rsid w:val="00E01338"/>
    <w:rsid w:val="00E3781F"/>
    <w:rsid w:val="00E737E4"/>
    <w:rsid w:val="00E87F27"/>
    <w:rsid w:val="00EC61CA"/>
    <w:rsid w:val="00ED300E"/>
    <w:rsid w:val="00ED3E26"/>
    <w:rsid w:val="00F47FCE"/>
    <w:rsid w:val="00F83F15"/>
    <w:rsid w:val="00F854EC"/>
    <w:rsid w:val="00FA0327"/>
    <w:rsid w:val="00FE05B2"/>
    <w:rsid w:val="00FF1C48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8A0F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0FA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8A0FAA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8A0FA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8A0FA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8A0F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0FA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8A0FA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8A0FA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8A0FA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2117</izvorni_sadrzaj>
    <derivirana_varijabla naziv="DomainObject.Predmet.Broj_1">2117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St-2117/2015</izvorni_sadrzaj>
    <derivirana_varijabla naziv="DomainObject.Predmet.OznakaBroj_1">St-2117/2015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ZRAKA SUNCA d.o.o.</izvorni_sadrzaj>
    <derivirana_varijabla naziv="DomainObject.Predmet.ProtustrankaFormated_1">  ZRAKA SUNCA d.o.o.</derivirana_varijabla>
  </DomainObject.Predmet.ProtustrankaFormated>
  <DomainObject.Predmet.ProtustrankaFormatedOIB>
    <izvorni_sadrzaj>  ZRAKA SUNCA d.o.o., OIB 82642381073</izvorni_sadrzaj>
    <derivirana_varijabla naziv="DomainObject.Predmet.ProtustrankaFormatedOIB_1">  ZRAKA SUNCA d.o.o., OIB 82642381073</derivirana_varijabla>
  </DomainObject.Predmet.ProtustrankaFormatedOIB>
  <DomainObject.Predmet.ProtustrankaFormatedWithAdress>
    <izvorni_sadrzaj> ZRAKA SUNCA d.o.o., Zagrebačka cesta 194, 10000 Zagreb</izvorni_sadrzaj>
    <derivirana_varijabla naziv="DomainObject.Predmet.ProtustrankaFormatedWithAdress_1"> ZRAKA SUNCA d.o.o., Zagrebačka cesta 194, 10000 Zagreb</derivirana_varijabla>
  </DomainObject.Predmet.ProtustrankaFormatedWithAdress>
  <DomainObject.Predmet.ProtustrankaFormatedWithAdressOIB>
    <izvorni_sadrzaj> ZRAKA SUNCA d.o.o., OIB 82642381073, Zagrebačka cesta 194, 10000 Zagreb</izvorni_sadrzaj>
    <derivirana_varijabla naziv="DomainObject.Predmet.ProtustrankaFormatedWithAdressOIB_1"> ZRAKA SUNCA d.o.o., OIB 82642381073, Zagrebačka cesta 194, 10000 Zagreb</derivirana_varijabla>
  </DomainObject.Predmet.ProtustrankaFormatedWithAdressOIB>
  <DomainObject.Predmet.ProtustrankaWithAdress>
    <izvorni_sadrzaj>ZRAKA SUNCA d.o.o. Zagrebačka cesta 194, 10000 Zagreb</izvorni_sadrzaj>
    <derivirana_varijabla naziv="DomainObject.Predmet.ProtustrankaWithAdress_1">ZRAKA SUNCA d.o.o. Zagrebačka cesta 194, 10000 Zagreb</derivirana_varijabla>
  </DomainObject.Predmet.ProtustrankaWithAdress>
  <DomainObject.Predmet.ProtustrankaWithAdressOIB>
    <izvorni_sadrzaj>ZRAKA SUNCA d.o.o., OIB 82642381073, Zagrebačka cesta 194, 10000 Zagreb</izvorni_sadrzaj>
    <derivirana_varijabla naziv="DomainObject.Predmet.ProtustrankaWithAdressOIB_1">ZRAKA SUNCA d.o.o., OIB 82642381073, Zagrebačka cesta 194, 10000 Zagreb</derivirana_varijabla>
  </DomainObject.Predmet.ProtustrankaWithAdressOIB>
  <DomainObject.Predmet.ProtustrankaNazivFormated>
    <izvorni_sadrzaj>ZRAKA SUNCA d.o.o.</izvorni_sadrzaj>
    <derivirana_varijabla naziv="DomainObject.Predmet.ProtustrankaNazivFormated_1">ZRAKA SUNCA d.o.o.</derivirana_varijabla>
  </DomainObject.Predmet.ProtustrankaNazivFormated>
  <DomainObject.Predmet.ProtustrankaNazivFormatedOIB>
    <izvorni_sadrzaj>ZRAKA SUNCA d.o.o., OIB 82642381073</izvorni_sadrzaj>
    <derivirana_varijabla naziv="DomainObject.Predmet.ProtustrankaNazivFormatedOIB_1">ZRAKA SUNCA d.o.o., OIB 82642381073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ZRAKA SUNCA d.o.o.</item>
    </izvorni_sadrzaj>
    <derivirana_varijabla naziv="DomainObject.Predmet.ProtuStrankaListFormated_1">
      <item>ZRAKA SUNCA d.o.o.</item>
    </derivirana_varijabla>
  </DomainObject.Predmet.ProtuStrankaListFormated>
  <DomainObject.Predmet.ProtuStrankaListFormatedOIB>
    <izvorni_sadrzaj>
      <item>ZRAKA SUNCA d.o.o., OIB 82642381073</item>
    </izvorni_sadrzaj>
    <derivirana_varijabla naziv="DomainObject.Predmet.ProtuStrankaListFormatedOIB_1">
      <item>ZRAKA SUNCA d.o.o., OIB 82642381073</item>
    </derivirana_varijabla>
  </DomainObject.Predmet.ProtuStrankaListFormatedOIB>
  <DomainObject.Predmet.ProtuStrankaListFormatedWithAdress>
    <izvorni_sadrzaj>
      <item>ZRAKA SUNCA d.o.o., Zagrebačka cesta 194, 10000 Zagreb</item>
    </izvorni_sadrzaj>
    <derivirana_varijabla naziv="DomainObject.Predmet.ProtuStrankaListFormatedWithAdress_1">
      <item>ZRAKA SUNCA d.o.o., Zagrebačka cesta 194, 10000 Zagreb</item>
    </derivirana_varijabla>
  </DomainObject.Predmet.ProtuStrankaListFormatedWithAdress>
  <DomainObject.Predmet.ProtuStrankaListFormatedWithAdressOIB>
    <izvorni_sadrzaj>
      <item>ZRAKA SUNCA d.o.o., OIB 82642381073, Zagrebačka cesta 194, 10000 Zagreb</item>
    </izvorni_sadrzaj>
    <derivirana_varijabla naziv="DomainObject.Predmet.ProtuStrankaListFormatedWithAdressOIB_1">
      <item>ZRAKA SUNCA d.o.o., OIB 82642381073, Zagrebačka cesta 194, 10000 Zagreb</item>
    </derivirana_varijabla>
  </DomainObject.Predmet.ProtuStrankaListFormatedWithAdressOIB>
  <DomainObject.Predmet.ProtuStrankaListNazivFormated>
    <izvorni_sadrzaj>
      <item>ZRAKA SUNCA d.o.o.</item>
    </izvorni_sadrzaj>
    <derivirana_varijabla naziv="DomainObject.Predmet.ProtuStrankaListNazivFormated_1">
      <item>ZRAKA SUNCA d.o.o.</item>
    </derivirana_varijabla>
  </DomainObject.Predmet.ProtuStrankaListNazivFormated>
  <DomainObject.Predmet.ProtuStrankaListNazivFormatedOIB>
    <izvorni_sadrzaj>
      <item>ZRAKA SUNCA d.o.o., OIB 82642381073</item>
    </izvorni_sadrzaj>
    <derivirana_varijabla naziv="DomainObject.Predmet.ProtuStrankaListNazivFormatedOIB_1">
      <item>ZRAKA SUNCA d.o.o., OIB 82642381073</item>
    </derivirana_varijabla>
  </DomainObject.Predmet.ProtuStrankaListNazivFormatedOIB>
  <DomainObject.Predmet.OstaliListFormated>
    <izvorni_sadrzaj>
      <item>Aiying Ye</item>
    </izvorni_sadrzaj>
    <derivirana_varijabla naziv="DomainObject.Predmet.OstaliListFormated_1">
      <item>Aiying Ye</item>
    </derivirana_varijabla>
  </DomainObject.Predmet.OstaliListFormated>
  <DomainObject.Predmet.OstaliListFormatedOIB>
    <izvorni_sadrzaj>
      <item>Aiying Ye, OIB 87153426027</item>
    </izvorni_sadrzaj>
    <derivirana_varijabla naziv="DomainObject.Predmet.OstaliListFormatedOIB_1">
      <item>Aiying Ye, OIB 87153426027</item>
    </derivirana_varijabla>
  </DomainObject.Predmet.OstaliListFormatedOIB>
  <DomainObject.Predmet.OstaliListFormatedWithAdress>
    <izvorni_sadrzaj>
      <item>Aiying Ye</item>
    </izvorni_sadrzaj>
    <derivirana_varijabla naziv="DomainObject.Predmet.OstaliListFormatedWithAdress_1">
      <item>Aiying Ye</item>
    </derivirana_varijabla>
  </DomainObject.Predmet.OstaliListFormatedWithAdress>
  <DomainObject.Predmet.OstaliListFormatedWithAdressOIB>
    <izvorni_sadrzaj>
      <item>Aiying Ye, OIB 87153426027</item>
    </izvorni_sadrzaj>
    <derivirana_varijabla naziv="DomainObject.Predmet.OstaliListFormatedWithAdressOIB_1">
      <item>Aiying Ye, OIB 87153426027</item>
    </derivirana_varijabla>
  </DomainObject.Predmet.OstaliListFormatedWithAdressOIB>
  <DomainObject.Predmet.OstaliListNazivFormated>
    <izvorni_sadrzaj>
      <item>Aiying Ye</item>
    </izvorni_sadrzaj>
    <derivirana_varijabla naziv="DomainObject.Predmet.OstaliListNazivFormated_1">
      <item>Aiying Ye</item>
    </derivirana_varijabla>
  </DomainObject.Predmet.OstaliListNazivFormated>
  <DomainObject.Predmet.OstaliListNazivFormatedOIB>
    <izvorni_sadrzaj>
      <item>Aiying Ye, OIB 87153426027</item>
    </izvorni_sadrzaj>
    <derivirana_varijabla naziv="DomainObject.Predmet.OstaliListNazivFormatedOIB_1">
      <item>Aiying Ye, OIB 87153426027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ZRAKA SUNCA d.o.o.</izvorni_sadrzaj>
    <derivirana_varijabla naziv="DomainObject.Predmet.ProtustrankaIDrugi_1">ZRAKA SUNCA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ZRAKA SUNCA d.o.o., OIB 82642381073, Zagrebačka cesta 194, 10000 Zagreb</izvorni_sadrzaj>
    <derivirana_varijabla naziv="DomainObject.Predmet.ProtustrankaIDrugiAdressOIB_1">ZRAKA SUNCA d.o.o., OIB 82642381073, Zagrebačka cesta 194,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ZRAKA SUNCA d.o.o.</item>
      <item>FINA Regionalni centar Zagreb</item>
      <item>Aiying Ye</item>
    </izvorni_sadrzaj>
    <derivirana_varijabla naziv="DomainObject.Predmet.SudioniciListNaziv_1">
      <item>ZRAKA SUNCA d.o.o.</item>
      <item>FINA Regionalni centar Zagreb</item>
      <item>Aiying Ye</item>
    </derivirana_varijabla>
  </DomainObject.Predmet.SudioniciListNaziv>
  <DomainObject.Predmet.SudioniciListAdressOIB>
    <izvorni_sadrzaj>
      <item>ZRAKA SUNCA d.o.o., OIB 82642381073, Zagrebačka cesta 194,10000 Zagreb</item>
      <item>FINA Regionalni centar Zagreb, OIB 85821130368, Trg svibanjskih žrtava 1995. 1,10000 Zagreb</item>
      <item>Aiying Ye, OIB 87153426027</item>
    </izvorni_sadrzaj>
    <derivirana_varijabla naziv="DomainObject.Predmet.SudioniciListAdressOIB_1">
      <item>ZRAKA SUNCA d.o.o., OIB 82642381073, Zagrebačka cesta 194,10000 Zagreb</item>
      <item>FINA Regionalni centar Zagreb, OIB 85821130368, Trg svibanjskih žrtava 1995. 1,10000 Zagreb</item>
      <item>Aiying Ye, OIB 87153426027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82642381073</item>
      <item>, OIB 85821130368</item>
      <item>, OIB 87153426027</item>
    </izvorni_sadrzaj>
    <derivirana_varijabla naziv="DomainObject.Predmet.SudioniciListNazivOIB_1">
      <item>, OIB 82642381073</item>
      <item>, OIB 85821130368</item>
      <item>, OIB 87153426027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502</properties:Words>
  <properties:Characters>2769</properties:Characters>
  <properties:Lines>80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2016-03-31T08:46:00Z</dcterms:created>
  <dc:creator>Ivan Turčić</dc:creator>
  <cp:lastModifiedBy>Lovro Tomičić</cp:lastModifiedBy>
  <dcterms:modified xmlns:xsi="http://www.w3.org/2001/XMLSchema-instance" xsi:type="dcterms:W3CDTF">2016-03-31T08:54:00Z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