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2c423" w14:paraId="ad2c423"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BF4108">
        <w:t>-4</w:t>
      </w:r>
      <w:r w:rsidR="00671003">
        <w:t>75</w:t>
      </w:r>
      <w:r w:rsidR="00F46B92">
        <w:t>/17</w:t>
      </w:r>
      <w:r w:rsidR="00C07527">
        <w:t>.</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FINA-e, RC Zagreb,</w:t>
      </w:r>
      <w:r w:rsidR="00E61AB4">
        <w:rPr>
          <w:rFonts w:cs="Times New Roman" w:eastAsia="Times New Roman"/>
          <w:lang w:eastAsia="hr-HR"/>
        </w:rPr>
        <w:t xml:space="preserve"> Podružnica </w:t>
      </w:r>
      <w:r w:rsidR="00AF550F">
        <w:rPr>
          <w:rFonts w:cs="Times New Roman" w:eastAsia="Times New Roman"/>
          <w:lang w:eastAsia="hr-HR"/>
        </w:rPr>
        <w:t xml:space="preserve">Zagreb, Trg svibanjskih žrtava 1995. 1, </w:t>
      </w:r>
      <w:r w:rsidRPr="00E33042">
        <w:rPr>
          <w:rFonts w:cs="Times New Roman" w:eastAsia="Times New Roman"/>
          <w:lang w:eastAsia="hr-HR"/>
        </w:rPr>
        <w:t>radi provođenja stečajnog postupka nad dužnikom</w:t>
      </w:r>
      <w:r w:rsidR="00C07527">
        <w:rPr>
          <w:rFonts w:cs="Times New Roman" w:eastAsia="Times New Roman"/>
          <w:lang w:eastAsia="hr-HR"/>
        </w:rPr>
        <w:t xml:space="preserve"> </w:t>
      </w:r>
      <w:r w:rsidR="007B179D">
        <w:rPr>
          <w:rFonts w:cs="Times New Roman" w:eastAsia="Times New Roman"/>
          <w:lang w:eastAsia="hr-HR"/>
        </w:rPr>
        <w:t xml:space="preserve"> </w:t>
      </w:r>
      <w:r w:rsidR="00671003">
        <w:rPr>
          <w:rFonts w:cs="Times New Roman" w:eastAsia="Times New Roman"/>
          <w:lang w:eastAsia="hr-HR"/>
        </w:rPr>
        <w:t>KASTALIA d.o.o., Zagreb, Ilica 49, OIB: 95004977194, MBS: 080105564</w:t>
      </w:r>
      <w:r w:rsidR="00C975BB">
        <w:rPr>
          <w:rFonts w:cs="Times New Roman" w:eastAsia="Times New Roman"/>
          <w:lang w:eastAsia="hr-HR"/>
        </w:rPr>
        <w:t xml:space="preserve">, </w:t>
      </w:r>
      <w:r w:rsidR="001239B3">
        <w:rPr>
          <w:rFonts w:cs="Times New Roman" w:eastAsia="Times New Roman"/>
          <w:lang w:eastAsia="hr-HR"/>
        </w:rPr>
        <w:t xml:space="preserve">dana </w:t>
      </w:r>
      <w:r w:rsidR="00801D86">
        <w:rPr>
          <w:rFonts w:cs="Times New Roman" w:eastAsia="Times New Roman"/>
          <w:lang w:eastAsia="hr-HR"/>
        </w:rPr>
        <w:t>30</w:t>
      </w:r>
      <w:r w:rsidR="008D0178">
        <w:rPr>
          <w:rFonts w:cs="Times New Roman" w:eastAsia="Times New Roman"/>
          <w:lang w:eastAsia="hr-HR"/>
        </w:rPr>
        <w:t>. svibnja 2017.</w:t>
      </w:r>
    </w:p>
    <w:p w:rsidRDefault="00AF550F" w:rsidP="008D0178" w:rsidR="00306778" w:rsidRPr="00E33042">
      <w:pPr>
        <w:jc w:val="both"/>
        <w:rPr>
          <w:rFonts w:cs="Times New Roman" w:eastAsia="Times New Roman"/>
          <w:lang w:eastAsia="hr-HR"/>
        </w:rPr>
      </w:pPr>
      <w:r>
        <w:rPr>
          <w:rFonts w:cs="Times New Roman" w:eastAsia="Times New Roman"/>
          <w:lang w:eastAsia="hr-HR"/>
        </w:rPr>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F912D2">
        <w:rPr>
          <w:rFonts w:cs="Times New Roman" w:eastAsia="Times New Roman"/>
          <w:lang w:eastAsia="hr-HR"/>
        </w:rPr>
        <w:t xml:space="preserve"> </w:t>
      </w:r>
      <w:r w:rsidR="00671003">
        <w:rPr>
          <w:rFonts w:cs="Times New Roman" w:eastAsia="Times New Roman"/>
          <w:lang w:eastAsia="hr-HR"/>
        </w:rPr>
        <w:t>KASTALIA d.o.o., Zagreb, Ilica 49, OIB: 95004977194, MBS: 080105564</w:t>
      </w:r>
      <w:r w:rsidR="00671003" w:rsidRPr="00E33042">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AF550F"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AF550F">
        <w:rPr>
          <w:rFonts w:cs="Times New Roman" w:eastAsia="Times New Roman"/>
          <w:lang w:eastAsia="hr-HR"/>
        </w:rPr>
        <w:t xml:space="preserve"> </w:t>
      </w:r>
      <w:r w:rsidR="00671003">
        <w:rPr>
          <w:rFonts w:cs="Times New Roman" w:eastAsia="Times New Roman"/>
          <w:lang w:eastAsia="hr-HR"/>
        </w:rPr>
        <w:t xml:space="preserve">Lidiji Raše, Zagreb, Ilica 49, OIB: 24951832612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DF454D" w:rsidP="00AD5290" w:rsidR="009A1C7B" w:rsidRPr="00AD5290">
      <w:pPr>
        <w:pStyle w:val="Odlomakpopisa"/>
        <w:numPr>
          <w:ilvl w:val="0"/>
          <w:numId w:val="20"/>
        </w:numPr>
        <w:rPr>
          <w:b/>
        </w:rPr>
      </w:pPr>
      <w:r w:rsidRPr="00AD5290">
        <w:rPr>
          <w:b/>
        </w:rPr>
        <w:t>srpnja</w:t>
      </w:r>
      <w:r w:rsidR="008D0178" w:rsidRPr="00AD5290">
        <w:rPr>
          <w:b/>
        </w:rPr>
        <w:t xml:space="preserve"> </w:t>
      </w:r>
      <w:r w:rsidR="000B2149" w:rsidRPr="00AD5290">
        <w:rPr>
          <w:b/>
        </w:rPr>
        <w:t xml:space="preserve">2017. </w:t>
      </w:r>
      <w:r w:rsidR="001239B3" w:rsidRPr="00AD5290">
        <w:rPr>
          <w:b/>
        </w:rPr>
        <w:t xml:space="preserve">g. u </w:t>
      </w:r>
      <w:r w:rsidR="00BF4108">
        <w:rPr>
          <w:b/>
        </w:rPr>
        <w:t>09</w:t>
      </w:r>
      <w:r w:rsidR="001239B3" w:rsidRPr="00AD5290">
        <w:rPr>
          <w:b/>
        </w:rPr>
        <w:t>:</w:t>
      </w:r>
      <w:r w:rsidR="00671003">
        <w:rPr>
          <w:b/>
        </w:rPr>
        <w:t>45</w:t>
      </w:r>
      <w:r w:rsidR="00806E4D" w:rsidRPr="00AD5290">
        <w:rPr>
          <w:b/>
        </w:rPr>
        <w:t xml:space="preserve"> </w:t>
      </w:r>
      <w:r w:rsidR="009A1C7B" w:rsidRPr="00AD5290">
        <w:rPr>
          <w:b/>
        </w:rPr>
        <w:t xml:space="preserve"> sati u Zagrebu, Petrinjska 8,  soba br.  55/III</w:t>
      </w:r>
      <w:r w:rsidR="000B2149" w:rsidRPr="00AD5290">
        <w:rPr>
          <w:b/>
        </w:rPr>
        <w:t xml:space="preserve"> </w:t>
      </w:r>
      <w:r w:rsidR="009A1C7B" w:rsidRPr="00AD5290">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671003">
        <w:rPr>
          <w:rFonts w:cs="Times New Roman" w:eastAsia="Times New Roman"/>
          <w:lang w:eastAsia="hr-HR"/>
        </w:rPr>
        <w:t xml:space="preserve"> KASTALIA d.o.o., Zagreb, Ilica 49, OIB: 95004977194, MBS: 080105564</w:t>
      </w:r>
      <w:r w:rsidR="00F46B92">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BF4108">
        <w:rPr>
          <w:rFonts w:cs="Times New Roman" w:eastAsia="Times New Roman"/>
          <w:lang w:eastAsia="hr-HR"/>
        </w:rPr>
        <w:t>78.730,91</w:t>
      </w:r>
      <w:r w:rsidR="004C5EAF">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w:t>
      </w:r>
      <w:r w:rsidR="00BF4108">
        <w:rPr>
          <w:rFonts w:cs="Times New Roman" w:eastAsia="Times New Roman"/>
          <w:lang w:eastAsia="hr-HR"/>
        </w:rPr>
        <w:t>jednog</w:t>
      </w:r>
      <w:r w:rsidR="00CA6566">
        <w:rPr>
          <w:rFonts w:cs="Times New Roman" w:eastAsia="Times New Roman"/>
          <w:lang w:eastAsia="hr-HR"/>
        </w:rPr>
        <w:t xml:space="preserve"> </w:t>
      </w:r>
      <w:r w:rsidR="003B0ADD">
        <w:rPr>
          <w:rFonts w:cs="Times New Roman" w:eastAsia="Times New Roman"/>
          <w:lang w:eastAsia="hr-HR"/>
        </w:rPr>
        <w:t>zaposlen</w:t>
      </w:r>
      <w:r w:rsidR="003C138D">
        <w:rPr>
          <w:rFonts w:cs="Times New Roman" w:eastAsia="Times New Roman"/>
          <w:lang w:eastAsia="hr-HR"/>
        </w:rPr>
        <w:t>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w:t>
      </w:r>
      <w:r w:rsidR="00CF573F">
        <w:rPr>
          <w:rFonts w:cs="Times New Roman" w:eastAsia="Times New Roman"/>
          <w:lang w:eastAsia="hr-HR"/>
        </w:rPr>
        <w:t>120</w:t>
      </w:r>
      <w:r w:rsidR="004C5EAF">
        <w:rPr>
          <w:rFonts w:cs="Times New Roman" w:eastAsia="Times New Roman"/>
          <w:lang w:eastAsia="hr-HR"/>
        </w:rPr>
        <w:t xml:space="preserve"> </w:t>
      </w:r>
      <w:r>
        <w:rPr>
          <w:rFonts w:cs="Times New Roman" w:eastAsia="Times New Roman"/>
          <w:lang w:eastAsia="hr-HR"/>
        </w:rPr>
        <w:t xml:space="preserve">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A91C8E" w:rsidP="009A1C7B" w:rsidR="009A1C7B">
      <w:pPr>
        <w:jc w:val="center"/>
      </w:pPr>
      <w:r>
        <w:t>U Zagrebu, 30</w:t>
      </w:r>
      <w:r w:rsidR="00937B29">
        <w:t>.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FD2C3D">
        <w:rPr>
          <w:rFonts w:cs="Times New Roman" w:eastAsia="Times New Roman"/>
          <w:lang w:eastAsia="hr-HR"/>
        </w:rPr>
        <w:t xml:space="preserve"> 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FD2C3D" w:rsidP="00FD2C3D" w:rsidR="00FD2C3D">
      <w:pPr>
        <w:ind w:firstLine="708" w:left="3540"/>
        <w:jc w:val="both"/>
      </w:pPr>
      <w:r>
        <w:t>Za točnost otpravka, ovlašteni službenik:</w:t>
      </w:r>
    </w:p>
    <w:p w:rsidRDefault="00FD2C3D" w:rsidP="00422EE0" w:rsidR="00FD2C3D">
      <w:pPr>
        <w:jc w:val="both"/>
      </w:pPr>
      <w:r>
        <w:t xml:space="preserve">               </w:t>
      </w:r>
      <w:r>
        <w:tab/>
      </w:r>
      <w:r>
        <w:tab/>
      </w:r>
      <w:r>
        <w:tab/>
      </w:r>
      <w:r>
        <w:tab/>
      </w:r>
      <w:r>
        <w:tab/>
      </w:r>
      <w:r>
        <w:tab/>
        <w:t>Valentina Delač</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69BE"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55183C">
      <w:t>475</w:t>
    </w:r>
    <w:r w:rsidR="00F46B92">
      <w:t>/17</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47C804CA"/>
    <w:multiLevelType w:val="hybridMultilevel"/>
    <w:tmpl w:val="9AEA9CB0"/>
    <w:lvl w:tplc="4B44D72E" w:ilvl="0">
      <w:start w:val="10"/>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15731E0"/>
    <w:multiLevelType w:val="hybridMultilevel"/>
    <w:tmpl w:val="8872F78C"/>
    <w:lvl w:tplc="9A04375E" w:ilvl="0">
      <w:start w:val="8"/>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3">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5">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8">
    <w:nsid w:val="7BFD648B"/>
    <w:multiLevelType w:val="hybridMultilevel"/>
    <w:tmpl w:val="06F07A6E"/>
    <w:lvl w:tplc="552AB862"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3"/>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6"/>
  </w:num>
  <w:num w:numId="18">
    <w:abstractNumId w:val="11"/>
  </w:num>
  <w:num w:numId="19">
    <w:abstractNumId w:val="18"/>
  </w:num>
  <w:num w:numId="20">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0C69BE"/>
    <w:rsid w:val="001239B3"/>
    <w:rsid w:val="0015533D"/>
    <w:rsid w:val="0015645C"/>
    <w:rsid w:val="00165744"/>
    <w:rsid w:val="00170FFC"/>
    <w:rsid w:val="0019548A"/>
    <w:rsid w:val="001B19AE"/>
    <w:rsid w:val="001B4C54"/>
    <w:rsid w:val="001C43A9"/>
    <w:rsid w:val="001C6B43"/>
    <w:rsid w:val="001E708C"/>
    <w:rsid w:val="001E7BCF"/>
    <w:rsid w:val="00242A10"/>
    <w:rsid w:val="0024694E"/>
    <w:rsid w:val="002661EE"/>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C138D"/>
    <w:rsid w:val="003F5D58"/>
    <w:rsid w:val="00450998"/>
    <w:rsid w:val="00462590"/>
    <w:rsid w:val="00474665"/>
    <w:rsid w:val="00476F90"/>
    <w:rsid w:val="00490721"/>
    <w:rsid w:val="004A0E50"/>
    <w:rsid w:val="004A64EA"/>
    <w:rsid w:val="004B72A9"/>
    <w:rsid w:val="004C25F1"/>
    <w:rsid w:val="004C5EAF"/>
    <w:rsid w:val="004D1213"/>
    <w:rsid w:val="004D61B5"/>
    <w:rsid w:val="004D7401"/>
    <w:rsid w:val="004E0CC2"/>
    <w:rsid w:val="005151FF"/>
    <w:rsid w:val="0052242E"/>
    <w:rsid w:val="005315D9"/>
    <w:rsid w:val="00533382"/>
    <w:rsid w:val="005427D1"/>
    <w:rsid w:val="00542EE7"/>
    <w:rsid w:val="0055183C"/>
    <w:rsid w:val="005864E0"/>
    <w:rsid w:val="005C03B5"/>
    <w:rsid w:val="005F605A"/>
    <w:rsid w:val="006451BE"/>
    <w:rsid w:val="0065404E"/>
    <w:rsid w:val="006630E6"/>
    <w:rsid w:val="00667C20"/>
    <w:rsid w:val="00671003"/>
    <w:rsid w:val="006811E3"/>
    <w:rsid w:val="006D0EC3"/>
    <w:rsid w:val="006D37EF"/>
    <w:rsid w:val="006D54C3"/>
    <w:rsid w:val="006D6ACD"/>
    <w:rsid w:val="006D7209"/>
    <w:rsid w:val="006F4B67"/>
    <w:rsid w:val="00700B56"/>
    <w:rsid w:val="00715ABC"/>
    <w:rsid w:val="0072379F"/>
    <w:rsid w:val="00790947"/>
    <w:rsid w:val="007945F6"/>
    <w:rsid w:val="007A5DAF"/>
    <w:rsid w:val="007A78B1"/>
    <w:rsid w:val="007B179D"/>
    <w:rsid w:val="007B468A"/>
    <w:rsid w:val="007B5618"/>
    <w:rsid w:val="007C5E77"/>
    <w:rsid w:val="007C78BE"/>
    <w:rsid w:val="007F336F"/>
    <w:rsid w:val="007F715E"/>
    <w:rsid w:val="00801D86"/>
    <w:rsid w:val="00802B06"/>
    <w:rsid w:val="00803C72"/>
    <w:rsid w:val="00806E4D"/>
    <w:rsid w:val="00827646"/>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440F0"/>
    <w:rsid w:val="009765CF"/>
    <w:rsid w:val="009931BC"/>
    <w:rsid w:val="00997C91"/>
    <w:rsid w:val="009A1C7B"/>
    <w:rsid w:val="009E1939"/>
    <w:rsid w:val="00A06B27"/>
    <w:rsid w:val="00A10BB7"/>
    <w:rsid w:val="00A2217E"/>
    <w:rsid w:val="00A45D35"/>
    <w:rsid w:val="00A473E0"/>
    <w:rsid w:val="00A5152D"/>
    <w:rsid w:val="00A53662"/>
    <w:rsid w:val="00A81191"/>
    <w:rsid w:val="00A91C8E"/>
    <w:rsid w:val="00A97E67"/>
    <w:rsid w:val="00AA542C"/>
    <w:rsid w:val="00AA6B7B"/>
    <w:rsid w:val="00AD13A7"/>
    <w:rsid w:val="00AD5290"/>
    <w:rsid w:val="00AF550F"/>
    <w:rsid w:val="00B0164E"/>
    <w:rsid w:val="00B03CD0"/>
    <w:rsid w:val="00B67A9F"/>
    <w:rsid w:val="00B71151"/>
    <w:rsid w:val="00B920E0"/>
    <w:rsid w:val="00B954A7"/>
    <w:rsid w:val="00BA692F"/>
    <w:rsid w:val="00BB4CB5"/>
    <w:rsid w:val="00BC4CE2"/>
    <w:rsid w:val="00BD271E"/>
    <w:rsid w:val="00BD5FD1"/>
    <w:rsid w:val="00BF3F57"/>
    <w:rsid w:val="00BF4108"/>
    <w:rsid w:val="00C07527"/>
    <w:rsid w:val="00C237CC"/>
    <w:rsid w:val="00C37F42"/>
    <w:rsid w:val="00C53740"/>
    <w:rsid w:val="00C80CFD"/>
    <w:rsid w:val="00C907BC"/>
    <w:rsid w:val="00C9256A"/>
    <w:rsid w:val="00C975BB"/>
    <w:rsid w:val="00CA6566"/>
    <w:rsid w:val="00CB121F"/>
    <w:rsid w:val="00CC4CC9"/>
    <w:rsid w:val="00CC782F"/>
    <w:rsid w:val="00CC7F77"/>
    <w:rsid w:val="00CD3F5F"/>
    <w:rsid w:val="00CF3FD6"/>
    <w:rsid w:val="00CF573F"/>
    <w:rsid w:val="00CF5F68"/>
    <w:rsid w:val="00D02FA3"/>
    <w:rsid w:val="00D032F7"/>
    <w:rsid w:val="00D044AC"/>
    <w:rsid w:val="00D12BC3"/>
    <w:rsid w:val="00D35761"/>
    <w:rsid w:val="00D51262"/>
    <w:rsid w:val="00D6593B"/>
    <w:rsid w:val="00D812A5"/>
    <w:rsid w:val="00D84FA9"/>
    <w:rsid w:val="00D92198"/>
    <w:rsid w:val="00D96BB9"/>
    <w:rsid w:val="00DD4C9B"/>
    <w:rsid w:val="00DD686D"/>
    <w:rsid w:val="00DE2EB5"/>
    <w:rsid w:val="00DF454D"/>
    <w:rsid w:val="00E021FF"/>
    <w:rsid w:val="00E03A00"/>
    <w:rsid w:val="00E35165"/>
    <w:rsid w:val="00E61AB4"/>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433E"/>
    <w:rsid w:val="00F45796"/>
    <w:rsid w:val="00F46B92"/>
    <w:rsid w:val="00F72066"/>
    <w:rsid w:val="00F80167"/>
    <w:rsid w:val="00F912D2"/>
    <w:rsid w:val="00F941E3"/>
    <w:rsid w:val="00FA6523"/>
    <w:rsid w:val="00FB0244"/>
    <w:rsid w:val="00FB33F9"/>
    <w:rsid w:val="00FD2C3D"/>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C69BE"/>
    <w:rPr>
      <w:color w:val="808080"/>
      <w:bdr w:space="0" w:sz="0" w:color="auto" w:val="none"/>
      <w:shd w:fill="auto" w:color="auto" w:val="clear"/>
    </w:rPr>
  </w:style>
  <w:style w:customStyle="true" w:styleId="eSPISCCParagraphDefaultFont" w:type="character">
    <w:name w:val="eSPIS_CC_Paragraph Default Font"/>
    <w:basedOn w:val="Zadanifontodlomka"/>
    <w:rsid w:val="000C69B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C69BE"/>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C69B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C69BE"/>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C69BE"/>
    <w:rPr>
      <w:color w:val="808080"/>
      <w:bdr w:color="auto" w:space="0" w:sz="0" w:val="none"/>
      <w:shd w:color="auto" w:fill="auto" w:val="clear"/>
    </w:rPr>
  </w:style>
  <w:style w:customStyle="1" w:styleId="eSPISCCParagraphDefaultFont" w:type="character">
    <w:name w:val="eSPIS_CC_Paragraph Default Font"/>
    <w:basedOn w:val="Zadanifontodlomka"/>
    <w:rsid w:val="000C69BE"/>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C69BE"/>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C69BE"/>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C69BE"/>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475</izvorni_sadrzaj>
    <derivirana_varijabla naziv="DomainObject.Predmet.Broj_1">475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2017.</izvorni_sadrzaj>
    <derivirana_varijabla naziv="DomainObject.Predmet.DatumOsnivanja_1">14.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St-475/2017</izvorni_sadrzaj>
    <derivirana_varijabla naziv="DomainObject.Predmet.OznakaBroj_1">St-475/2017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KASTALIA d.o.o.</izvorni_sadrzaj>
    <derivirana_varijabla naziv="DomainObject.Predmet.ProtustrankaFormated_1">  KASTALIA d.o.o.</derivirana_varijabla>
  </DomainObject.Predmet.ProtustrankaFormated>
  <DomainObject.Predmet.ProtustrankaFormatedOIB>
    <izvorni_sadrzaj>  KASTALIA d.o.o., OIB 95004977194</izvorni_sadrzaj>
    <derivirana_varijabla naziv="DomainObject.Predmet.ProtustrankaFormatedOIB_1">  KASTALIA d.o.o., OIB 95004977194</derivirana_varijabla>
  </DomainObject.Predmet.ProtustrankaFormatedOIB>
  <DomainObject.Predmet.ProtustrankaFormatedWithAdress>
    <izvorni_sadrzaj> KASTALIA d.o.o., Ilica 49, 10000 Zagreb</izvorni_sadrzaj>
    <derivirana_varijabla naziv="DomainObject.Predmet.ProtustrankaFormatedWithAdress_1"> KASTALIA d.o.o., Ilica 49, 10000 Zagreb</derivirana_varijabla>
  </DomainObject.Predmet.ProtustrankaFormatedWithAdress>
  <DomainObject.Predmet.ProtustrankaFormatedWithAdressOIB>
    <izvorni_sadrzaj> KASTALIA d.o.o., OIB 95004977194, Ilica 49, 10000 Zagreb</izvorni_sadrzaj>
    <derivirana_varijabla naziv="DomainObject.Predmet.ProtustrankaFormatedWithAdressOIB_1"> KASTALIA d.o.o., OIB 95004977194, Ilica 49, 10000 Zagreb</derivirana_varijabla>
  </DomainObject.Predmet.ProtustrankaFormatedWithAdressOIB>
  <DomainObject.Predmet.ProtustrankaWithAdress>
    <izvorni_sadrzaj>KASTALIA d.o.o. Ilica 49, 10000 Zagreb</izvorni_sadrzaj>
    <derivirana_varijabla naziv="DomainObject.Predmet.ProtustrankaWithAdress_1">KASTALIA d.o.o. Ilica 49, 10000 Zagreb</derivirana_varijabla>
  </DomainObject.Predmet.ProtustrankaWithAdress>
  <DomainObject.Predmet.ProtustrankaWithAdressOIB>
    <izvorni_sadrzaj>KASTALIA d.o.o., OIB 95004977194, Ilica 49, 10000 Zagreb</izvorni_sadrzaj>
    <derivirana_varijabla naziv="DomainObject.Predmet.ProtustrankaWithAdressOIB_1">KASTALIA d.o.o., OIB 95004977194, Ilica 49, 10000 Zagreb</derivirana_varijabla>
  </DomainObject.Predmet.ProtustrankaWithAdressOIB>
  <DomainObject.Predmet.ProtustrankaNazivFormated>
    <izvorni_sadrzaj>KASTALIA d.o.o.</izvorni_sadrzaj>
    <derivirana_varijabla naziv="DomainObject.Predmet.ProtustrankaNazivFormated_1">KASTALIA d.o.o.</derivirana_varijabla>
  </DomainObject.Predmet.ProtustrankaNazivFormated>
  <DomainObject.Predmet.ProtustrankaNazivFormatedOIB>
    <izvorni_sadrzaj>KASTALIA d.o.o., OIB 95004977194</izvorni_sadrzaj>
    <derivirana_varijabla naziv="DomainObject.Predmet.ProtustrankaNazivFormatedOIB_1">KASTALIA d.o.o., OIB 95004977194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KASTALIA d.o.o.</item>
    </izvorni_sadrzaj>
    <derivirana_varijabla naziv="DomainObject.Predmet.ProtuStrankaListFormated_1">
      <item>KASTALIA d.o.o.</item>
    </derivirana_varijabla>
  </DomainObject.Predmet.ProtuStrankaListFormated>
  <DomainObject.Predmet.ProtuStrankaListFormatedOIB>
    <izvorni_sadrzaj>
      <item>KASTALIA d.o.o., OIB 95004977194</item>
    </izvorni_sadrzaj>
    <derivirana_varijabla naziv="DomainObject.Predmet.ProtuStrankaListFormatedOIB_1">
      <item>KASTALIA d.o.o., OIB 95004977194</item>
    </derivirana_varijabla>
  </DomainObject.Predmet.ProtuStrankaListFormatedOIB>
  <DomainObject.Predmet.ProtuStrankaListFormatedWithAdress>
    <izvorni_sadrzaj>
      <item>KASTALIA d.o.o., Ilica 49, 10000 Zagreb</item>
    </izvorni_sadrzaj>
    <derivirana_varijabla naziv="DomainObject.Predmet.ProtuStrankaListFormatedWithAdress_1">
      <item>KASTALIA d.o.o., Ilica 49, 10000 Zagreb</item>
    </derivirana_varijabla>
  </DomainObject.Predmet.ProtuStrankaListFormatedWithAdress>
  <DomainObject.Predmet.ProtuStrankaListFormatedWithAdressOIB>
    <izvorni_sadrzaj>
      <item>KASTALIA d.o.o., OIB 95004977194, Ilica 49, 10000 Zagreb</item>
    </izvorni_sadrzaj>
    <derivirana_varijabla naziv="DomainObject.Predmet.ProtuStrankaListFormatedWithAdressOIB_1">
      <item>KASTALIA d.o.o., OIB 95004977194, Ilica 49, 10000 Zagreb</item>
    </derivirana_varijabla>
  </DomainObject.Predmet.ProtuStrankaListFormatedWithAdressOIB>
  <DomainObject.Predmet.ProtuStrankaListNazivFormated>
    <izvorni_sadrzaj>
      <item>KASTALIA d.o.o.</item>
    </izvorni_sadrzaj>
    <derivirana_varijabla naziv="DomainObject.Predmet.ProtuStrankaListNazivFormated_1">
      <item>KASTALIA d.o.o.</item>
    </derivirana_varijabla>
  </DomainObject.Predmet.ProtuStrankaListNazivFormated>
  <DomainObject.Predmet.ProtuStrankaListNazivFormatedOIB>
    <izvorni_sadrzaj>
      <item>KASTALIA d.o.o., OIB 95004977194</item>
    </izvorni_sadrzaj>
    <derivirana_varijabla naziv="DomainObject.Predmet.ProtuStrankaListNazivFormatedOIB_1">
      <item>KASTALIA d.o.o., OIB 95004977194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KASTALIA d.o.o.</izvorni_sadrzaj>
    <derivirana_varijabla naziv="DomainObject.Predmet.ProtustrankaIDrugi_1">KASTALIA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KASTALIA d.o.o., OIB 95004977194, Ilica 49, 10000 Zagreb</izvorni_sadrzaj>
    <derivirana_varijabla naziv="DomainObject.Predmet.ProtustrankaIDrugiAdressOIB_1">KASTALIA d.o.o., OIB 95004977194, Ilica 49,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KASTALIA d.o.o.</item>
    </izvorni_sadrzaj>
    <derivirana_varijabla naziv="DomainObject.Predmet.SudioniciListNaziv_1">
      <item>FINA Regionalni centar Zagreb</item>
      <item>KASTALIA d.o.o.</item>
    </derivirana_varijabla>
  </DomainObject.Predmet.SudioniciListNaziv>
  <DomainObject.Predmet.SudioniciListAdressOIB>
    <izvorni_sadrzaj>
      <item>FINA Regionalni centar Zagreb, OIB 85821130368, Trg svibanjskih žrtava 1995. 1,10000 Zagreb</item>
      <item>KASTALIA d.o.o., OIB 95004977194, Ilica 49,10000 Zagreb</item>
    </izvorni_sadrzaj>
    <derivirana_varijabla naziv="DomainObject.Predmet.SudioniciListAdressOIB_1">
      <item>FINA Regionalni centar Zagreb, OIB 85821130368, Trg svibanjskih žrtava 1995. 1,10000 Zagreb</item>
      <item>KASTALIA d.o.o., OIB 95004977194, Ilica 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95004977194</item>
    </izvorni_sadrzaj>
    <derivirana_varijabla naziv="DomainObject.Predmet.SudioniciListNazivOIB_1">
      <item>, OIB 85821130368</item>
      <item>, OIB 95004977194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4D67F0-EDEB-40DC-B0C0-CB7BBEB0CD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880</properties:Words>
  <properties:Characters>4886</properties:Characters>
  <properties:Lines>142</properties:Lines>
  <properties:Paragraphs>57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2017-06-12T12:30:00Z</dcterms:created>
  <dc:creator>Vinka Mihalinčić</dc:creator>
  <cp:lastModifiedBy>Valentina Delač</cp:lastModifiedBy>
  <cp:lastPrinted>2017-06-12T12:30:00Z</cp:lastPrinted>
  <dcterms:modified xmlns:xsi="http://www.w3.org/2001/XMLSchema-instance" xsi:type="dcterms:W3CDTF">2017-06-12T12:32:00Z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