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a079" w14:paraId="d39a07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722F2">
        <w:rPr>
          <w:b/>
          <w:lang w:val="hr-HR"/>
        </w:rPr>
        <w:t>194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6B144F" w:rsidP="00403F01" w:rsidR="00403F01">
      <w:pPr>
        <w:pStyle w:val="Naslov1"/>
      </w:pPr>
      <w:r>
        <w:t xml:space="preserve">U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722F2">
        <w:rPr>
          <w:lang w:val="hr-HR"/>
        </w:rPr>
        <w:t>ČALJKUŠIĆ d.o.o. Imotski, Šetalište S. Radića 21, OIB: 03283656451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6B144F">
      <w:pPr>
        <w:rPr>
          <w:sz w:val="20"/>
          <w:szCs w:val="20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722F2">
        <w:rPr>
          <w:lang w:val="hr-HR"/>
        </w:rPr>
        <w:t>ČALJKUŠIĆ d.o.o. Imotski, OIB: 03283656451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6B144F">
      <w:pPr>
        <w:rPr>
          <w:lang w:val="hr-HR"/>
        </w:rPr>
      </w:pPr>
    </w:p>
    <w:p w:rsidRDefault="00B14E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3722F2">
        <w:rPr>
          <w:lang w:val="hr-HR"/>
        </w:rPr>
        <w:t>ČALJKUŠIĆ d.o.o. Imotski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A56391" w:rsidR="00A56391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A56391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A56391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56391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794CCC" w:rsidP="00794CCC" w:rsidR="00794C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794CCC" w:rsidP="00794CCC" w:rsidR="00794CCC">
      <w:pPr>
        <w:ind w:firstLine="708"/>
        <w:jc w:val="both"/>
        <w:rPr>
          <w:lang w:val="hr-HR"/>
        </w:rPr>
      </w:pPr>
    </w:p>
    <w:p w:rsidRDefault="00794CCC" w:rsidP="00794CCC" w:rsidR="00794CCC">
      <w:pPr>
        <w:ind w:firstLine="708"/>
        <w:jc w:val="both"/>
        <w:rPr>
          <w:lang w:val="hr-HR"/>
        </w:rPr>
      </w:pPr>
      <w:r>
        <w:rPr>
          <w:lang w:val="hr-HR"/>
        </w:rPr>
        <w:t xml:space="preserve">Pored navedenog, ističe se i da je uvidom u izvadak iz sudskog registra za dužnika utvrđeno da je rješenjem ovog suda posl. br. Tt-15/672-1 od 24.09.2015. god. nad dužnikom pokrenut postupak brisanja iz sudskog registra u skladu s čl. 70. Zakona o sudskom registru, a vođenje kojeg postupka bi u konkretnom slučaju, kao negativna pretpostavka, bila smetnja za provedbu skraćenog stečajnog postupka nad tim istim dužnikom. </w:t>
      </w:r>
    </w:p>
    <w:p w:rsidRDefault="00794CCC" w:rsidP="00794CCC" w:rsidR="00794CCC">
      <w:pPr>
        <w:ind w:firstLine="708"/>
        <w:jc w:val="both"/>
        <w:rPr>
          <w:lang w:val="hr-HR"/>
        </w:rPr>
      </w:pPr>
    </w:p>
    <w:p w:rsidRDefault="00794CCC" w:rsidP="00794CCC" w:rsidR="00794C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po ocjeni ovog suda, zbog naprijed navedenog, nisu ispunjeni uvjeti da bi se na temelju podnesenog zahtjeva pokrenuo odnosno proveo skraćeni stečajni postupak nad dužnikom u smislu odredbi čl. 428. SZ-a to je stoga podneseni zahtjev trebalo odbaciti, a radi čega je sud i odlučio kao u izreci ovog rješenja. </w:t>
      </w:r>
    </w:p>
    <w:p w:rsidRDefault="00794CCC" w:rsidP="00794CCC" w:rsidR="00794CCC">
      <w:pPr>
        <w:ind w:firstLine="708"/>
        <w:jc w:val="both"/>
        <w:rPr>
          <w:lang w:val="hr-HR"/>
        </w:rPr>
      </w:pPr>
    </w:p>
    <w:p w:rsidRDefault="00794CCC" w:rsidP="00794CCC" w:rsidR="00794CCC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napominje se Financijskoj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A5639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06D13" w:rsidRPr="00406D13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3722F2">
      <w:t>194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22F2"/>
    <w:rsid w:val="003734BE"/>
    <w:rsid w:val="00382327"/>
    <w:rsid w:val="003855E7"/>
    <w:rsid w:val="003929B4"/>
    <w:rsid w:val="00403F01"/>
    <w:rsid w:val="00406D13"/>
    <w:rsid w:val="004171BE"/>
    <w:rsid w:val="00473132"/>
    <w:rsid w:val="004777B1"/>
    <w:rsid w:val="004A6CA0"/>
    <w:rsid w:val="00642955"/>
    <w:rsid w:val="0066735D"/>
    <w:rsid w:val="006767AE"/>
    <w:rsid w:val="006B144F"/>
    <w:rsid w:val="006E3551"/>
    <w:rsid w:val="00736EF6"/>
    <w:rsid w:val="00743750"/>
    <w:rsid w:val="007725FF"/>
    <w:rsid w:val="00794CCC"/>
    <w:rsid w:val="007A74B6"/>
    <w:rsid w:val="00832F97"/>
    <w:rsid w:val="00876209"/>
    <w:rsid w:val="009374AD"/>
    <w:rsid w:val="00984E8A"/>
    <w:rsid w:val="009966BF"/>
    <w:rsid w:val="009D46D2"/>
    <w:rsid w:val="00A31ADC"/>
    <w:rsid w:val="00A56391"/>
    <w:rsid w:val="00A83CF1"/>
    <w:rsid w:val="00A97762"/>
    <w:rsid w:val="00AA1815"/>
    <w:rsid w:val="00AC4892"/>
    <w:rsid w:val="00B14E6A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D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6D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6D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6D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D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6D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6D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6D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71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ČALJKUŠIĆ d.o.o. za ugostiteljstvo, trgovinu i usluge</izvorni_sadrzaj>
    <derivirana_varijabla naziv="DomainObject.Predmet.ProtustrankaFormated_1">  ČALJKUŠIĆ d.o.o. za ugostiteljstvo, trgovinu i usluge</derivirana_varijabla>
  </DomainObject.Predmet.ProtustrankaFormated>
  <DomainObject.Predmet.ProtustrankaFormatedOIB>
    <izvorni_sadrzaj>  ČALJKUŠIĆ d.o.o. za ugostiteljstvo, trgovinu i usluge, OIB 03283656451</izvorni_sadrzaj>
    <derivirana_varijabla naziv="DomainObject.Predmet.ProtustrankaFormatedOIB_1">  ČALJKUŠIĆ d.o.o. za ugostiteljstvo, trgovinu i usluge, OIB 03283656451</derivirana_varijabla>
  </DomainObject.Predmet.ProtustrankaFormatedOIB>
  <DomainObject.Predmet.ProtustrankaFormatedWithAdress>
    <izvorni_sadrzaj> ČALJKUŠIĆ d.o.o. za ugostiteljstvo, trgovinu i usluge, Šetalište S.Radića 21, 21260 Imotski</izvorni_sadrzaj>
    <derivirana_varijabla naziv="DomainObject.Predmet.ProtustrankaFormatedWithAdress_1"> ČALJKUŠIĆ d.o.o. za ugostiteljstvo, trgovinu i usluge, Šetalište S.Radića 21, 21260 Imotski</derivirana_varijabla>
  </DomainObject.Predmet.ProtustrankaFormatedWithAdress>
  <DomainObject.Predmet.ProtustrankaFormatedWithAdressOIB>
    <izvorni_sadrzaj> ČALJKUŠIĆ d.o.o. za ugostiteljstvo, trgovinu i usluge, OIB 03283656451, Šetalište S.Radića 21, 21260 Imotski</izvorni_sadrzaj>
    <derivirana_varijabla naziv="DomainObject.Predmet.ProtustrankaFormatedWithAdressOIB_1"> ČALJKUŠIĆ d.o.o. za ugostiteljstvo, trgovinu i usluge, OIB 03283656451, Šetalište S.Radića 21, 21260 Imotski</derivirana_varijabla>
  </DomainObject.Predmet.ProtustrankaFormatedWithAdressOIB>
  <DomainObject.Predmet.ProtustrankaWithAdress>
    <izvorni_sadrzaj>ČALJKUŠIĆ d.o.o. za ugostiteljstvo, trgovinu i usluge Šetalište S.Radića 21, 21260 Imotski</izvorni_sadrzaj>
    <derivirana_varijabla naziv="DomainObject.Predmet.ProtustrankaWithAdress_1">ČALJKUŠIĆ d.o.o. za ugostiteljstvo, trgovinu i usluge Šetalište S.Radića 21, 21260 Imotski</derivirana_varijabla>
  </DomainObject.Predmet.ProtustrankaWithAdress>
  <DomainObject.Predmet.ProtustrankaWithAdressOIB>
    <izvorni_sadrzaj>ČALJKUŠIĆ d.o.o. za ugostiteljstvo, trgovinu i usluge, OIB 03283656451, Šetalište S.Radića 21, 21260 Imotski</izvorni_sadrzaj>
    <derivirana_varijabla naziv="DomainObject.Predmet.ProtustrankaWithAdressOIB_1">ČALJKUŠIĆ d.o.o. za ugostiteljstvo, trgovinu i usluge, OIB 03283656451, Šetalište S.Radića 21, 21260 Imotski</derivirana_varijabla>
  </DomainObject.Predmet.ProtustrankaWithAdressOIB>
  <DomainObject.Predmet.ProtustrankaNazivFormated>
    <izvorni_sadrzaj>ČALJKUŠIĆ d.o.o. za ugostiteljstvo, trgovinu i usluge</izvorni_sadrzaj>
    <derivirana_varijabla naziv="DomainObject.Predmet.ProtustrankaNazivFormated_1">ČALJKUŠIĆ d.o.o. za ugostiteljstvo, trgovinu i usluge</derivirana_varijabla>
  </DomainObject.Predmet.ProtustrankaNazivFormated>
  <DomainObject.Predmet.ProtustrankaNazivFormatedOIB>
    <izvorni_sadrzaj>ČALJKUŠIĆ d.o.o. za ugostiteljstvo, trgovinu i usluge, OIB 03283656451</izvorni_sadrzaj>
    <derivirana_varijabla naziv="DomainObject.Predmet.ProtustrankaNazivFormatedOIB_1">ČALJKUŠIĆ d.o.o. za ugostiteljstvo, trgovinu i usluge, OIB 03283656451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192408.83</izvorni_sadrzaj>
    <derivirana_varijabla naziv="DomainObject.Predmet.TrenutnaVrijednost_1">192408.83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ČALJKUŠIĆ d.o.o. za ugostiteljstvo, trgovinu i usluge</item>
    </izvorni_sadrzaj>
    <derivirana_varijabla naziv="DomainObject.Predmet.ProtuStrankaListFormated_1">
      <item>ČALJKUŠIĆ d.o.o. za ugostiteljstvo, trgovinu i usluge</item>
    </derivirana_varijabla>
  </DomainObject.Predmet.ProtuStrankaListFormated>
  <DomainObject.Predmet.ProtuStrankaListFormatedOIB>
    <izvorni_sadrzaj>
      <item>ČALJKUŠIĆ d.o.o. za ugostiteljstvo, trgovinu i usluge, OIB 03283656451</item>
    </izvorni_sadrzaj>
    <derivirana_varijabla naziv="DomainObject.Predmet.ProtuStrankaListFormatedOIB_1">
      <item>ČALJKUŠIĆ d.o.o. za ugostiteljstvo, trgovinu i usluge, OIB 03283656451</item>
    </derivirana_varijabla>
  </DomainObject.Predmet.ProtuStrankaListFormatedOIB>
  <DomainObject.Predmet.ProtuStrankaListFormatedWithAdress>
    <izvorni_sadrzaj>
      <item>ČALJKUŠIĆ d.o.o. za ugostiteljstvo, trgovinu i usluge, Šetalište S.Radića 21, 21260 Imotski</item>
    </izvorni_sadrzaj>
    <derivirana_varijabla naziv="DomainObject.Predmet.ProtuStrankaListFormatedWithAdress_1">
      <item>ČALJKUŠIĆ d.o.o. za ugostiteljstvo, trgovinu i usluge, Šetalište S.Radića 21, 21260 Imotski</item>
    </derivirana_varijabla>
  </DomainObject.Predmet.ProtuStrankaListFormatedWithAdress>
  <DomainObject.Predmet.ProtuStrankaListFormatedWithAdressOIB>
    <izvorni_sadrzaj>
      <item>ČALJKUŠIĆ d.o.o. za ugostiteljstvo, trgovinu i usluge, OIB 03283656451, Šetalište S.Radića 21, 21260 Imotski</item>
    </izvorni_sadrzaj>
    <derivirana_varijabla naziv="DomainObject.Predmet.ProtuStrankaListFormatedWithAdressOIB_1">
      <item>ČALJKUŠIĆ d.o.o. za ugostiteljstvo, trgovinu i usluge, OIB 03283656451, Šetalište S.Radića 21, 21260 Imotski</item>
    </derivirana_varijabla>
  </DomainObject.Predmet.ProtuStrankaListFormatedWithAdressOIB>
  <DomainObject.Predmet.ProtuStrankaListNazivFormated>
    <izvorni_sadrzaj>
      <item>ČALJKUŠIĆ d.o.o. za ugostiteljstvo, trgovinu i usluge</item>
    </izvorni_sadrzaj>
    <derivirana_varijabla naziv="DomainObject.Predmet.ProtuStrankaListNazivFormated_1">
      <item>ČALJKUŠIĆ d.o.o. za ugostiteljstvo, trgovinu i usluge</item>
    </derivirana_varijabla>
  </DomainObject.Predmet.ProtuStrankaListNazivFormated>
  <DomainObject.Predmet.ProtuStrankaListNazivFormatedOIB>
    <izvorni_sadrzaj>
      <item>ČALJKUŠIĆ d.o.o. za ugostiteljstvo, trgovinu i usluge, OIB 03283656451</item>
    </izvorni_sadrzaj>
    <derivirana_varijabla naziv="DomainObject.Predmet.ProtuStrankaListNazivFormatedOIB_1">
      <item>ČALJKUŠIĆ d.o.o. za ugostiteljstvo, trgovinu i usluge, OIB 03283656451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ČALJKUŠIĆ d.o.o. za ugostiteljstvo, trgovinu i usluge</izvorni_sadrzaj>
    <derivirana_varijabla naziv="DomainObject.Predmet.ProtustrankaIDrugi_1">ČALJKUŠIĆ 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ČALJKUŠIĆ d.o.o. za ugostiteljstvo, trgovinu i usluge, OIB 03283656451, Šetalište S.Radića 21, 21260 Imotski</izvorni_sadrzaj>
    <derivirana_varijabla naziv="DomainObject.Predmet.ProtustrankaIDrugiAdressOIB_1">ČALJKUŠIĆ d.o.o. za ugostiteljstvo, trgovinu i usluge, OIB 03283656451, Šetalište S.Radića 21,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ČALJKUŠIĆ d.o.o. za ugostiteljstvo, trgovinu i usluge</item>
    </izvorni_sadrzaj>
    <derivirana_varijabla naziv="DomainObject.Predmet.SudioniciListNaziv_1">
      <item>FINANCIJSKA AGENCIJA, RC SPLIT</item>
      <item>ČALJKUŠIĆ d.o.o. za ugostiteljstvo,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ČALJKUŠIĆ d.o.o. za ugostiteljstvo, trgovinu i usluge, OIB 03283656451, Šetalište S.Radića 21,21260 Imotski</item>
    </izvorni_sadrzaj>
    <derivirana_varijabla naziv="DomainObject.Predmet.SudioniciListAdressOIB_1">
      <item>FINANCIJSKA AGENCIJA, RC SPLIT, OIB 85821130368, Mažuranićevo šetalište 24 b,21000 Split</item>
      <item>ČALJKUŠIĆ d.o.o. za ugostiteljstvo, trgovinu i usluge, OIB 03283656451, Šetalište S.Radića 21,21260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03283656451</item>
    </izvorni_sadrzaj>
    <derivirana_varijabla naziv="DomainObject.Predmet.SudioniciListNazivOIB_1">
      <item>, OIB 85821130368</item>
      <item>, OIB 03283656451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D99B3-2A04-4252-93E7-0033C17FE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4662</properties:Characters>
  <properties:Lines>113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