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F5EA8" w:rsidR="00AF5EA8">
        <w:tc>
          <w:tcPr>
            <w:tcW w:type="dxa" w:w="2985"/>
            <w:hideMark/>
          </w:tcPr>
          <w:p w:rsidRDefault="00AF5EA8" w:rsidR="00AF5E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5EA8" w:rsidR="00AF5E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F5EA8" w:rsidR="00AF5E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AF5EA8" w:rsidR="00AF5E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330325" w14:paraId="5330325" w:rsidRDefault="00AF5EA8" w:rsidP="00AF5EA8" w:rsidR="00AF5EA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5EA8" w:rsidR="00AF5EA8">
        <w:trPr>
          <w:jc w:val="right"/>
        </w:trPr>
        <w:tc>
          <w:tcPr>
            <w:tcW w:type="dxa" w:w="4320"/>
            <w:hideMark/>
          </w:tcPr>
          <w:p w:rsidRDefault="00AF5EA8" w:rsidR="00AF5EA8">
            <w:pPr>
              <w:pStyle w:val="VSVerzija"/>
              <w:jc w:val="center"/>
            </w:pPr>
            <w:r>
              <w:t xml:space="preserve">                  Poslovni broj:  6 St-758/2016-27</w:t>
            </w:r>
          </w:p>
        </w:tc>
      </w:tr>
    </w:tbl>
    <w:p w:rsidRDefault="00AF5EA8" w:rsidP="00AF5EA8" w:rsidR="00AF5E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AF5EA8" w:rsidP="00AF5EA8" w:rsidR="00AF5EA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E  P  U  B  L  I  K  A     H  R  V  A  T  S  K  A</w:t>
      </w:r>
    </w:p>
    <w:p w:rsidRDefault="00AF5EA8" w:rsidP="00AF5EA8" w:rsidR="00AF5EA8">
      <w:pPr>
        <w:tabs>
          <w:tab w:pos="3630" w:val="left"/>
        </w:tabs>
        <w:spacing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  J    E    Š    E    N    J</w:t>
      </w:r>
      <w:r>
        <w:rPr>
          <w:rFonts w:hAnsi="Times New Roman" w:ascii="Times New Roman"/>
          <w:b/>
          <w:sz w:val="24"/>
          <w:szCs w:val="24"/>
        </w:rPr>
        <w:t xml:space="preserve">    </w:t>
      </w:r>
      <w:r w:rsidRPr="00BA24BF">
        <w:rPr>
          <w:rFonts w:hAnsi="Times New Roman" w:ascii="Times New Roman"/>
          <w:sz w:val="24"/>
          <w:szCs w:val="24"/>
        </w:rPr>
        <w:t>E</w:t>
      </w:r>
    </w:p>
    <w:p w:rsidRDefault="00AF5EA8" w:rsidP="00AF5EA8" w:rsidR="00AF5EA8">
      <w:pPr>
        <w:tabs>
          <w:tab w:pos="3630" w:val="left"/>
        </w:tabs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tabs>
          <w:tab w:pos="3630" w:val="left"/>
        </w:tabs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Varaždinu, po sucu toga suda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stečajnom postupku nad stečajnim dužnikom USLUGE PRIGORJE, BRANITELJSKA ZADRUGA ZA FINANCIJSKE USLUGE, OIB: 17524376629, u stečaju, iz Križevaca, Ulica kralja Tomislava br. 24,  kojeg zastupa stečajni upravitelj Lidija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>,  iz Čakovca, Travnička br. 26, izvan ročišta 7. ožujka 2018.</w:t>
      </w:r>
    </w:p>
    <w:p w:rsidRDefault="00AF5EA8" w:rsidP="00AF5EA8" w:rsidR="00AF5EA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3585" w:val="left"/>
        </w:tabs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   j e</w:t>
      </w:r>
    </w:p>
    <w:p w:rsidRDefault="00AF5EA8" w:rsidP="00AF5EA8" w:rsidR="00AF5EA8">
      <w:pPr>
        <w:tabs>
          <w:tab w:pos="3585" w:val="left"/>
        </w:tabs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tabs>
          <w:tab w:pos="3585" w:val="left"/>
        </w:tabs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1)Odgađaju se ispitno i izvještajno ročište koja su bila određena za dan 13. veljače 2018.  u 9,00 sati, te se određuju novo ispitno i izvještajno ročište radi ispitivanja prijavljenih tražbina vjerovnika i odlučivanja o daljnjem tijeku stečajnoga postupka za 15. svibnja 2018. u 9,00 sati kod Trgovačkog suda u Varaždinu, Braće Radić br. 2, drugi kat soba broj 222.</w:t>
      </w: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2)Ovo rješenje objaviti će se na e-Oglasnoj ploči ovoga suda.</w:t>
      </w: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900" w:val="left"/>
        </w:tabs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F5EA8" w:rsidP="00AF5EA8" w:rsidR="00AF5EA8">
      <w:pPr>
        <w:tabs>
          <w:tab w:pos="900" w:val="left"/>
        </w:tabs>
        <w:spacing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E8131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je sud rješenjem poslovni broj 6 St-758/2016-21 od 8. veljače 2018., između ostalog, </w:t>
      </w:r>
      <w:r w:rsidR="00E81318">
        <w:rPr>
          <w:rFonts w:hAnsi="Times New Roman" w:ascii="Times New Roman"/>
          <w:sz w:val="24"/>
          <w:szCs w:val="24"/>
        </w:rPr>
        <w:t xml:space="preserve">za novog stečajnog upravitelja imenovao Lidiju </w:t>
      </w:r>
      <w:proofErr w:type="spellStart"/>
      <w:r w:rsidR="00E81318">
        <w:rPr>
          <w:rFonts w:hAnsi="Times New Roman" w:ascii="Times New Roman"/>
          <w:sz w:val="24"/>
          <w:szCs w:val="24"/>
        </w:rPr>
        <w:t>Lesar</w:t>
      </w:r>
      <w:proofErr w:type="spellEnd"/>
      <w:r w:rsidR="00E81318">
        <w:rPr>
          <w:rFonts w:hAnsi="Times New Roman" w:ascii="Times New Roman"/>
          <w:sz w:val="24"/>
          <w:szCs w:val="24"/>
        </w:rPr>
        <w:t xml:space="preserve">, iz Čakovca, te je </w:t>
      </w:r>
      <w:r>
        <w:rPr>
          <w:rFonts w:hAnsi="Times New Roman" w:ascii="Times New Roman"/>
          <w:sz w:val="24"/>
          <w:szCs w:val="24"/>
        </w:rPr>
        <w:t>odredio ispitno i izvještajno ročište za 20. ožujka 2018, u 12,30</w:t>
      </w:r>
      <w:r w:rsidR="00E81318">
        <w:rPr>
          <w:rFonts w:hAnsi="Times New Roman" w:ascii="Times New Roman"/>
          <w:sz w:val="24"/>
          <w:szCs w:val="24"/>
        </w:rPr>
        <w:t xml:space="preserve"> sati.</w:t>
      </w:r>
    </w:p>
    <w:p w:rsidRDefault="00B0441E" w:rsidP="00AF5EA8" w:rsidR="00AF5EA8">
      <w:pPr>
        <w:tabs>
          <w:tab w:pos="90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AF5EA8">
        <w:rPr>
          <w:rFonts w:hAnsi="Times New Roman" w:ascii="Times New Roman"/>
          <w:sz w:val="24"/>
          <w:szCs w:val="24"/>
        </w:rPr>
        <w:t xml:space="preserve"> upravitelj Lidija </w:t>
      </w:r>
      <w:proofErr w:type="spellStart"/>
      <w:r w:rsidR="00AF5EA8">
        <w:rPr>
          <w:rFonts w:hAnsi="Times New Roman" w:ascii="Times New Roman"/>
          <w:sz w:val="24"/>
          <w:szCs w:val="24"/>
        </w:rPr>
        <w:t>Lesar</w:t>
      </w:r>
      <w:proofErr w:type="spellEnd"/>
      <w:r w:rsidR="00AF5EA8">
        <w:rPr>
          <w:rFonts w:hAnsi="Times New Roman" w:ascii="Times New Roman"/>
          <w:sz w:val="24"/>
          <w:szCs w:val="24"/>
        </w:rPr>
        <w:t xml:space="preserve"> 5. ožujka 2018. dostavila</w:t>
      </w:r>
      <w:r>
        <w:rPr>
          <w:rFonts w:hAnsi="Times New Roman" w:ascii="Times New Roman"/>
          <w:sz w:val="24"/>
          <w:szCs w:val="24"/>
        </w:rPr>
        <w:t xml:space="preserve"> je </w:t>
      </w:r>
      <w:r w:rsidR="00AF5EA8">
        <w:rPr>
          <w:rFonts w:hAnsi="Times New Roman" w:ascii="Times New Roman"/>
          <w:sz w:val="24"/>
          <w:szCs w:val="24"/>
        </w:rPr>
        <w:t xml:space="preserve">u spis podnesak kojim je zamolila odgodu ispitnog i izvještajnog ročišta iz razloga što zbog kratkoće vremena, te zbog velikog broja vjerovnika i ostalih problema na koje nailazi u provođenju ovog stečaja nije u mogućnosti ispitati sve prijavljene tražbine, izvršiti sve potrebne radnje, te dostaviti sudu </w:t>
      </w:r>
      <w:r w:rsidR="00AF5EA8">
        <w:rPr>
          <w:rFonts w:hAnsi="Times New Roman" w:ascii="Times New Roman"/>
          <w:sz w:val="24"/>
          <w:szCs w:val="24"/>
        </w:rPr>
        <w:lastRenderedPageBreak/>
        <w:t>izvješće o gospodarskom položaju dužnika i njegovim uzrocima sukladno odredbi čl. 227. Stečajnog zakona.</w:t>
      </w:r>
    </w:p>
    <w:p w:rsidRDefault="00AF5EA8" w:rsidP="00AF5EA8" w:rsidR="00AF5E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Sud je udovoljio navedenoj zamolbi stečajnog upravitelja te je temeljem odredbe čl. 278. st. 1. Zakona o parničnom postupku (Narodne novine br. 53/91., 91/92., 112/99., 129/00.,  88/01., 117/03., 88/05., 2/07., 84/08., 96/08., 123/08., 57/11., 25/13. i 89/14., dalje : ZPP-a), a u svezi s odredbom čl. 10. Stečajnog zakona (Narodne novine br. 17/15. i 104/17., dalje : SZ-a) odlučio kao u izreci ovog rješenja.</w:t>
      </w:r>
      <w:r>
        <w:rPr>
          <w:rFonts w:hAnsi="Times New Roman" w:ascii="Times New Roman"/>
          <w:sz w:val="24"/>
          <w:szCs w:val="24"/>
        </w:rPr>
        <w:tab/>
      </w:r>
    </w:p>
    <w:p w:rsidRDefault="0003058D" w:rsidP="0003058D" w:rsidR="0003058D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7. ožujka 2018.</w:t>
      </w: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Sudac :</w:t>
      </w: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Hugo Wedemeyer,  v. r. </w:t>
      </w: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tabs>
          <w:tab w:pos="6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 :</w:t>
      </w:r>
    </w:p>
    <w:p w:rsidRDefault="00AF5EA8" w:rsidP="00AF5EA8" w:rsidR="00AF5EA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F5EA8" w:rsidP="00AF5EA8" w:rsidR="00AF5EA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 o  pravnom lijeku  :</w:t>
      </w: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>
          <w:rPr>
            <w:rFonts w:hAnsi="Times New Roman" w:ascii="Times New Roman"/>
            <w:sz w:val="24"/>
            <w:szCs w:val="24"/>
          </w:rPr>
          <w:t>116. st</w:t>
        </w:r>
      </w:smartTag>
      <w:r>
        <w:rPr>
          <w:rFonts w:hAnsi="Times New Roman" w:ascii="Times New Roman"/>
          <w:sz w:val="24"/>
          <w:szCs w:val="24"/>
        </w:rPr>
        <w:t>. 3. ZPP-a, a u svezi sa čl. 10. SZ-a).</w:t>
      </w: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Lidija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>,  iz Čakovca, Travnička br. 26,</w:t>
      </w:r>
    </w:p>
    <w:p w:rsidRDefault="00AF5EA8" w:rsidP="00AF5EA8" w:rsidR="00AF5E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ovoga suda,</w:t>
      </w: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spacing w:after="0"/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AF5EA8" w:rsidP="00AF5EA8" w:rsidR="00AF5EA8">
      <w:pPr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rPr>
          <w:rFonts w:hAnsi="Times New Roman" w:ascii="Times New Roman"/>
          <w:sz w:val="24"/>
          <w:szCs w:val="24"/>
        </w:rPr>
      </w:pPr>
    </w:p>
    <w:p w:rsidRDefault="00AF5EA8" w:rsidP="00AF5EA8" w:rsidR="00AF5EA8">
      <w:pPr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AF5EA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EC2" w:rsidP="00537B78" w:rsidR="00A63EC2">
      <w:r>
        <w:separator/>
      </w:r>
    </w:p>
  </w:endnote>
  <w:endnote w:id="0" w:type="continuationSeparator">
    <w:p w:rsidRDefault="00A63EC2" w:rsidP="00537B78" w:rsidR="00A63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852399"/>
      <w:docPartObj>
        <w:docPartGallery w:val="Page Numbers (Bottom of Page)"/>
        <w:docPartUnique/>
      </w:docPartObj>
    </w:sdtPr>
    <w:sdtContent>
      <w:p w:rsidRDefault="00AF5EA8" w:rsidR="00AF5EA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55B">
          <w:t>2</w:t>
        </w:r>
        <w:r>
          <w:fldChar w:fldCharType="end"/>
        </w:r>
      </w:p>
    </w:sdtContent>
  </w:sdt>
  <w:p w:rsidRDefault="00AF5EA8" w:rsidR="00AF5E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EC2" w:rsidP="00537B78" w:rsidR="00A63EC2">
      <w:r>
        <w:separator/>
      </w:r>
    </w:p>
  </w:footnote>
  <w:footnote w:id="0" w:type="continuationSeparator">
    <w:p w:rsidRDefault="00A63EC2" w:rsidP="00537B78" w:rsidR="00A63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EA8" w:rsidR="008333A9">
    <w:pPr>
      <w:pStyle w:val="Zaglavlje"/>
    </w:pPr>
    <w:r>
      <w:rPr>
        <w:rStyle w:val="PozadinaSvijetloCrvena"/>
        <w:shd w:fill="auto" w:color="auto" w:val="clear"/>
      </w:rPr>
      <w:t>Poslovni broj : 6 St-758/2016-27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8D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B88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5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EC2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EA8"/>
    <w:rsid w:val="00AF61D5"/>
    <w:rsid w:val="00AF68DF"/>
    <w:rsid w:val="00AF6B1D"/>
    <w:rsid w:val="00AF77C3"/>
    <w:rsid w:val="00B02678"/>
    <w:rsid w:val="00B02957"/>
    <w:rsid w:val="00B042BD"/>
    <w:rsid w:val="00B0441E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4BF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318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5EA8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F5EA8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5EA8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F5EA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St-758/2016-27</izvorni_sadrzaj>
    <derivirana_varijabla naziv="DomainObject.Oznaka_1">St-758/2016-27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PRIGORJE, braniteljska zadruga za financijske usluge zastupanog po punomoćniku Stanko Makar, dipl. oec.; Antun Mišanović, stečajni upravitelj; Lidija Lesar, stečajni upravitelj</izvorni_sadrzaj>
    <derivirana_varijabla naziv="DomainObject.Predmet.ProtustrankaFormated_1">  USLUGE PRIGORJE, braniteljska zadruga za financijske usluge zastupanog po punomoćniku Stanko Makar, dipl. oec.; Antun Mišanović, stečajni upravitelj; Lidija Lesar, stečajni upravitelj</derivirana_varijabla>
  </DomainObject.Predmet.ProtustrankaFormated>
  <DomainObject.Predmet.ProtustrankaFormatedOIB>
    <izvorni_sadrzaj>  USLUGE PRIGORJE, braniteljska zadruga za financijske usluge, OIB 17524376629 zastupanog po punomoćniku Stanko Makar, dipl. oec.; Antun Mišanović, stečajni upravitelj; Lidija Lesar, stečajni upravitelj</izvorni_sadrzaj>
    <derivirana_varijabla naziv="DomainObject.Predmet.ProtustrankaFormatedOIB_1">  USLUGE PRIGORJE, braniteljska zadruga za financijske usluge, OIB 17524376629 zastupanog po punomoćniku Stanko Makar, dipl. oec.; Antun Mišanović, stečajni upravitelj; Lidija Lesar, stečajni upravitelj</derivirana_varijabla>
  </DomainObject.Predmet.ProtustrankaFormatedOIB>
  <DomainObject.Predmet.ProtustrankaFormatedWithAdress>
    <izvorni_sadrzaj> USLUGE PRIGORJE, braniteljska zadruga za financijske usluge, Ulica kralja Tomislava 24, 48260 Križevci zastupanog po punomoćniku Stanko Makar, dipl. oec.; Antun Mišanović, stečajni upravitelj; Lidija Lesar, stečajni upravitelj</izvorni_sadrzaj>
    <derivirana_varijabla naziv="DomainObject.Predmet.ProtustrankaFormatedWithAdress_1"> USLUGE PRIGORJE, braniteljska zadruga za financijske usluge, Ulica kralja Tomislava 24, 48260 Križevci zastupanog po punomoćniku Stanko Makar, dipl. oec.; Antun Mišanović, stečajni upravitelj; Lidija Lesar, stečajni upravitelj</derivirana_varijabla>
  </DomainObject.Predmet.ProtustrankaFormatedWithAdress>
  <DomainObject.Predmet.ProtustrankaFormatedWithAdressOIB>
    <izvorni_sadrzaj> USLUGE PRIGORJE, braniteljska zadruga za financijske usluge, OIB 17524376629, Ulica kralja Tomislava 24, 48260 Križevci zastupanog po punomoćniku Stanko Makar, dipl. oec.; Antun Mišanović, stečajni upravitelj; Lidija Lesar, stečajni upravitelj</izvorni_sadrzaj>
    <derivirana_varijabla naziv="DomainObject.Predmet.ProtustrankaFormatedWithAdressOIB_1"> USLUGE PRIGORJE, braniteljska zadruga za financijske usluge, OIB 17524376629, Ulica kralja Tomislava 24, 48260 Križevci zastupanog po punomoćniku Stanko Makar, dipl. oec.; Antun Mišanović, stečajni upravitelj; Lidija Lesar, stečajni upravitelj</derivirana_varijabla>
  </DomainObject.Predmet.ProtustrankaFormatedWithAdressOIB>
  <DomainObject.Predmet.ProtustrankaWithAdress>
    <izvorni_sadrzaj>USLUGE PRIGORJE, braniteljska zadruga za financijske usluge Ulica kralja Tomislava 24, 48260 Križevci</izvorni_sadrzaj>
    <derivirana_varijabla naziv="DomainObject.Predmet.ProtustrankaWithAdress_1">USLUGE PRIGORJE, braniteljska zadruga za financijske usluge Ulica kralja Tomislava 24, 48260 Križevci</derivirana_varijabla>
  </DomainObject.Predmet.ProtustrankaWithAdress>
  <DomainObject.Predmet.ProtustrankaWithAdressOIB>
    <izvorni_sadrzaj>USLUGE PRIGORJE, braniteljska zadruga za financijske usluge, OIB 17524376629, Ulica kralja Tomislava 24, 48260 Križevci</izvorni_sadrzaj>
    <derivirana_varijabla naziv="DomainObject.Predmet.ProtustrankaWithAdressOIB_1">USLUGE PRIGORJE, braniteljska zadruga za financijske usluge, OIB 17524376629, Ulica kralja Tomislava 24, 48260 Križevci</derivirana_varijabla>
  </DomainObject.Predmet.ProtustrankaWithAdressOIB>
  <DomainObject.Predmet.ProtustrankaNazivFormated>
    <izvorni_sadrzaj>USLUGE PRIGORJE, braniteljska zadruga za financijske usluge</izvorni_sadrzaj>
    <derivirana_varijabla naziv="DomainObject.Predmet.ProtustrankaNazivFormated_1">USLUGE PRIGORJE, braniteljska zadruga za financijske usluge</derivirana_varijabla>
  </DomainObject.Predmet.ProtustrankaNazivFormated>
  <DomainObject.Predmet.ProtustrankaNazivFormatedOIB>
    <izvorni_sadrzaj>USLUGE PRIGORJE, braniteljska zadruga za financijske usluge, OIB 17524376629</izvorni_sadrzaj>
    <derivirana_varijabla naziv="DomainObject.Predmet.ProtustrankaNazivFormatedOIB_1">USLUGE PRIGORJE, braniteljska zadruga za financijske usluge, OIB 17524376629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1520970.88</izvorni_sadrzaj>
    <derivirana_varijabla naziv="DomainObject.Predmet.TrenutnaVrijednost_1">1520970.88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PRIGORJE, braniteljska zadruga za financijske usluge zastupanog po punomoćniku Stanko Makar, dipl. oec.; Antun Mišanović, stečajni upravitelj; Lidija Lesar, stečajni upravitelj</item>
    </izvorni_sadrzaj>
    <derivirana_varijabla naziv="DomainObject.Predmet.ProtuStrankaListFormated_1">
      <item>USLUGE PRIGORJE, braniteljska zadruga za financijske usluge zastupanog po punomoćniku Stanko Makar, dipl. oec.; Antun Mišanović, stečajni upravitelj; Lidija Lesar, stečajni upravitelj</item>
    </derivirana_varijabla>
  </DomainObject.Predmet.ProtuStrankaListFormated>
  <DomainObject.Predmet.ProtuStrankaListFormatedOIB>
    <izvorni_sadrzaj>
      <item>USLUGE PRIGORJE, braniteljska zadruga za financijske usluge, OIB 17524376629 zastupanog po punomoćniku Stanko Makar, dipl. oec.; Antun Mišanović, stečajni upravitelj; Lidija Lesar, stečajni upravitelj</item>
    </izvorni_sadrzaj>
    <derivirana_varijabla naziv="DomainObject.Predmet.ProtuStrankaListFormatedOIB_1">
      <item>USLUGE PRIGORJE, braniteljska zadruga za financijske usluge, OIB 17524376629 zastupanog po punomoćniku Stanko Makar, dipl. oec.; Antun Mišanović, stečajni upravitelj; Lidija Lesar, stečajni upravitelj</item>
    </derivirana_varijabla>
  </DomainObject.Predmet.ProtuStrankaListFormatedOIB>
  <DomainObject.Predmet.ProtuStrankaListFormatedWithAdress>
    <izvorni_sadrzaj>
      <item>USLUGE PRIGORJE, braniteljska zadruga za financijske usluge,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_1">
      <item>USLUGE PRIGORJE, braniteljska zadruga za financijske usluge, Ulica kralja Tomislava 24, 48260 Križevci zastupanog po punomoćniku Stanko Makar, dipl. oec.; Antun Mišanović, stečajni upravitelj; Lidija Lesar, stečajni upravitelj</item>
    </derivirana_varijabla>
  </DomainObject.Predmet.ProtuStrankaListFormatedWithAdress>
  <DomainObject.Predmet.ProtuStrankaListFormatedWithAdressOIB>
    <izvorni_sadrzaj>
      <item>USLUGE PRIGORJE, braniteljska zadruga za financijske usluge, OIB 17524376629,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OIB_1">
      <item>USLUGE PRIGORJE, braniteljska zadruga za financijske usluge, OIB 17524376629, Ulica kralja Tomislava 24, 48260 Križevci zastupanog po punomoćniku Stanko Makar, dipl. oec.; Antun Mišanović, stečajni upravitelj; Lidija Lesar, stečajni upravitelj</item>
    </derivirana_varijabla>
  </DomainObject.Predmet.ProtuStrankaListFormatedWithAdressOIB>
  <DomainObject.Predmet.ProtuStrankaListNazivFormated>
    <izvorni_sadrzaj>
      <item>USLUGE PRIGORJE, braniteljska zadruga za financijske usluge</item>
    </izvorni_sadrzaj>
    <derivirana_varijabla naziv="DomainObject.Predmet.ProtuStrankaListNazivFormated_1">
      <item>USLUGE PRIGORJE, braniteljska zadruga za financijske usluge</item>
    </derivirana_varijabla>
  </DomainObject.Predmet.ProtuStrankaListNazivFormated>
  <DomainObject.Predmet.ProtuStrankaListNazivFormatedOIB>
    <izvorni_sadrzaj>
      <item>USLUGE PRIGORJE, braniteljska zadruga za financijske usluge, OIB 17524376629</item>
    </izvorni_sadrzaj>
    <derivirana_varijabla naziv="DomainObject.Predmet.ProtuStrankaListNazivFormatedOIB_1">
      <item>USLUGE PRIGORJE, braniteljska zadruga za financijske usluge, OIB 17524376629</item>
    </derivirana_varijabla>
  </DomainObject.Predmet.ProtuStrankaListNazivFormatedOIB>
  <DomainObject.Predmet.OstaliListFormated>
    <izvorni_sadrzaj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</izvorni_sadrzaj>
    <derivirana_varijabla naziv="DomainObject.Predmet.OstaliListFormated_1"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</derivirana_varijabla>
  </DomainObject.Predmet.OstaliListFormated>
  <DomainObject.Predmet.OstaliListFormatedOIB>
    <izvorni_sadrzaj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</izvorni_sadrzaj>
    <derivirana_varijabla naziv="DomainObject.Predmet.OstaliListFormatedOIB_1"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</derivirana_varijabla>
  </DomainObject.Predmet.OstaliListFormatedOIB>
  <DomainObject.Predmet.OstaliListFormatedWithAdress>
    <izvorni_sadrzaj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izvorni_sadrzaj>
    <derivirana_varijabla naziv="DomainObject.Predmet.OstaliListFormatedWithAdress_1"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derivirana_varijabla>
  </DomainObject.Predmet.OstaliListFormatedWithAdress>
  <DomainObject.Predmet.OstaliListFormatedWithAdressOIB>
    <izvorni_sadrzaj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izvorni_sadrzaj>
    <derivirana_varijabla naziv="DomainObject.Predmet.OstaliListFormatedWithAdressOIB_1"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</derivirana_varijabla>
  </DomainObject.Predmet.OstaliListFormatedWithAdressOIB>
  <DomainObject.Predmet.OstaliListNazivFormated>
    <izvorni_sadrzaj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izvorni_sadrzaj>
    <derivirana_varijabla naziv="DomainObject.Predmet.OstaliListNazivFormated_1"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derivirana_varijabla>
  </DomainObject.Predmet.OstaliListNazivFormated>
  <DomainObject.Predmet.OstaliListNazivFormatedOIB>
    <izvorni_sadrzaj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</izvorni_sadrzaj>
    <derivirana_varijabla naziv="DomainObject.Predmet.OstaliListNazivFormatedOIB_1"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St-758/2016-27</izvorni_sadrzaj>
    <derivirana_varijabla naziv="DomainObject.PoslovniBrojDokumenta_1">St-758/2016-27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PRIGORJE, braniteljska zadruga za financijske usluge</izvorni_sadrzaj>
    <derivirana_varijabla naziv="DomainObject.Predmet.ProtustrankaIDrugi_1">USLUGE PRIGORJE, braniteljska zadruga za financijske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USLUGE PRIGORJE, braniteljska zadruga za financijske usluge, OIB 17524376629, Ulica kralja Tomislava 24, 48260 Križevci</izvorni_sadrzaj>
    <derivirana_varijabla naziv="DomainObject.Predmet.ProtustrankaIDrugiAdressOIB_1">USLUGE PRIGORJE, braniteljska zadruga za financijske usluge, OIB 17524376629,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izvorni_sadrzaj>
    <derivirana_varijabla naziv="DomainObject.Predmet.SudioniciListNaziv_1"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</derivirana_varijabla>
  </DomainObject.Predmet.SudioniciListNaziv>
  <DomainObject.Predmet.SudioniciListAdressOIB>
    <izvorni_sadrzaj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</izvorni_sadrzaj>
    <derivirana_varijabla naziv="DomainObject.Predmet.SudioniciListAdressOIB_1"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A6FDF-6053-43F8-BDE7-324BC5CAD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2001</properties:Characters>
  <properties:Lines>75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2018-03-07T09:28:00Z</cp:lastPrinted>
  <dcterms:modified xmlns:xsi="http://www.w3.org/2001/XMLSchema-instance" xsi:type="dcterms:W3CDTF">2018-03-07T09:28:00Z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St-758/2016-27 / Odluka - Rješenje o zakazivanju ispitnog - izvještajnog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