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04462" w14:paraId="7904462" w:rsidRDefault="00C04D34" w:rsidR="00C602C3" w:rsidRPr="004772E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60EB" w:rsidR="00C602C3" w:rsidRPr="004772E4">
      <w:r w:rsidRPr="004772E4">
        <w:t xml:space="preserve">  </w:t>
      </w:r>
      <w:r w:rsidR="00C602C3" w:rsidRPr="004772E4">
        <w:t xml:space="preserve">REPUBLIKA HRVATSKA </w:t>
      </w:r>
    </w:p>
    <w:p w:rsidRDefault="00C602C3" w:rsidR="00C602C3" w:rsidRPr="004772E4">
      <w:r w:rsidRPr="004772E4">
        <w:t>TRGOVAČKI SUD U ZAGREBU</w:t>
      </w:r>
    </w:p>
    <w:p w:rsidRDefault="00C602C3" w:rsidP="00EB3C48" w:rsidR="0035326A" w:rsidRPr="004772E4">
      <w:r w:rsidRPr="004772E4">
        <w:t>Zagreb, Amruševa 2/II</w:t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5C2E4C" w:rsidRPr="004772E4">
        <w:tab/>
      </w:r>
      <w:r w:rsidRPr="004772E4">
        <w:t>31-ST-</w:t>
      </w:r>
      <w:r w:rsidR="007C1038">
        <w:t>1213/12-150</w:t>
      </w:r>
    </w:p>
    <w:p w:rsidRDefault="00EB3C48" w:rsidP="00EB3C48" w:rsidR="00EB3C48" w:rsidRPr="004772E4"/>
    <w:p w:rsidRDefault="00225A28" w:rsidP="00EB3C48" w:rsidR="00EB3C48" w:rsidRPr="004772E4">
      <w:pPr>
        <w:jc w:val="center"/>
      </w:pPr>
      <w:r w:rsidRPr="004772E4">
        <w:t>U   I M E   R E</w:t>
      </w:r>
      <w:r w:rsidR="00EB3C48" w:rsidRPr="004772E4">
        <w:t xml:space="preserve"> P U B L I K E   H R V A T S K E </w:t>
      </w:r>
    </w:p>
    <w:p w:rsidRDefault="00F12E16" w:rsidP="00F12E16" w:rsidR="00F12E16" w:rsidRPr="004772E4">
      <w:pPr>
        <w:jc w:val="center"/>
      </w:pPr>
      <w:r w:rsidRPr="004772E4">
        <w:t xml:space="preserve">R J E Š E N J E </w:t>
      </w:r>
    </w:p>
    <w:p w:rsidRDefault="00F12E16" w:rsidP="00F12E16" w:rsidR="00F12E16" w:rsidRPr="004772E4">
      <w:pPr>
        <w:jc w:val="center"/>
      </w:pPr>
    </w:p>
    <w:p w:rsidRDefault="00F12E16" w:rsidP="00561A01" w:rsidR="00225A28">
      <w:pPr>
        <w:jc w:val="both"/>
      </w:pPr>
      <w:r w:rsidRPr="004772E4">
        <w:t xml:space="preserve">TRGOVAČKI SUD U ZAGREBU po </w:t>
      </w:r>
      <w:r w:rsidR="00114868" w:rsidRPr="004772E4">
        <w:t xml:space="preserve">stečajnom </w:t>
      </w:r>
      <w:r w:rsidRPr="004772E4">
        <w:t>sucu</w:t>
      </w:r>
      <w:r w:rsidR="00114868" w:rsidRPr="004772E4">
        <w:t xml:space="preserve"> Nadi Kraljić </w:t>
      </w:r>
      <w:r w:rsidRPr="004772E4">
        <w:t xml:space="preserve"> u stečajnom postupku nad stečajnim dužnikom</w:t>
      </w:r>
      <w:r w:rsidR="00772E78" w:rsidRPr="00772E78">
        <w:t xml:space="preserve"> </w:t>
      </w:r>
      <w:r w:rsidR="000C1E83">
        <w:t xml:space="preserve">ORTOMAKS </w:t>
      </w:r>
      <w:r w:rsidR="000C1E83" w:rsidRPr="00561253">
        <w:t xml:space="preserve"> d.o.o. – u stečaju Zagreb, Valdecova 14</w:t>
      </w:r>
      <w:r w:rsidR="000C1E83">
        <w:t xml:space="preserve"> MBS: </w:t>
      </w:r>
      <w:r w:rsidR="000C1E83" w:rsidRPr="00ED166C">
        <w:t>080335085, OIB: 28105199856</w:t>
      </w:r>
      <w:r w:rsidR="000C1E83">
        <w:t xml:space="preserve"> </w:t>
      </w:r>
      <w:r w:rsidR="00CF1132" w:rsidRPr="004772E4">
        <w:t xml:space="preserve">dana </w:t>
      </w:r>
      <w:r w:rsidR="000C1E83">
        <w:t xml:space="preserve">3. veljače 2016. </w:t>
      </w:r>
      <w:r w:rsidR="004772E4">
        <w:t xml:space="preserve"> </w:t>
      </w:r>
      <w:r w:rsidRPr="004772E4">
        <w:t>godine</w:t>
      </w:r>
    </w:p>
    <w:p w:rsidRDefault="00AE58F9" w:rsidP="00561A01" w:rsidR="00AE58F9" w:rsidRPr="004772E4">
      <w:pPr>
        <w:jc w:val="both"/>
      </w:pPr>
    </w:p>
    <w:p w:rsidRDefault="00F12E16" w:rsidP="00F12E16" w:rsidR="00F12E16" w:rsidRPr="004772E4">
      <w:pPr>
        <w:jc w:val="center"/>
      </w:pPr>
      <w:r w:rsidRPr="004772E4">
        <w:t xml:space="preserve">r i j e š i o   j e </w:t>
      </w:r>
    </w:p>
    <w:p w:rsidRDefault="00F12E16" w:rsidP="00F12E16" w:rsidR="00F12E16" w:rsidRPr="004772E4">
      <w:pPr>
        <w:jc w:val="center"/>
      </w:pPr>
    </w:p>
    <w:p w:rsidRDefault="00F12E16" w:rsidP="00863798" w:rsidR="00B75A00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  </w:t>
      </w:r>
      <w:r w:rsidR="0074587D" w:rsidRPr="004772E4">
        <w:t>Obustavlja se i z</w:t>
      </w:r>
      <w:r w:rsidRPr="004772E4">
        <w:t>aključuje se stečajni postupak nad stečajnim dužnikom</w:t>
      </w:r>
      <w:r w:rsidR="00B75A00" w:rsidRPr="004772E4">
        <w:rPr>
          <w:bCs/>
        </w:rPr>
        <w:t xml:space="preserve"> </w:t>
      </w:r>
      <w:r w:rsidR="000C1E83">
        <w:t xml:space="preserve">ORTOMAKS </w:t>
      </w:r>
      <w:r w:rsidR="000C1E83" w:rsidRPr="00561253">
        <w:t>d.o.o. – u stečaju Zagreb, Valdecova 14</w:t>
      </w:r>
      <w:r w:rsidR="000C1E83">
        <w:t xml:space="preserve"> MBS: </w:t>
      </w:r>
      <w:r w:rsidR="000C1E83" w:rsidRPr="00ED166C">
        <w:t>080335085, OIB: 28105199856</w:t>
      </w:r>
      <w:r w:rsidR="00772E78">
        <w:t>.</w:t>
      </w:r>
    </w:p>
    <w:p w:rsidRDefault="00F12E16" w:rsidP="00863798" w:rsidR="00772E78">
      <w:pPr>
        <w:jc w:val="both"/>
      </w:pPr>
      <w:r w:rsidRPr="004772E4">
        <w:tab/>
      </w:r>
      <w:r w:rsidR="00E86580" w:rsidRPr="004772E4">
        <w:tab/>
      </w:r>
      <w:r w:rsidRPr="004772E4">
        <w:t xml:space="preserve">II  Rješenje o </w:t>
      </w:r>
      <w:r w:rsidR="00755FC6" w:rsidRPr="004772E4">
        <w:t xml:space="preserve">obustavi i </w:t>
      </w:r>
      <w:r w:rsidRPr="004772E4">
        <w:t>zaključenju stečajnog postupka objav</w:t>
      </w:r>
      <w:r w:rsidR="00772E78">
        <w:t xml:space="preserve">it će se na </w:t>
      </w:r>
    </w:p>
    <w:p w:rsidRDefault="00772E78" w:rsidP="00863798" w:rsidR="00F12E16" w:rsidRPr="004772E4">
      <w:pPr>
        <w:jc w:val="both"/>
      </w:pPr>
      <w:r>
        <w:t>e- oglasnoj ploči suda.</w:t>
      </w:r>
    </w:p>
    <w:p w:rsidRDefault="00F12E16" w:rsidP="00863798" w:rsidR="00F12E16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III Po pravomoćnosti rješenja stečajni dužnik brisat će se iz registra ovog suda. </w:t>
      </w:r>
    </w:p>
    <w:p w:rsidRDefault="00F12E16" w:rsidP="00F12E16" w:rsidR="00F12E16" w:rsidRPr="004772E4">
      <w:r w:rsidRPr="004772E4">
        <w:tab/>
      </w:r>
      <w:r w:rsidR="0074587D" w:rsidRPr="004772E4">
        <w:t xml:space="preserve"> </w:t>
      </w:r>
    </w:p>
    <w:p w:rsidRDefault="00F12E16" w:rsidP="00F12E16" w:rsidR="00F12E16" w:rsidRPr="004772E4">
      <w:pPr>
        <w:jc w:val="center"/>
      </w:pPr>
      <w:r w:rsidRPr="004772E4">
        <w:t xml:space="preserve">Obrazloženje </w:t>
      </w:r>
    </w:p>
    <w:p w:rsidRDefault="00F12E16" w:rsidP="00F12E16" w:rsidR="00F12E16" w:rsidRPr="004772E4">
      <w:r w:rsidRPr="004772E4">
        <w:tab/>
      </w:r>
    </w:p>
    <w:p w:rsidRDefault="00F12E16" w:rsidP="00863798" w:rsidR="00F12E16" w:rsidRPr="004772E4">
      <w:pPr>
        <w:jc w:val="both"/>
      </w:pPr>
      <w:r w:rsidRPr="004772E4">
        <w:tab/>
      </w:r>
      <w:r w:rsidR="00A67FDA" w:rsidRPr="004772E4">
        <w:t xml:space="preserve">Rješenjem od </w:t>
      </w:r>
      <w:r w:rsidR="000C1E83">
        <w:t>23. svibnja 2013</w:t>
      </w:r>
      <w:r w:rsidR="00772E78">
        <w:t xml:space="preserve">. </w:t>
      </w:r>
      <w:r w:rsidR="004772E4">
        <w:t xml:space="preserve"> </w:t>
      </w:r>
      <w:r w:rsidR="00A67FDA" w:rsidRPr="004772E4">
        <w:t>godine otvoren je stečajni postupak nad stečajnim dužnikom</w:t>
      </w:r>
      <w:r w:rsidR="00A0294C" w:rsidRPr="004772E4">
        <w:t xml:space="preserve"> </w:t>
      </w:r>
      <w:r w:rsidR="000C1E83">
        <w:t xml:space="preserve">ORTOMAKS </w:t>
      </w:r>
      <w:r w:rsidR="000C1E83" w:rsidRPr="00561253">
        <w:t xml:space="preserve"> d.o.o. – u stečaju Zagreb, Valdecova 14</w:t>
      </w:r>
      <w:r w:rsidR="000C1E83">
        <w:t xml:space="preserve"> MBS: </w:t>
      </w:r>
      <w:r w:rsidR="000C1E83" w:rsidRPr="00ED166C">
        <w:t>080335085, OIB: 28105199856</w:t>
      </w:r>
      <w:r w:rsidR="00772E78">
        <w:t>.</w:t>
      </w:r>
    </w:p>
    <w:p w:rsidRDefault="00A67FDA" w:rsidP="00863798" w:rsidR="00B038BE" w:rsidRPr="004772E4">
      <w:pPr>
        <w:jc w:val="both"/>
        <w:rPr>
          <w:bCs/>
        </w:rPr>
      </w:pPr>
      <w:r w:rsidRPr="004772E4">
        <w:tab/>
      </w:r>
      <w:r w:rsidR="00B038BE" w:rsidRPr="004772E4">
        <w:rPr>
          <w:bCs/>
        </w:rPr>
        <w:t xml:space="preserve">Tijekom postupka </w:t>
      </w:r>
      <w:r w:rsidR="00A0294C" w:rsidRPr="004772E4">
        <w:rPr>
          <w:bCs/>
        </w:rPr>
        <w:t>ispitane su sve tražbine vjerovnika.</w:t>
      </w:r>
    </w:p>
    <w:p w:rsidRDefault="00A0294C" w:rsidP="000C1E83" w:rsidR="000C1E83">
      <w:r w:rsidRPr="004772E4">
        <w:rPr>
          <w:bCs/>
        </w:rPr>
        <w:t xml:space="preserve">Na Ročištu </w:t>
      </w:r>
      <w:r w:rsidR="00D84D71" w:rsidRPr="004772E4">
        <w:rPr>
          <w:bCs/>
        </w:rPr>
        <w:t xml:space="preserve"> vjerovnika </w:t>
      </w:r>
      <w:r w:rsidR="00755FC6" w:rsidRPr="004772E4">
        <w:rPr>
          <w:bCs/>
        </w:rPr>
        <w:t xml:space="preserve">(skupština) održanom dana </w:t>
      </w:r>
      <w:r w:rsidR="000C1E83">
        <w:rPr>
          <w:bCs/>
        </w:rPr>
        <w:t>27. siječnja 2016.</w:t>
      </w:r>
      <w:r w:rsidR="00B052F9" w:rsidRPr="004772E4">
        <w:rPr>
          <w:bCs/>
        </w:rPr>
        <w:t xml:space="preserve"> </w:t>
      </w:r>
      <w:r w:rsidR="005C2E4C" w:rsidRPr="004772E4">
        <w:rPr>
          <w:bCs/>
        </w:rPr>
        <w:t xml:space="preserve"> </w:t>
      </w:r>
      <w:r w:rsidR="00796425" w:rsidRPr="004772E4">
        <w:rPr>
          <w:bCs/>
        </w:rPr>
        <w:t>godin</w:t>
      </w:r>
      <w:r w:rsidR="00A57A26" w:rsidRPr="004772E4">
        <w:rPr>
          <w:bCs/>
        </w:rPr>
        <w:t xml:space="preserve">e </w:t>
      </w:r>
      <w:r w:rsidR="000C1E83">
        <w:t>stečajni</w:t>
      </w:r>
      <w:r w:rsidR="00772E78">
        <w:t xml:space="preserve"> </w:t>
      </w:r>
      <w:r w:rsidR="005818B3" w:rsidRPr="004772E4">
        <w:t>upravitelj</w:t>
      </w:r>
      <w:r w:rsidR="000C1E83">
        <w:t xml:space="preserve"> je podnio</w:t>
      </w:r>
      <w:r w:rsidR="00225A28" w:rsidRPr="004772E4">
        <w:t xml:space="preserve"> </w:t>
      </w:r>
      <w:r w:rsidR="00405178">
        <w:t>izvješće</w:t>
      </w:r>
      <w:r w:rsidR="000C1E83">
        <w:t xml:space="preserve"> u kojem je naveo</w:t>
      </w:r>
      <w:r w:rsidR="00AE58F9">
        <w:t xml:space="preserve"> </w:t>
      </w:r>
      <w:r w:rsidR="00772E78">
        <w:t xml:space="preserve"> </w:t>
      </w:r>
      <w:r w:rsidR="000C1E83">
        <w:t>da je tijekom postupka unovčena imovina stečajnog dužnika i to nekretnine i pokretnine. Nekretnine su unovčene za iznos od 70.342,57 kuna odnosno za 2.907,03 kune za drugu nekretninu. Iz polučenih kupovnina namireni su troškovi stečajnog postupka temeljem čl. 170 SZ-a, a preostalim iznosom namiren je razlučni v</w:t>
      </w:r>
      <w:r w:rsidR="00C01086">
        <w:t>jerovnik HYPO ALPE ADRIA BANK. T</w:t>
      </w:r>
      <w:r w:rsidR="000C1E83">
        <w:t xml:space="preserve">ijekom postupka ukupno u stečajnu masu prihodovano je 973.967,66 kuna, a dospjeli nepodmireni troškovi iznose 628.353,28 kuna s obzirom da je cijeli postupak trajao radi nemogućnosti unovčenja nekretnina koje su unovčene tek na 12. dražbi. </w:t>
      </w:r>
      <w:r w:rsidR="00C01086">
        <w:t xml:space="preserve">Kako </w:t>
      </w:r>
      <w:r w:rsidR="000C1E83">
        <w:t xml:space="preserve"> je unovčena sva imovina stečajnog dužnika te nema mogućnosti pribavljanja novih sredstava u stečajnu masu, nema ni mogućnosti namirenja nastalih troškova. S obzirom na to stečajni upravitelj predlaže da se stečajni postupak obustavi i zaključi temeljem čl. 203 Stečajnog zakona. </w:t>
      </w:r>
    </w:p>
    <w:p w:rsidRDefault="000C1E83" w:rsidP="000C1E83" w:rsidR="000C1E83">
      <w:r>
        <w:tab/>
        <w:t>Stečajni vjerovnik HBOR dostavio je podnesak 22. siječnja 2016. godine u kojem je naveo da je suglasan sa prijedlogom stečajnog upravitelja da se stečajni postupak obustavi i zaključi temeljem čl. 203 SZ-a, dok se punomoćnik stečajnog vjerovnika RH-MINISTARSTVO FINANCJIA na ročištu suglasio sa prijedlogom stečajnog upravitelja da se stečajni postupak obustavi i zaključi temeljem čl. 203 Stečajnog zakona.</w:t>
      </w:r>
    </w:p>
    <w:p w:rsidRDefault="00E11160" w:rsidP="000C1E83" w:rsidR="00772E78" w:rsidRPr="004772E4">
      <w:pPr>
        <w:ind w:firstLine="708"/>
        <w:jc w:val="both"/>
      </w:pPr>
      <w:r w:rsidRPr="004772E4">
        <w:lastRenderedPageBreak/>
        <w:t xml:space="preserve">Prema odredbi čl. 203 Stečajnog zakona stečajni sudac će obustaviti i zaključiti postupak ako se nakon otvaranja dokaže da stečajna masa nije dostatna niti za pokriće troškova stečajnog postupka.  </w:t>
      </w:r>
    </w:p>
    <w:p w:rsidRDefault="001C2D47" w:rsidP="005400DA" w:rsidR="008A3511" w:rsidRPr="004772E4">
      <w:pPr>
        <w:ind w:firstLine="708"/>
      </w:pPr>
      <w:r w:rsidRPr="004772E4">
        <w:t>Kako u stečajnoj masi nema sredstava niti za podmirenje troškova niti</w:t>
      </w:r>
      <w:r w:rsidR="00AE58F9">
        <w:t xml:space="preserve"> imovine</w:t>
      </w:r>
      <w:r w:rsidR="00E442A2" w:rsidRPr="004772E4">
        <w:t xml:space="preserve"> koja bi se mogla unovčiti</w:t>
      </w:r>
      <w:r w:rsidRPr="004772E4">
        <w:t xml:space="preserve">, </w:t>
      </w:r>
      <w:r w:rsidR="00A0294C" w:rsidRPr="004772E4">
        <w:t>valjalo je temeljem čl. 203 Stečajnog zakona riješiti kao u izreci</w:t>
      </w:r>
      <w:r w:rsidR="005400DA" w:rsidRPr="004772E4">
        <w:t>.</w:t>
      </w:r>
    </w:p>
    <w:p w:rsidRDefault="00E442A2" w:rsidP="005400DA" w:rsidR="00E442A2" w:rsidRPr="004772E4">
      <w:pPr>
        <w:ind w:firstLine="708"/>
      </w:pPr>
    </w:p>
    <w:p w:rsidRDefault="008A3511" w:rsidP="0050434A" w:rsidR="00AA6F8D" w:rsidRPr="004772E4">
      <w:pPr>
        <w:jc w:val="center"/>
      </w:pPr>
      <w:r w:rsidRPr="004772E4">
        <w:t xml:space="preserve">U Zagrebu, </w:t>
      </w:r>
      <w:r w:rsidR="000C1E83">
        <w:t xml:space="preserve">3. veljače 2016. </w:t>
      </w:r>
      <w:r w:rsidR="00E05C54">
        <w:t xml:space="preserve"> </w:t>
      </w:r>
    </w:p>
    <w:p w:rsidRDefault="00AA6F8D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 xml:space="preserve">STEČAJNI SUDAC </w:t>
      </w:r>
    </w:p>
    <w:p w:rsidRDefault="008A3511" w:rsidP="00AA6F8D" w:rsidR="00AA6F8D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>Nada Kraljić</w:t>
      </w:r>
      <w:r w:rsidR="002A1475">
        <w:t>,v.r.</w:t>
      </w:r>
    </w:p>
    <w:p w:rsidRDefault="0050434A" w:rsidP="00AE58F9" w:rsidR="0050434A" w:rsidRPr="004772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63798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</w:p>
    <w:p w:rsidRDefault="00AA6F8D" w:rsidP="00AA6F8D" w:rsidR="00AA6F8D" w:rsidRPr="004772E4">
      <w:r w:rsidRPr="004772E4">
        <w:t xml:space="preserve">POUKA O PRAVNOM LIJEKU </w:t>
      </w:r>
    </w:p>
    <w:p w:rsidRDefault="00AA6F8D" w:rsidP="00AA6F8D" w:rsidR="00AA6F8D" w:rsidRPr="004772E4">
      <w:r w:rsidRPr="004772E4">
        <w:t>Protiv ovog rješenja vjerovnici mogu uložiti žalbu u roku od 8 dana od objave u Narodnim novinama.</w:t>
      </w:r>
    </w:p>
    <w:p w:rsidRDefault="00863798" w:rsidP="00AA6F8D" w:rsidR="00863798" w:rsidRPr="004772E4"/>
    <w:p w:rsidRDefault="002A1475" w:rsidR="002A147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A1475" w:rsidP="002A1475" w:rsidR="002A1475">
      <w:pPr>
        <w:ind w:firstLine="708" w:left="5664"/>
      </w:pPr>
      <w:r>
        <w:t>Vinka Mihalinčić</w:t>
      </w:r>
    </w:p>
    <w:p w:rsidRDefault="00AA6F8D" w:rsidP="00F22E58" w:rsidR="0090768A" w:rsidRPr="004772E4">
      <w:pPr>
        <w:ind w:left="360"/>
      </w:pPr>
      <w:r w:rsidRPr="004772E4">
        <w:tab/>
      </w:r>
      <w:r w:rsidRPr="004772E4">
        <w:tab/>
      </w:r>
      <w:r w:rsidRPr="004772E4">
        <w:tab/>
      </w:r>
      <w:r w:rsidRPr="004772E4">
        <w:tab/>
      </w:r>
      <w:r w:rsidR="00C3377E" w:rsidRPr="004772E4">
        <w:t xml:space="preserve"> </w:t>
      </w:r>
    </w:p>
    <w:sectPr w:rsidSect="00F62AC7" w:rsidR="0090768A" w:rsidRPr="004772E4">
      <w:headerReference w:type="even" r:id="rId10"/>
      <w:headerReference w:type="default" r:id="rId11"/>
      <w:pgSz w:h="16838" w:w="11906"/>
      <w:pgMar w:gutter="0" w:footer="709" w:header="709" w:left="1418" w:bottom="1077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C8A" w:rsidR="00340C8A">
      <w:r>
        <w:separator/>
      </w:r>
    </w:p>
  </w:endnote>
  <w:endnote w:id="0" w:type="continuationSeparator">
    <w:p w:rsidRDefault="00340C8A" w:rsidR="00340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C8A" w:rsidR="00340C8A">
      <w:r>
        <w:separator/>
      </w:r>
    </w:p>
  </w:footnote>
  <w:footnote w:id="0" w:type="continuationSeparator">
    <w:p w:rsidRDefault="00340C8A" w:rsidR="00340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18B3" w:rsidR="005818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14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18B3" w:rsidR="005818B3">
    <w:pPr>
      <w:pStyle w:val="Zaglavlje"/>
    </w:pPr>
    <w:r>
      <w:t xml:space="preserve">                                                                                                     </w:t>
    </w:r>
    <w:r w:rsidR="0015294B">
      <w:t>31-ST-</w:t>
    </w:r>
    <w:r w:rsidR="000C1E83">
      <w:t>1213/12-150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A470E"/>
    <w:multiLevelType w:val="hybridMultilevel"/>
    <w:tmpl w:val="B6102FDE"/>
    <w:lvl w:tplc="19B0E5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963ED"/>
    <w:multiLevelType w:val="hybridMultilevel"/>
    <w:tmpl w:val="9D789B10"/>
    <w:lvl w:tplc="9D2AF66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1B598C"/>
    <w:multiLevelType w:val="hybridMultilevel"/>
    <w:tmpl w:val="42260818"/>
    <w:lvl w:tplc="BF2EE9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03470E"/>
    <w:multiLevelType w:val="hybridMultilevel"/>
    <w:tmpl w:val="0EF663E8"/>
    <w:lvl w:tplc="1672627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7717A9F"/>
    <w:multiLevelType w:val="hybridMultilevel"/>
    <w:tmpl w:val="437C7EEE"/>
    <w:lvl w:tplc="43D49B8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36E"/>
    <w:rsid w:val="00036D46"/>
    <w:rsid w:val="00037431"/>
    <w:rsid w:val="000415C6"/>
    <w:rsid w:val="00041988"/>
    <w:rsid w:val="00041DD9"/>
    <w:rsid w:val="000442AF"/>
    <w:rsid w:val="0004495F"/>
    <w:rsid w:val="0004680A"/>
    <w:rsid w:val="00047ACA"/>
    <w:rsid w:val="00050A2A"/>
    <w:rsid w:val="00051115"/>
    <w:rsid w:val="00056DF3"/>
    <w:rsid w:val="000572D8"/>
    <w:rsid w:val="00061445"/>
    <w:rsid w:val="00062656"/>
    <w:rsid w:val="00062A36"/>
    <w:rsid w:val="00062B45"/>
    <w:rsid w:val="00065972"/>
    <w:rsid w:val="000662D3"/>
    <w:rsid w:val="000670EB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071A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1E83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6D5C"/>
    <w:rsid w:val="00107621"/>
    <w:rsid w:val="00107A36"/>
    <w:rsid w:val="00112D57"/>
    <w:rsid w:val="001138CD"/>
    <w:rsid w:val="00113B6C"/>
    <w:rsid w:val="00114868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294B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36EF"/>
    <w:rsid w:val="001A4AA5"/>
    <w:rsid w:val="001A5EBE"/>
    <w:rsid w:val="001A631A"/>
    <w:rsid w:val="001A7F0E"/>
    <w:rsid w:val="001B102F"/>
    <w:rsid w:val="001B2016"/>
    <w:rsid w:val="001B48EC"/>
    <w:rsid w:val="001B5085"/>
    <w:rsid w:val="001B618D"/>
    <w:rsid w:val="001C0DC6"/>
    <w:rsid w:val="001C1B3C"/>
    <w:rsid w:val="001C1CC6"/>
    <w:rsid w:val="001C2D47"/>
    <w:rsid w:val="001C432D"/>
    <w:rsid w:val="001C44D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79A"/>
    <w:rsid w:val="001F4DB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5A28"/>
    <w:rsid w:val="00226E21"/>
    <w:rsid w:val="00226E30"/>
    <w:rsid w:val="0023047F"/>
    <w:rsid w:val="00240CB7"/>
    <w:rsid w:val="002412CA"/>
    <w:rsid w:val="00241746"/>
    <w:rsid w:val="00244A1F"/>
    <w:rsid w:val="002454E0"/>
    <w:rsid w:val="00245B50"/>
    <w:rsid w:val="002462F8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0D0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2775"/>
    <w:rsid w:val="00293CC4"/>
    <w:rsid w:val="00295BCE"/>
    <w:rsid w:val="002A0D2E"/>
    <w:rsid w:val="002A1475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C44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0C8A"/>
    <w:rsid w:val="00342135"/>
    <w:rsid w:val="003435A5"/>
    <w:rsid w:val="003443EC"/>
    <w:rsid w:val="00344B9B"/>
    <w:rsid w:val="00350727"/>
    <w:rsid w:val="00351FF9"/>
    <w:rsid w:val="00352E5F"/>
    <w:rsid w:val="0035326A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3E52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3B5A"/>
    <w:rsid w:val="003B4ACB"/>
    <w:rsid w:val="003B5949"/>
    <w:rsid w:val="003B7357"/>
    <w:rsid w:val="003C128A"/>
    <w:rsid w:val="003C17A5"/>
    <w:rsid w:val="003C3C35"/>
    <w:rsid w:val="003C5CCD"/>
    <w:rsid w:val="003C6777"/>
    <w:rsid w:val="003C6DB6"/>
    <w:rsid w:val="003C6E35"/>
    <w:rsid w:val="003C74DC"/>
    <w:rsid w:val="003D10BE"/>
    <w:rsid w:val="003D1E71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178"/>
    <w:rsid w:val="004059F6"/>
    <w:rsid w:val="00407556"/>
    <w:rsid w:val="00407692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1D26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2E4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080E"/>
    <w:rsid w:val="004A219F"/>
    <w:rsid w:val="004A2E81"/>
    <w:rsid w:val="004A5DB8"/>
    <w:rsid w:val="004A7355"/>
    <w:rsid w:val="004A7792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E73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34A"/>
    <w:rsid w:val="00504993"/>
    <w:rsid w:val="00505A03"/>
    <w:rsid w:val="00505A92"/>
    <w:rsid w:val="005070F3"/>
    <w:rsid w:val="00507FCF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00DA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A01"/>
    <w:rsid w:val="00561F72"/>
    <w:rsid w:val="0056353F"/>
    <w:rsid w:val="00563A66"/>
    <w:rsid w:val="00564720"/>
    <w:rsid w:val="00564F48"/>
    <w:rsid w:val="005666EA"/>
    <w:rsid w:val="00567831"/>
    <w:rsid w:val="0057065F"/>
    <w:rsid w:val="0057147F"/>
    <w:rsid w:val="00574FD4"/>
    <w:rsid w:val="00577684"/>
    <w:rsid w:val="005818B3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2E4C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6515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8CA"/>
    <w:rsid w:val="00643BC2"/>
    <w:rsid w:val="0064500B"/>
    <w:rsid w:val="00646A22"/>
    <w:rsid w:val="00647300"/>
    <w:rsid w:val="00651CA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2C6C"/>
    <w:rsid w:val="0069369C"/>
    <w:rsid w:val="00694107"/>
    <w:rsid w:val="006952DF"/>
    <w:rsid w:val="006970D4"/>
    <w:rsid w:val="006A1577"/>
    <w:rsid w:val="006A2C5F"/>
    <w:rsid w:val="006A4143"/>
    <w:rsid w:val="006A60B3"/>
    <w:rsid w:val="006A76EE"/>
    <w:rsid w:val="006A7ECB"/>
    <w:rsid w:val="006B0179"/>
    <w:rsid w:val="006B0651"/>
    <w:rsid w:val="006B26F8"/>
    <w:rsid w:val="006B3748"/>
    <w:rsid w:val="006B4849"/>
    <w:rsid w:val="006B4D72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1E6B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87D"/>
    <w:rsid w:val="00747C39"/>
    <w:rsid w:val="007505D2"/>
    <w:rsid w:val="007512FF"/>
    <w:rsid w:val="00751FA4"/>
    <w:rsid w:val="00754055"/>
    <w:rsid w:val="0075479C"/>
    <w:rsid w:val="00755FC6"/>
    <w:rsid w:val="007566C3"/>
    <w:rsid w:val="007612D6"/>
    <w:rsid w:val="00764896"/>
    <w:rsid w:val="00764F88"/>
    <w:rsid w:val="00766CA0"/>
    <w:rsid w:val="00767A48"/>
    <w:rsid w:val="00771B68"/>
    <w:rsid w:val="00772E78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230E"/>
    <w:rsid w:val="00793460"/>
    <w:rsid w:val="00795472"/>
    <w:rsid w:val="0079593D"/>
    <w:rsid w:val="00796425"/>
    <w:rsid w:val="007972D0"/>
    <w:rsid w:val="007A195D"/>
    <w:rsid w:val="007B2B7C"/>
    <w:rsid w:val="007B3E4E"/>
    <w:rsid w:val="007B49F6"/>
    <w:rsid w:val="007B5C4F"/>
    <w:rsid w:val="007B68D3"/>
    <w:rsid w:val="007C014E"/>
    <w:rsid w:val="007C1038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3798"/>
    <w:rsid w:val="008662E7"/>
    <w:rsid w:val="00867056"/>
    <w:rsid w:val="0086769E"/>
    <w:rsid w:val="008705C8"/>
    <w:rsid w:val="0087297C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3511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1197"/>
    <w:rsid w:val="008E2363"/>
    <w:rsid w:val="008E30B6"/>
    <w:rsid w:val="008E40FE"/>
    <w:rsid w:val="008E48AD"/>
    <w:rsid w:val="008F05A4"/>
    <w:rsid w:val="008F087F"/>
    <w:rsid w:val="008F4703"/>
    <w:rsid w:val="008F4B99"/>
    <w:rsid w:val="008F60EB"/>
    <w:rsid w:val="008F6180"/>
    <w:rsid w:val="008F6AFA"/>
    <w:rsid w:val="008F7F11"/>
    <w:rsid w:val="00901F55"/>
    <w:rsid w:val="0090652B"/>
    <w:rsid w:val="0090721C"/>
    <w:rsid w:val="0090730D"/>
    <w:rsid w:val="0090763C"/>
    <w:rsid w:val="0090768A"/>
    <w:rsid w:val="009101B6"/>
    <w:rsid w:val="00913CC4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23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9F7CDF"/>
    <w:rsid w:val="00A007EA"/>
    <w:rsid w:val="00A015F9"/>
    <w:rsid w:val="00A0294C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5731"/>
    <w:rsid w:val="00A16580"/>
    <w:rsid w:val="00A1690B"/>
    <w:rsid w:val="00A20F31"/>
    <w:rsid w:val="00A23D4D"/>
    <w:rsid w:val="00A24257"/>
    <w:rsid w:val="00A2431A"/>
    <w:rsid w:val="00A26816"/>
    <w:rsid w:val="00A309E9"/>
    <w:rsid w:val="00A31E27"/>
    <w:rsid w:val="00A32AED"/>
    <w:rsid w:val="00A3360C"/>
    <w:rsid w:val="00A37C0B"/>
    <w:rsid w:val="00A400B3"/>
    <w:rsid w:val="00A46455"/>
    <w:rsid w:val="00A5003C"/>
    <w:rsid w:val="00A5143F"/>
    <w:rsid w:val="00A563F8"/>
    <w:rsid w:val="00A5754F"/>
    <w:rsid w:val="00A57A26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B67"/>
    <w:rsid w:val="00A72FA1"/>
    <w:rsid w:val="00A736F0"/>
    <w:rsid w:val="00A747C4"/>
    <w:rsid w:val="00A748C9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048"/>
    <w:rsid w:val="00AA5668"/>
    <w:rsid w:val="00AA5D00"/>
    <w:rsid w:val="00AA5D20"/>
    <w:rsid w:val="00AA6F8D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38C"/>
    <w:rsid w:val="00AD6A00"/>
    <w:rsid w:val="00AD7456"/>
    <w:rsid w:val="00AD7B94"/>
    <w:rsid w:val="00AE0B72"/>
    <w:rsid w:val="00AE0CB8"/>
    <w:rsid w:val="00AE58F9"/>
    <w:rsid w:val="00AE6F6C"/>
    <w:rsid w:val="00AE7557"/>
    <w:rsid w:val="00AF0884"/>
    <w:rsid w:val="00AF129C"/>
    <w:rsid w:val="00AF1E87"/>
    <w:rsid w:val="00AF5588"/>
    <w:rsid w:val="00AF6C41"/>
    <w:rsid w:val="00B004E4"/>
    <w:rsid w:val="00B01514"/>
    <w:rsid w:val="00B0208F"/>
    <w:rsid w:val="00B02AB8"/>
    <w:rsid w:val="00B02DBB"/>
    <w:rsid w:val="00B02F86"/>
    <w:rsid w:val="00B038BE"/>
    <w:rsid w:val="00B04754"/>
    <w:rsid w:val="00B052F9"/>
    <w:rsid w:val="00B06556"/>
    <w:rsid w:val="00B10F42"/>
    <w:rsid w:val="00B12F46"/>
    <w:rsid w:val="00B1409B"/>
    <w:rsid w:val="00B1528A"/>
    <w:rsid w:val="00B15465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72CC"/>
    <w:rsid w:val="00B54A6C"/>
    <w:rsid w:val="00B56360"/>
    <w:rsid w:val="00B60801"/>
    <w:rsid w:val="00B60804"/>
    <w:rsid w:val="00B615A0"/>
    <w:rsid w:val="00B6185D"/>
    <w:rsid w:val="00B6214B"/>
    <w:rsid w:val="00B62229"/>
    <w:rsid w:val="00B62FDE"/>
    <w:rsid w:val="00B63AFE"/>
    <w:rsid w:val="00B63B24"/>
    <w:rsid w:val="00B63C51"/>
    <w:rsid w:val="00B66369"/>
    <w:rsid w:val="00B67498"/>
    <w:rsid w:val="00B71862"/>
    <w:rsid w:val="00B7479C"/>
    <w:rsid w:val="00B751C3"/>
    <w:rsid w:val="00B75A00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B77B9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42E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19E3"/>
    <w:rsid w:val="00BF3C1B"/>
    <w:rsid w:val="00BF465A"/>
    <w:rsid w:val="00BF4AEF"/>
    <w:rsid w:val="00BF5DAA"/>
    <w:rsid w:val="00BF600C"/>
    <w:rsid w:val="00BF6D84"/>
    <w:rsid w:val="00C006C4"/>
    <w:rsid w:val="00C01086"/>
    <w:rsid w:val="00C03B1F"/>
    <w:rsid w:val="00C03D68"/>
    <w:rsid w:val="00C04D34"/>
    <w:rsid w:val="00C10964"/>
    <w:rsid w:val="00C127E9"/>
    <w:rsid w:val="00C13631"/>
    <w:rsid w:val="00C14A28"/>
    <w:rsid w:val="00C15412"/>
    <w:rsid w:val="00C155BB"/>
    <w:rsid w:val="00C16DC0"/>
    <w:rsid w:val="00C201B6"/>
    <w:rsid w:val="00C211AE"/>
    <w:rsid w:val="00C23EBA"/>
    <w:rsid w:val="00C26A86"/>
    <w:rsid w:val="00C27470"/>
    <w:rsid w:val="00C3149F"/>
    <w:rsid w:val="00C31792"/>
    <w:rsid w:val="00C3180F"/>
    <w:rsid w:val="00C3377E"/>
    <w:rsid w:val="00C3498D"/>
    <w:rsid w:val="00C34C3B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602C3"/>
    <w:rsid w:val="00C610FB"/>
    <w:rsid w:val="00C61486"/>
    <w:rsid w:val="00C65220"/>
    <w:rsid w:val="00C65626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344D"/>
    <w:rsid w:val="00CE4102"/>
    <w:rsid w:val="00CE7C13"/>
    <w:rsid w:val="00CE7DBD"/>
    <w:rsid w:val="00CF1132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3998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04DE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2811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770F6"/>
    <w:rsid w:val="00D8033C"/>
    <w:rsid w:val="00D83C68"/>
    <w:rsid w:val="00D83F3D"/>
    <w:rsid w:val="00D84D71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2258"/>
    <w:rsid w:val="00DE4E52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5C54"/>
    <w:rsid w:val="00E067C5"/>
    <w:rsid w:val="00E06FC0"/>
    <w:rsid w:val="00E07A55"/>
    <w:rsid w:val="00E07B78"/>
    <w:rsid w:val="00E1050F"/>
    <w:rsid w:val="00E11160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531E"/>
    <w:rsid w:val="00E36961"/>
    <w:rsid w:val="00E37B84"/>
    <w:rsid w:val="00E40240"/>
    <w:rsid w:val="00E41EC3"/>
    <w:rsid w:val="00E442A2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682B"/>
    <w:rsid w:val="00E5706B"/>
    <w:rsid w:val="00E61F59"/>
    <w:rsid w:val="00E6515A"/>
    <w:rsid w:val="00E67358"/>
    <w:rsid w:val="00E771CC"/>
    <w:rsid w:val="00E83E30"/>
    <w:rsid w:val="00E83E82"/>
    <w:rsid w:val="00E85243"/>
    <w:rsid w:val="00E85CF7"/>
    <w:rsid w:val="00E86580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3C48"/>
    <w:rsid w:val="00EB403C"/>
    <w:rsid w:val="00EB4415"/>
    <w:rsid w:val="00EB73EA"/>
    <w:rsid w:val="00EC06E3"/>
    <w:rsid w:val="00EC1FB8"/>
    <w:rsid w:val="00EC2CC0"/>
    <w:rsid w:val="00EC33EB"/>
    <w:rsid w:val="00EC6D01"/>
    <w:rsid w:val="00EC7097"/>
    <w:rsid w:val="00ED1903"/>
    <w:rsid w:val="00ED47CD"/>
    <w:rsid w:val="00ED4F02"/>
    <w:rsid w:val="00ED5F61"/>
    <w:rsid w:val="00ED6365"/>
    <w:rsid w:val="00ED6F2D"/>
    <w:rsid w:val="00EE0A4F"/>
    <w:rsid w:val="00EE0C10"/>
    <w:rsid w:val="00EE3C70"/>
    <w:rsid w:val="00EE6297"/>
    <w:rsid w:val="00EE71FC"/>
    <w:rsid w:val="00EE7B71"/>
    <w:rsid w:val="00EF24BF"/>
    <w:rsid w:val="00EF4346"/>
    <w:rsid w:val="00EF7401"/>
    <w:rsid w:val="00F01085"/>
    <w:rsid w:val="00F01D3C"/>
    <w:rsid w:val="00F0448E"/>
    <w:rsid w:val="00F045BD"/>
    <w:rsid w:val="00F04E13"/>
    <w:rsid w:val="00F05788"/>
    <w:rsid w:val="00F115F2"/>
    <w:rsid w:val="00F12DEB"/>
    <w:rsid w:val="00F12E16"/>
    <w:rsid w:val="00F135EB"/>
    <w:rsid w:val="00F14311"/>
    <w:rsid w:val="00F16536"/>
    <w:rsid w:val="00F16A10"/>
    <w:rsid w:val="00F20D38"/>
    <w:rsid w:val="00F218D5"/>
    <w:rsid w:val="00F2216D"/>
    <w:rsid w:val="00F22E58"/>
    <w:rsid w:val="00F23818"/>
    <w:rsid w:val="00F24AAF"/>
    <w:rsid w:val="00F308A0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AC7"/>
    <w:rsid w:val="00F62CB8"/>
    <w:rsid w:val="00F64EF4"/>
    <w:rsid w:val="00F66C7F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6414"/>
    <w:rsid w:val="00FC7DD1"/>
    <w:rsid w:val="00FD1A7C"/>
    <w:rsid w:val="00FD3575"/>
    <w:rsid w:val="00FD7A9E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A14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4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4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4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4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A14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4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4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4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4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1213</izvorni_sadrzaj>
    <derivirana_varijabla naziv="DomainObject.Predmet.Broj_1">1213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2012.</izvorni_sadrzaj>
    <derivirana_varijabla naziv="DomainObject.Predmet.DatumOsnivanja_1">30.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St-1213/2012</izvorni_sadrzaj>
    <derivirana_varijabla naziv="DomainObject.Predmet.OznakaBroj_1">St-1213/2012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ORTOMAKS d.o.o.</izvorni_sadrzaj>
    <derivirana_varijabla naziv="DomainObject.Predmet.ProtustrankaFormated_1">  ORTOMAKS d.o.o.</derivirana_varijabla>
  </DomainObject.Predmet.ProtustrankaFormated>
  <DomainObject.Predmet.ProtustrankaFormatedOIB>
    <izvorni_sadrzaj>  ORTOMAKS d.o.o., OIB 28105199856</izvorni_sadrzaj>
    <derivirana_varijabla naziv="DomainObject.Predmet.ProtustrankaFormatedOIB_1">  ORTOMAKS d.o.o., OIB 28105199856</derivirana_varijabla>
  </DomainObject.Predmet.ProtustrankaFormatedOIB>
  <DomainObject.Predmet.ProtustrankaFormatedWithAdress>
    <izvorni_sadrzaj> ORTOMAKS d.o.o., Valdecova 14, 10000 Zagreb</izvorni_sadrzaj>
    <derivirana_varijabla naziv="DomainObject.Predmet.ProtustrankaFormatedWithAdress_1"> ORTOMAKS d.o.o., Valdecova 14, 10000 Zagreb</derivirana_varijabla>
  </DomainObject.Predmet.ProtustrankaFormatedWithAdress>
  <DomainObject.Predmet.ProtustrankaFormatedWithAdressOIB>
    <izvorni_sadrzaj> ORTOMAKS d.o.o., OIB 28105199856, Valdecova 14, 10000 Zagreb</izvorni_sadrzaj>
    <derivirana_varijabla naziv="DomainObject.Predmet.ProtustrankaFormatedWithAdressOIB_1"> ORTOMAKS d.o.o., OIB 28105199856, Valdecova 14, 10000 Zagreb</derivirana_varijabla>
  </DomainObject.Predmet.ProtustrankaFormatedWithAdressOIB>
  <DomainObject.Predmet.ProtustrankaWithAdress>
    <izvorni_sadrzaj>ORTOMAKS d.o.o. Valdecova 14, 10000 Zagreb</izvorni_sadrzaj>
    <derivirana_varijabla naziv="DomainObject.Predmet.ProtustrankaWithAdress_1">ORTOMAKS d.o.o. Valdecova 14, 10000 Zagreb</derivirana_varijabla>
  </DomainObject.Predmet.ProtustrankaWithAdress>
  <DomainObject.Predmet.ProtustrankaWithAdressOIB>
    <izvorni_sadrzaj>ORTOMAKS d.o.o., OIB 28105199856, Valdecova 14, 10000 Zagreb</izvorni_sadrzaj>
    <derivirana_varijabla naziv="DomainObject.Predmet.ProtustrankaWithAdressOIB_1">ORTOMAKS d.o.o., OIB 28105199856, Valdecova 14, 10000 Zagreb</derivirana_varijabla>
  </DomainObject.Predmet.ProtustrankaWithAdressOIB>
  <DomainObject.Predmet.ProtustrankaNazivFormated>
    <izvorni_sadrzaj>ORTOMAKS d.o.o.</izvorni_sadrzaj>
    <derivirana_varijabla naziv="DomainObject.Predmet.ProtustrankaNazivFormated_1">ORTOMAKS d.o.o.</derivirana_varijabla>
  </DomainObject.Predmet.ProtustrankaNazivFormated>
  <DomainObject.Predmet.ProtustrankaNazivFormatedOIB>
    <izvorni_sadrzaj>ORTOMAKS d.o.o., OIB 28105199856</izvorni_sadrzaj>
    <derivirana_varijabla naziv="DomainObject.Predmet.ProtustrankaNazivFormatedOIB_1">ORTOMAKS d.o.o., OIB 28105199856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RENATO DERKOVIĆ zastupanog po punomoćniku MARKO PAULINOVIĆ; Vjerovnici; BIOENERGO d.o.o. za proizvodnju, trgovinu i ugostiteljstvo; MEHANIKA-ELEKTRONIKA društvo s ograničenom odgovornošću za usluge</izvorni_sadrzaj>
    <derivirana_varijabla naziv="DomainObject.Predmet.StrankaFormated_1">  RENATO DERKOVIĆ zastupanog po punomoćniku MARKO PAULINOVIĆ; Vjerovnici; BIOENERGO d.o.o. za proizvodnju, trgovinu i ugostiteljstvo; MEHANIKA-ELEKTRONIKA društvo s ograničenom odgovornošću za usluge</derivirana_varijabla>
  </DomainObject.Predmet.StrankaFormated>
  <DomainObject.Predmet.StrankaFormatedOIB>
    <izvorni_sadrzaj>  RENATO DERKOVIĆ zastupanog po punomoćniku MARKO PAULINOVIĆ; Vjerovnici; BIOENERGO d.o.o. za proizvodnju, trgovinu i ugostiteljstvo, OIB 91869004267; MEHANIKA-ELEKTRONIKA društvo s ograničenom odgovornošću za usluge, OIB 44579903781</izvorni_sadrzaj>
    <derivirana_varijabla naziv="DomainObject.Predmet.StrankaFormatedOIB_1">  RENATO DERKOVIĆ zastupanog po punomoćniku MARKO PAULINOVIĆ; Vjerovnici; BIOENERGO d.o.o. za proizvodnju, trgovinu i ugostiteljstvo, OIB 91869004267; MEHANIKA-ELEKTRONIKA društvo s ograničenom odgovornošću za usluge, OIB 44579903781</derivirana_varijabla>
  </DomainObject.Predmet.StrankaFormatedOIB>
  <DomainObject.Predmet.StrankaFormatedWithAdress>
    <izvorni_sadrzaj> RENATO DERKOVIĆ, ARGENTINSKA 4, 10000 Zagreb zastupanog po punomoćniku MARKO PAULINOVIĆ; Vjerovnici; BIOENERGO d.o.o. za proizvodnju, trgovinu i ugostiteljstvo, Trg dr. Franje Tuđmana 7, 44330 Novska; MEHANIKA-ELEKTRONIKA društvo s ograničenom odgovornošću za usluge, Petra Svačića 10, 10450 Donja Zdenčina</izvorni_sadrzaj>
    <derivirana_varijabla naziv="DomainObject.Predmet.StrankaFormatedWithAdress_1"> RENATO DERKOVIĆ, ARGENTINSKA 4, 10000 Zagreb zastupanog po punomoćniku MARKO PAULINOVIĆ; Vjerovnici; BIOENERGO d.o.o. za proizvodnju, trgovinu i ugostiteljstvo, Trg dr. Franje Tuđmana 7, 44330 Novska; MEHANIKA-ELEKTRONIKA društvo s ograničenom odgovornošću za usluge, Petra Svačića 10, 10450 Donja Zdenčina</derivirana_varijabla>
  </DomainObject.Predmet.StrankaFormatedWithAdress>
  <DomainObject.Predmet.StrankaFormatedWithAdressOIB>
    <izvorni_sadrzaj> RENATO DERKOVIĆ, ARGENTINSKA 4, 10000 Zagreb zastupanog po punomoćniku MARKO PAULINOVIĆ; Vjerovnici; BIOENERGO d.o.o. za proizvodnju, trgovinu i ugostiteljstvo, OIB 91869004267, Trg dr. Franje Tuđmana 7, 44330 Novska; MEHANIKA-ELEKTRONIKA društvo s ograničenom odgovornošću za usluge, OIB 44579903781, Petra Svačića 10, 10450 Donja Zdenčina</izvorni_sadrzaj>
    <derivirana_varijabla naziv="DomainObject.Predmet.StrankaFormatedWithAdressOIB_1"> RENATO DERKOVIĆ, ARGENTINSKA 4, 10000 Zagreb zastupanog po punomoćniku MARKO PAULINOVIĆ; Vjerovnici; BIOENERGO d.o.o. za proizvodnju, trgovinu i ugostiteljstvo, OIB 91869004267, Trg dr. Franje Tuđmana 7, 44330 Novska; MEHANIKA-ELEKTRONIKA društvo s ograničenom odgovornošću za usluge, OIB 44579903781, Petra Svačića 10, 10450 Donja Zdenčina</derivirana_varijabla>
  </DomainObject.Predmet.StrankaFormatedWithAdressOIB>
  <DomainObject.Predmet.StrankaWithAdress>
    <izvorni_sadrzaj>RENATO DERKOVIĆ ARGENTINSKA 4,10000 Zagreb,Vjerovnici ,BIOENERGO d.o.o. za proizvodnju, trgovinu i ugostiteljstvo Trg dr. Franje Tuđmana 7,44330 Novska,MEHANIKA-ELEKTRONIKA društvo s ograničenom odgovornošću za usluge Petra Svačića 10,10450 Donja Zdenčina</izvorni_sadrzaj>
    <derivirana_varijabla naziv="DomainObject.Predmet.StrankaWithAdress_1">RENATO DERKOVIĆ ARGENTINSKA 4,10000 Zagreb,Vjerovnici ,BIOENERGO d.o.o. za proizvodnju, trgovinu i ugostiteljstvo Trg dr. Franje Tuđmana 7,44330 Novska,MEHANIKA-ELEKTRONIKA društvo s ograničenom odgovornošću za usluge Petra Svačića 10,10450 Donja Zdenčina</derivirana_varijabla>
  </DomainObject.Predmet.StrankaWithAdress>
  <DomainObject.Predmet.StrankaWithAdressOIB>
    <izvorni_sadrzaj>RENATO DERKOVIĆ, ARGENTINSKA 4,10000 Zagreb,Vjerovnici,BIOENERGO d.o.o. za proizvodnju, trgovinu i ugostiteljstvo, OIB 91869004267, Trg dr. Franje Tuđmana 7,44330 Novska,MEHANIKA-ELEKTRONIKA društvo s ograničenom odgovornošću za usluge, OIB 44579903781, Petra Svačića 10,10450 Donja Zdenčina</izvorni_sadrzaj>
    <derivirana_varijabla naziv="DomainObject.Predmet.StrankaWithAdressOIB_1">RENATO DERKOVIĆ, ARGENTINSKA 4,10000 Zagreb,Vjerovnici,BIOENERGO d.o.o. za proizvodnju, trgovinu i ugostiteljstvo, OIB 91869004267, Trg dr. Franje Tuđmana 7,44330 Novska,MEHANIKA-ELEKTRONIKA društvo s ograničenom odgovornošću za usluge, OIB 44579903781, Petra Svačića 10,10450 Donja Zdenčina</derivirana_varijabla>
  </DomainObject.Predmet.StrankaWithAdressOIB>
  <DomainObject.Predmet.StrankaNazivFormated>
    <izvorni_sadrzaj>RENATO DERKOVIĆ,Vjerovnici,BIOENERGO d.o.o. za proizvodnju, trgovinu i ugostiteljstvo,MEHANIKA-ELEKTRONIKA društvo s ograničenom odgovornošću za usluge</izvorni_sadrzaj>
    <derivirana_varijabla naziv="DomainObject.Predmet.StrankaNazivFormated_1">RENATO DERKOVIĆ,Vjerovnici,BIOENERGO d.o.o. za proizvodnju, trgovinu i ugostiteljstvo,MEHANIKA-ELEKTRONIKA društvo s ograničenom odgovornošću za usluge</derivirana_varijabla>
  </DomainObject.Predmet.StrankaNazivFormated>
  <DomainObject.Predmet.StrankaNazivFormatedOIB>
    <izvorni_sadrzaj>RENATO DERKOVIĆ,Vjerovnici,BIOENERGO d.o.o. za proizvodnju, trgovinu i ugostiteljstvo, OIB 91869004267,MEHANIKA-ELEKTRONIKA društvo s ograničenom odgovornošću za usluge, OIB 44579903781</izvorni_sadrzaj>
    <derivirana_varijabla naziv="DomainObject.Predmet.StrankaNazivFormatedOIB_1">RENATO DERKOVIĆ,Vjerovnici,BIOENERGO d.o.o. za proizvodnju, trgovinu i ugostiteljstvo, OIB 91869004267,MEHANIKA-ELEKTRONIKA društvo s ograničenom odgovornošću za usluge, OIB 44579903781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RENATO DERKOVIĆ zastupanog po punomoćniku MARKO PAULINOVIĆ</item>
      <item>Vjerovnici</item>
      <item>BIOENERGO d.o.o. za proizvodnju, trgovinu i ugostiteljstvo</item>
      <item>MEHANIKA-ELEKTRONIKA društvo s ograničenom odgovornošću za usluge</item>
    </izvorni_sadrzaj>
    <derivirana_varijabla naziv="DomainObject.Predmet.StrankaListFormated_1">
      <item>RENATO DERKOVIĆ zastupanog po punomoćniku MARKO PAULINOVIĆ</item>
      <item>Vjerovnici</item>
      <item>BIOENERGO d.o.o. za proizvodnju, trgovinu i ugostiteljstvo</item>
      <item>MEHANIKA-ELEKTRONIKA društvo s ograničenom odgovornošću za usluge</item>
    </derivirana_varijabla>
  </DomainObject.Predmet.StrankaListFormated>
  <DomainObject.Predmet.StrankaListFormatedOIB>
    <izvorni_sadrzaj>
      <item>RENATO DERKOVIĆ zastupanog po punomoćniku MARKO PAULINOVIĆ</item>
      <item>Vjerovnici</item>
      <item>BIOENERGO d.o.o. za proizvodnju, trgovinu i ugostiteljstvo, OIB 91869004267</item>
      <item>MEHANIKA-ELEKTRONIKA društvo s ograničenom odgovornošću za usluge, OIB 44579903781</item>
    </izvorni_sadrzaj>
    <derivirana_varijabla naziv="DomainObject.Predmet.StrankaListFormatedOIB_1">
      <item>RENATO DERKOVIĆ zastupanog po punomoćniku MARKO PAULINOVIĆ</item>
      <item>Vjerovnici</item>
      <item>BIOENERGO d.o.o. za proizvodnju, trgovinu i ugostiteljstvo, OIB 91869004267</item>
      <item>MEHANIKA-ELEKTRONIKA društvo s ograničenom odgovornošću za usluge, OIB 44579903781</item>
    </derivirana_varijabla>
  </DomainObject.Predmet.StrankaListFormatedOIB>
  <DomainObject.Predmet.StrankaListFormatedWithAdress>
    <izvorni_sadrzaj>
      <item>RENATO DERKOVIĆ, ARGENTINSKA 4, 10000 Zagreb zastupanog po punomoćniku MARKO PAULINOVIĆ</item>
      <item>Vjerovnici</item>
      <item>BIOENERGO d.o.o. za proizvodnju, trgovinu i ugostiteljstvo, Trg dr. Franje Tuđmana 7, 44330 Novska</item>
      <item>MEHANIKA-ELEKTRONIKA društvo s ograničenom odgovornošću za usluge, Petra Svačića 10, 10450 Donja Zdenčina</item>
    </izvorni_sadrzaj>
    <derivirana_varijabla naziv="DomainObject.Predmet.StrankaListFormatedWithAdress_1">
      <item>RENATO DERKOVIĆ, ARGENTINSKA 4, 10000 Zagreb zastupanog po punomoćniku MARKO PAULINOVIĆ</item>
      <item>Vjerovnici</item>
      <item>BIOENERGO d.o.o. za proizvodnju, trgovinu i ugostiteljstvo, Trg dr. Franje Tuđmana 7, 44330 Novska</item>
      <item>MEHANIKA-ELEKTRONIKA društvo s ograničenom odgovornošću za usluge, Petra Svačića 10, 10450 Donja Zdenčina</item>
    </derivirana_varijabla>
  </DomainObject.Predmet.StrankaListFormatedWithAdress>
  <DomainObject.Predmet.StrankaListFormatedWithAdressOIB>
    <izvorni_sadrzaj>
      <item>RENATO DERKOVIĆ, ARGENTINSKA 4, 10000 Zagreb zastupanog po punomoćniku MARKO PAULINOVIĆ</item>
      <item>Vjerovnici</item>
      <item>BIOENERGO d.o.o. za proizvodnju, trgovinu i ugostiteljstvo, OIB 91869004267, Trg dr. Franje Tuđmana 7, 44330 Novska</item>
      <item>MEHANIKA-ELEKTRONIKA društvo s ograničenom odgovornošću za usluge, OIB 44579903781, Petra Svačića 10, 10450 Donja Zdenčina</item>
    </izvorni_sadrzaj>
    <derivirana_varijabla naziv="DomainObject.Predmet.StrankaListFormatedWithAdressOIB_1">
      <item>RENATO DERKOVIĆ, ARGENTINSKA 4, 10000 Zagreb zastupanog po punomoćniku MARKO PAULINOVIĆ</item>
      <item>Vjerovnici</item>
      <item>BIOENERGO d.o.o. za proizvodnju, trgovinu i ugostiteljstvo, OIB 91869004267, Trg dr. Franje Tuđmana 7, 44330 Novska</item>
      <item>MEHANIKA-ELEKTRONIKA društvo s ograničenom odgovornošću za usluge, OIB 44579903781, Petra Svačića 10, 10450 Donja Zdenčina</item>
    </derivirana_varijabla>
  </DomainObject.Predmet.StrankaListFormatedWithAdressOIB>
  <DomainObject.Predmet.StrankaListNazivFormated>
    <izvorni_sadrzaj>
      <item>RENATO DERKOVIĆ</item>
      <item>Vjerovnici</item>
      <item>BIOENERGO d.o.o. za proizvodnju, trgovinu i ugostiteljstvo</item>
      <item>MEHANIKA-ELEKTRONIKA društvo s ograničenom odgovornošću za usluge</item>
    </izvorni_sadrzaj>
    <derivirana_varijabla naziv="DomainObject.Predmet.StrankaListNazivFormated_1">
      <item>RENATO DERKOVIĆ</item>
      <item>Vjerovnici</item>
      <item>BIOENERGO d.o.o. za proizvodnju, trgovinu i ugostiteljstvo</item>
      <item>MEHANIKA-ELEKTRONIKA društvo s ograničenom odgovornošću za usluge</item>
    </derivirana_varijabla>
  </DomainObject.Predmet.StrankaListNazivFormated>
  <DomainObject.Predmet.StrankaListNazivFormatedOIB>
    <izvorni_sadrzaj>
      <item>RENATO DERKOVIĆ</item>
      <item>Vjerovnici</item>
      <item>BIOENERGO d.o.o. za proizvodnju, trgovinu i ugostiteljstvo, OIB 91869004267</item>
      <item>MEHANIKA-ELEKTRONIKA društvo s ograničenom odgovornošću za usluge, OIB 44579903781</item>
    </izvorni_sadrzaj>
    <derivirana_varijabla naziv="DomainObject.Predmet.StrankaListNazivFormatedOIB_1">
      <item>RENATO DERKOVIĆ</item>
      <item>Vjerovnici</item>
      <item>BIOENERGO d.o.o. za proizvodnju, trgovinu i ugostiteljstvo, OIB 91869004267</item>
      <item>MEHANIKA-ELEKTRONIKA društvo s ograničenom odgovornošću za usluge, OIB 44579903781</item>
    </derivirana_varijabla>
  </DomainObject.Predmet.StrankaListNazivFormatedOIB>
  <DomainObject.Predmet.ProtuStrankaListFormated>
    <izvorni_sadrzaj>
      <item>ORTOMAKS d.o.o.</item>
    </izvorni_sadrzaj>
    <derivirana_varijabla naziv="DomainObject.Predmet.ProtuStrankaListFormated_1">
      <item>ORTOMAKS d.o.o.</item>
    </derivirana_varijabla>
  </DomainObject.Predmet.ProtuStrankaListFormated>
  <DomainObject.Predmet.ProtuStrankaListFormatedOIB>
    <izvorni_sadrzaj>
      <item>ORTOMAKS d.o.o., OIB 28105199856</item>
    </izvorni_sadrzaj>
    <derivirana_varijabla naziv="DomainObject.Predmet.ProtuStrankaListFormatedOIB_1">
      <item>ORTOMAKS d.o.o., OIB 28105199856</item>
    </derivirana_varijabla>
  </DomainObject.Predmet.ProtuStrankaListFormatedOIB>
  <DomainObject.Predmet.ProtuStrankaListFormatedWithAdress>
    <izvorni_sadrzaj>
      <item>ORTOMAKS d.o.o., Valdecova 14, 10000 Zagreb</item>
    </izvorni_sadrzaj>
    <derivirana_varijabla naziv="DomainObject.Predmet.ProtuStrankaListFormatedWithAdress_1">
      <item>ORTOMAKS d.o.o., Valdecova 14, 10000 Zagreb</item>
    </derivirana_varijabla>
  </DomainObject.Predmet.ProtuStrankaListFormatedWithAdress>
  <DomainObject.Predmet.ProtuStrankaListFormatedWithAdressOIB>
    <izvorni_sadrzaj>
      <item>ORTOMAKS d.o.o., OIB 28105199856, Valdecova 14, 10000 Zagreb</item>
    </izvorni_sadrzaj>
    <derivirana_varijabla naziv="DomainObject.Predmet.ProtuStrankaListFormatedWithAdressOIB_1">
      <item>ORTOMAKS d.o.o., OIB 28105199856, Valdecova 14, 10000 Zagreb</item>
    </derivirana_varijabla>
  </DomainObject.Predmet.ProtuStrankaListFormatedWithAdressOIB>
  <DomainObject.Predmet.ProtuStrankaListNazivFormated>
    <izvorni_sadrzaj>
      <item>ORTOMAKS d.o.o.</item>
    </izvorni_sadrzaj>
    <derivirana_varijabla naziv="DomainObject.Predmet.ProtuStrankaListNazivFormated_1">
      <item>ORTOMAKS d.o.o.</item>
    </derivirana_varijabla>
  </DomainObject.Predmet.ProtuStrankaListNazivFormated>
  <DomainObject.Predmet.ProtuStrankaListNazivFormatedOIB>
    <izvorni_sadrzaj>
      <item>ORTOMAKS d.o.o., OIB 28105199856</item>
    </izvorni_sadrzaj>
    <derivirana_varijabla naziv="DomainObject.Predmet.ProtuStrankaListNazivFormatedOIB_1">
      <item>ORTOMAKS d.o.o., OIB 28105199856</item>
    </derivirana_varijabla>
  </DomainObject.Predmet.ProtuStrankaListNazivFormatedOIB>
  <DomainObject.Predmet.OstaliListFormated>
    <izvorni_sadrzaj>
      <item>MARKO PAULINOVIĆ punomoćnik sudionika u postupku RENATO DERKOVIĆ</item>
      <item>Božidar Brkljač</item>
      <item>Hypo Alpe Adria Bank d.d.</item>
      <item>ŽDO-GRAĐANSKO UPRAVNI ODJEL</item>
      <item>OD-PEČAREVIĆ I RELIĆ</item>
      <item>KOVAČ &amp; PARTNERI odvjetničko društvo d.o.o.</item>
    </izvorni_sadrzaj>
    <derivirana_varijabla naziv="DomainObject.Predmet.OstaliListFormated_1">
      <item>MARKO PAULINOVIĆ punomoćnik sudionika u postupku RENATO DERKOVIĆ</item>
      <item>Božidar Brkljač</item>
      <item>Hypo Alpe Adria Bank d.d.</item>
      <item>ŽDO-GRAĐANSKO UPRAVNI ODJEL</item>
      <item>OD-PEČAREVIĆ I RELIĆ</item>
      <item>KOVAČ &amp; PARTNERI odvjetničko društvo d.o.o.</item>
    </derivirana_varijabla>
  </DomainObject.Predmet.OstaliListFormated>
  <DomainObject.Predmet.OstaliListFormatedOIB>
    <izvorni_sadrzaj>
      <item>MARKO PAULINOVIĆ punomoćnik sudionika u postupku RENATO DERKOVIĆ</item>
      <item>Božidar Brkljač, OIB 58227850404</item>
      <item>Hypo Alpe Adria Bank d.d., OIB 14036333877</item>
      <item>ŽDO-GRAĐANSKO UPRAVNI ODJEL</item>
      <item>OD-PEČAREVIĆ I RELIĆ</item>
      <item>KOVAČ &amp; PARTNERI odvjetničko društvo d.o.o., OIB 37988832157</item>
    </izvorni_sadrzaj>
    <derivirana_varijabla naziv="DomainObject.Predmet.OstaliListFormatedOIB_1">
      <item>MARKO PAULINOVIĆ punomoćnik sudionika u postupku RENATO DERKOVIĆ</item>
      <item>Božidar Brkljač, OIB 58227850404</item>
      <item>Hypo Alpe Adria Bank d.d., OIB 14036333877</item>
      <item>ŽDO-GRAĐANSKO UPRAVNI ODJEL</item>
      <item>OD-PEČAREVIĆ I RELIĆ</item>
      <item>KOVAČ &amp; PARTNERI odvjetničko društvo d.o.o., OIB 37988832157</item>
    </derivirana_varijabla>
  </DomainObject.Predmet.OstaliListFormatedOIB>
  <DomainObject.Predmet.OstaliListFormatedWithAdress>
    <izvorni_sadrzaj>
      <item>MARKO PAULINOVIĆ, MRAZOVIĆEVA 5, 10000 Zagreb punomoćnik sudionika u postupku RENATO DERKOVIĆ</item>
      <item>Božidar Brkljač, Šime Devčića 3, 10000 Zagreb</item>
      <item>Hypo Alpe Adria Bank d.d., Slavonska avenija 6, 10000 Zagreb</item>
      <item>ŽDO-GRAĐANSKO UPRAVNI ODJEL</item>
      <item>OD-PEČAREVIĆ I RELIĆ, ZAHAROVA 5, 10000 Zagreb</item>
      <item>KOVAČ &amp; PARTNERI odvjetničko društvo d.o.o., Šoštarićeva 10, Zagreb</item>
    </izvorni_sadrzaj>
    <derivirana_varijabla naziv="DomainObject.Predmet.OstaliListFormatedWithAdress_1">
      <item>MARKO PAULINOVIĆ, MRAZOVIĆEVA 5, 10000 Zagreb punomoćnik sudionika u postupku RENATO DERKOVIĆ</item>
      <item>Božidar Brkljač, Šime Devčića 3, 10000 Zagreb</item>
      <item>Hypo Alpe Adria Bank d.d., Slavonska avenija 6, 10000 Zagreb</item>
      <item>ŽDO-GRAĐANSKO UPRAVNI ODJEL</item>
      <item>OD-PEČAREVIĆ I RELIĆ, ZAHAROVA 5, 10000 Zagreb</item>
      <item>KOVAČ &amp; PARTNERI odvjetničko društvo d.o.o., Šoštarićeva 10, Zagreb</item>
    </derivirana_varijabla>
  </DomainObject.Predmet.OstaliListFormatedWithAdress>
  <DomainObject.Predmet.OstaliListFormatedWithAdressOIB>
    <izvorni_sadrzaj>
      <item>MARKO PAULINOVIĆ, MRAZOVIĆEVA 5, 10000 Zagreb punomoćnik sudionika u postupku RENATO DERKOVIĆ</item>
      <item>Božidar Brkljač, OIB 58227850404, Šime Devčića 3, 10000 Zagreb</item>
      <item>Hypo Alpe Adria Bank d.d., OIB 14036333877, Slavonska avenija 6, 10000 Zagreb</item>
      <item>ŽDO-GRAĐANSKO UPRAVNI ODJEL</item>
      <item>OD-PEČAREVIĆ I RELIĆ, ZAHAROVA 5, 10000 Zagreb</item>
      <item>KOVAČ &amp; PARTNERI odvjetničko društvo d.o.o., OIB 37988832157, Šoštarićeva 10, Zagreb</item>
    </izvorni_sadrzaj>
    <derivirana_varijabla naziv="DomainObject.Predmet.OstaliListFormatedWithAdressOIB_1">
      <item>MARKO PAULINOVIĆ, MRAZOVIĆEVA 5, 10000 Zagreb punomoćnik sudionika u postupku RENATO DERKOVIĆ</item>
      <item>Božidar Brkljač, OIB 58227850404, Šime Devčića 3, 10000 Zagreb</item>
      <item>Hypo Alpe Adria Bank d.d., OIB 14036333877, Slavonska avenija 6, 10000 Zagreb</item>
      <item>ŽDO-GRAĐANSKO UPRAVNI ODJEL</item>
      <item>OD-PEČAREVIĆ I RELIĆ, ZAHAROVA 5, 10000 Zagreb</item>
      <item>KOVAČ &amp; PARTNERI odvjetničko društvo d.o.o., OIB 37988832157, Šoštarićeva 10, Zagreb</item>
    </derivirana_varijabla>
  </DomainObject.Predmet.OstaliListFormatedWithAdressOIB>
  <DomainObject.Predmet.OstaliListNazivFormated>
    <izvorni_sadrzaj>
      <item>MARKO PAULINOVIĆ</item>
      <item>Božidar Brkljač</item>
      <item>Hypo Alpe Adria Bank d.d.</item>
      <item>ŽDO-GRAĐANSKO UPRAVNI ODJEL</item>
      <item>OD-PEČAREVIĆ I RELIĆ</item>
      <item>KOVAČ &amp; PARTNERI odvjetničko društvo d.o.o.</item>
    </izvorni_sadrzaj>
    <derivirana_varijabla naziv="DomainObject.Predmet.OstaliListNazivFormated_1">
      <item>MARKO PAULINOVIĆ</item>
      <item>Božidar Brkljač</item>
      <item>Hypo Alpe Adria Bank d.d.</item>
      <item>ŽDO-GRAĐANSKO UPRAVNI ODJEL</item>
      <item>OD-PEČAREVIĆ I RELIĆ</item>
      <item>KOVAČ &amp; PARTNERI odvjetničko društvo d.o.o.</item>
    </derivirana_varijabla>
  </DomainObject.Predmet.OstaliListNazivFormated>
  <DomainObject.Predmet.OstaliListNazivFormatedOIB>
    <izvorni_sadrzaj>
      <item>MARKO PAULINOVIĆ</item>
      <item>Božidar Brkljač, OIB 58227850404</item>
      <item>Hypo Alpe Adria Bank d.d., OIB 14036333877</item>
      <item>ŽDO-GRAĐANSKO UPRAVNI ODJEL</item>
      <item>OD-PEČAREVIĆ I RELIĆ</item>
      <item>KOVAČ &amp; PARTNERI odvjetničko društvo d.o.o., OIB 37988832157</item>
    </izvorni_sadrzaj>
    <derivirana_varijabla naziv="DomainObject.Predmet.OstaliListNazivFormatedOIB_1">
      <item>MARKO PAULINOVIĆ</item>
      <item>Božidar Brkljač, OIB 58227850404</item>
      <item>Hypo Alpe Adria Bank d.d., OIB 14036333877</item>
      <item>ŽDO-GRAĐANSKO UPRAVNI ODJEL</item>
      <item>OD-PEČAREVIĆ I RELIĆ</item>
      <item>KOVAČ &amp; PARTNERI odvjetničko društvo d.o.o., OIB 37988832157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RENATO DERKOVIĆ i dr.</izvorni_sadrzaj>
    <derivirana_varijabla naziv="DomainObject.Predmet.StrankaIDrugi_1">RENATO DERKOVIĆ i dr.</derivirana_varijabla>
  </DomainObject.Predmet.StrankaIDrugi>
  <DomainObject.Predmet.ProtustrankaIDrugi>
    <izvorni_sadrzaj>ORTOMAKS d.o.o.</izvorni_sadrzaj>
    <derivirana_varijabla naziv="DomainObject.Predmet.ProtustrankaIDrugi_1">ORTOMAKS d.o.o.</derivirana_varijabla>
  </DomainObject.Predmet.ProtustrankaIDrugi>
  <DomainObject.Predmet.StrankaIDrugiAdressOIB>
    <izvorni_sadrzaj>RENATO DERKOVIĆ, ARGENTINSKA 4, 10000 Zagreb i dr.</izvorni_sadrzaj>
    <derivirana_varijabla naziv="DomainObject.Predmet.StrankaIDrugiAdressOIB_1">RENATO DERKOVIĆ, ARGENTINSKA 4, 10000 Zagreb i dr.</derivirana_varijabla>
  </DomainObject.Predmet.StrankaIDrugiAdressOIB>
  <DomainObject.Predmet.ProtustrankaIDrugiAdressOIB>
    <izvorni_sadrzaj>ORTOMAKS d.o.o., OIB 28105199856, Valdecova 14, 10000 Zagreb</izvorni_sadrzaj>
    <derivirana_varijabla naziv="DomainObject.Predmet.ProtustrankaIDrugiAdressOIB_1">ORTOMAKS d.o.o., OIB 28105199856, Valdecova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PAULINOVIĆ</item>
      <item>RENATO DERKOVIĆ</item>
      <item>ORTOMAKS d.o.o.</item>
      <item>Božidar Brkljač</item>
      <item>Vjerovnici</item>
      <item>Hypo Alpe Adria Bank d.d.</item>
      <item>ŽDO-GRAĐANSKO UPRAVNI ODJEL</item>
      <item>OD-PEČAREVIĆ I RELIĆ</item>
      <item>BIOENERGO d.o.o. za proizvodnju, trgovinu i ugostiteljstvo</item>
      <item>MEHANIKA-ELEKTRONIKA društvo s ograničenom odgovornošću za usluge</item>
      <item>KOVAČ &amp; PARTNERI odvjetničko društvo d.o.o.</item>
    </izvorni_sadrzaj>
    <derivirana_varijabla naziv="DomainObject.Predmet.SudioniciListNaziv_1">
      <item>MARKO PAULINOVIĆ</item>
      <item>RENATO DERKOVIĆ</item>
      <item>ORTOMAKS d.o.o.</item>
      <item>Božidar Brkljač</item>
      <item>Vjerovnici</item>
      <item>Hypo Alpe Adria Bank d.d.</item>
      <item>ŽDO-GRAĐANSKO UPRAVNI ODJEL</item>
      <item>OD-PEČAREVIĆ I RELIĆ</item>
      <item>BIOENERGO d.o.o. za proizvodnju, trgovinu i ugostiteljstvo</item>
      <item>MEHANIKA-ELEKTRONIKA društvo s ograničenom odgovornošću za usluge</item>
      <item>KOVAČ &amp; PARTNERI odvjetničko društvo d.o.o.</item>
    </derivirana_varijabla>
  </DomainObject.Predmet.SudioniciListNaziv>
  <DomainObject.Predmet.SudioniciListAdressOIB>
    <izvorni_sadrzaj>
      <item>MARKO PAULINOVIĆ, MRAZOVIĆEVA 5,10000 Zagreb</item>
      <item>RENATO DERKOVIĆ, ARGENTINSKA 4,10000 Zagreb</item>
      <item>ORTOMAKS d.o.o., OIB 28105199856, Valdecova 14,10000 Zagreb</item>
      <item>Božidar Brkljač, OIB 58227850404, Šime Devčića 3,10000 Zagreb</item>
      <item>Vjerovnici</item>
      <item>Hypo Alpe Adria Bank d.d., OIB 14036333877, Slavonska avenija 6,10000 Zagreb</item>
      <item>ŽDO-GRAĐANSKO UPRAVNI ODJEL</item>
      <item>OD-PEČAREVIĆ I RELIĆ, ZAHAROVA 5,10000 Zagreb</item>
      <item>BIOENERGO d.o.o. za proizvodnju, trgovinu i ugostiteljstvo, OIB 91869004267, Trg dr. Franje Tuđmana 7,44330 Novska</item>
      <item>MEHANIKA-ELEKTRONIKA društvo s ograničenom odgovornošću za usluge, OIB 44579903781, Petra Svačića 10,10450 Donja Zdenčina</item>
      <item>KOVAČ &amp; PARTNERI odvjetničko društvo d.o.o., OIB 37988832157, Šoštarićeva 10,Zagreb</item>
    </izvorni_sadrzaj>
    <derivirana_varijabla naziv="DomainObject.Predmet.SudioniciListAdressOIB_1">
      <item>MARKO PAULINOVIĆ, MRAZOVIĆEVA 5,10000 Zagreb</item>
      <item>RENATO DERKOVIĆ, ARGENTINSKA 4,10000 Zagreb</item>
      <item>ORTOMAKS d.o.o., OIB 28105199856, Valdecova 14,10000 Zagreb</item>
      <item>Božidar Brkljač, OIB 58227850404, Šime Devčića 3,10000 Zagreb</item>
      <item>Vjerovnici</item>
      <item>Hypo Alpe Adria Bank d.d., OIB 14036333877, Slavonska avenija 6,10000 Zagreb</item>
      <item>ŽDO-GRAĐANSKO UPRAVNI ODJEL</item>
      <item>OD-PEČAREVIĆ I RELIĆ, ZAHAROVA 5,10000 Zagreb</item>
      <item>BIOENERGO d.o.o. za proizvodnju, trgovinu i ugostiteljstvo, OIB 91869004267, Trg dr. Franje Tuđmana 7,44330 Novska</item>
      <item>MEHANIKA-ELEKTRONIKA društvo s ograničenom odgovornošću za usluge, OIB 44579903781, Petra Svačića 10,10450 Donja Zdenčina</item>
      <item>KOVAČ &amp; PARTNERI odvjetničko društvo d.o.o., OIB 37988832157, Šoštarićeva 10,Zagreb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28105199856</item>
      <item>, OIB 58227850404</item>
      <item>, OIB null</item>
      <item>, OIB 14036333877</item>
      <item>, OIB null</item>
      <item>, OIB null</item>
      <item>, OIB 91869004267</item>
      <item>, OIB 44579903781</item>
      <item>, OIB 37988832157</item>
    </izvorni_sadrzaj>
    <derivirana_varijabla naziv="DomainObject.Predmet.SudioniciListNazivOIB_1">
      <item>, OIB null</item>
      <item>, OIB null</item>
      <item>, OIB 28105199856</item>
      <item>, OIB 58227850404</item>
      <item>, OIB null</item>
      <item>, OIB 14036333877</item>
      <item>, OIB null</item>
      <item>, OIB null</item>
      <item>, OIB 91869004267</item>
      <item>, OIB 44579903781</item>
      <item>, OIB 37988832157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2492</properties:Characters>
  <properties:Lines>61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XXXI-ST-206/05</vt:lpstr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2016-02-03T12:50:00Z</dcterms:created>
  <dc:creator>kraljicn</dc:creator>
  <cp:lastModifiedBy>Vinka Mihalinčić</cp:lastModifiedBy>
  <cp:lastPrinted>2015-07-03T09:09:00Z</cp:lastPrinted>
  <dcterms:modified xmlns:xsi="http://www.w3.org/2001/XMLSchema-instance" xsi:type="dcterms:W3CDTF">2016-02-04T07:35:00Z</dcterms:modified>
  <cp:revision>5</cp:revision>
  <dc:title>XXXI-ST-206/05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