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5ed7" w14:paraId="5705ed7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B1249F">
        <w:rPr>
          <w:rFonts w:cs="Times New Roman"/>
        </w:rPr>
        <w:t>1292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-1</w:t>
      </w:r>
      <w:r w:rsidR="006B0753">
        <w:rPr>
          <w:rFonts w:cs="Times New Roman"/>
        </w:rPr>
        <w:t>4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DE2124" w:rsidP="00DE2124" w:rsidR="00DE2124" w:rsidRPr="00DE2124">
      <w:pPr>
        <w:spacing w:after="0"/>
        <w:ind w:firstLine="708" w:left="5664"/>
        <w:jc w:val="center"/>
        <w:rPr>
          <w:b/>
        </w:rPr>
      </w:pPr>
      <w:r>
        <w:rPr>
          <w:b/>
        </w:rPr>
        <w:t xml:space="preserve">    </w:t>
      </w:r>
      <w:r w:rsidRPr="00DE2124">
        <w:rPr>
          <w:b/>
        </w:rPr>
        <w:t xml:space="preserve">Marko </w:t>
      </w:r>
      <w:proofErr w:type="spellStart"/>
      <w:r w:rsidRPr="00DE2124">
        <w:rPr>
          <w:b/>
        </w:rPr>
        <w:t>Beketić</w:t>
      </w:r>
      <w:proofErr w:type="spellEnd"/>
    </w:p>
    <w:p w:rsidRDefault="00DE2124" w:rsidP="00DE2124" w:rsidR="0017521A" w:rsidRPr="00DE2124">
      <w:pPr>
        <w:spacing w:after="0"/>
        <w:jc w:val="right"/>
        <w:rPr>
          <w:rFonts w:cs="Times New Roman"/>
          <w:b/>
        </w:rPr>
      </w:pPr>
      <w:r w:rsidRPr="00DE2124">
        <w:rPr>
          <w:b/>
        </w:rPr>
        <w:t xml:space="preserve">Zagreb, Žuti </w:t>
      </w:r>
      <w:proofErr w:type="spellStart"/>
      <w:r w:rsidRPr="00DE2124">
        <w:rPr>
          <w:b/>
        </w:rPr>
        <w:t>breg</w:t>
      </w:r>
      <w:proofErr w:type="spellEnd"/>
      <w:r w:rsidRPr="00DE2124">
        <w:rPr>
          <w:b/>
        </w:rPr>
        <w:t xml:space="preserve"> 132</w:t>
      </w:r>
    </w:p>
    <w:p w:rsidRDefault="0017521A" w:rsidP="0017521A" w:rsidR="0017521A" w:rsidRPr="00CD37EC">
      <w:pPr>
        <w:spacing w:before="48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FINA </w:t>
      </w:r>
      <w:r w:rsidR="00DE2124">
        <w:t>Regionalni centar Zagreb, Podružnica Zagreb, Trg svibanjskih žrtava 1995. br. 1, Zagreb , OIB: 85821130368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DE2124">
        <w:t xml:space="preserve">BEKETIĆ INSTALACIJE j.d.o.o. za građevinarstvo, Zagreb, Žuti </w:t>
      </w:r>
      <w:proofErr w:type="spellStart"/>
      <w:r w:rsidR="00DE2124">
        <w:t>breg</w:t>
      </w:r>
      <w:proofErr w:type="spellEnd"/>
      <w:r w:rsidR="00DE2124">
        <w:t xml:space="preserve"> 132, MBS: 080965200, OIB: 33115599310</w:t>
      </w:r>
    </w:p>
    <w:p w:rsidRDefault="00DE2124" w:rsidP="0017521A" w:rsidR="00DE2124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DE2124">
        <w:t xml:space="preserve">Marko </w:t>
      </w:r>
      <w:proofErr w:type="spellStart"/>
      <w:r w:rsidR="00DE2124">
        <w:t>Beketić</w:t>
      </w:r>
      <w:proofErr w:type="spellEnd"/>
      <w:r w:rsidR="00DE2124">
        <w:t xml:space="preserve">, OIB: 81431327902, Zagreb, Žuti </w:t>
      </w:r>
      <w:proofErr w:type="spellStart"/>
      <w:r w:rsidR="00DE2124">
        <w:t>breg</w:t>
      </w:r>
      <w:proofErr w:type="spellEnd"/>
      <w:r w:rsidR="00DE2124">
        <w:t xml:space="preserve"> 132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9B1B08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26</w:t>
      </w:r>
      <w:r w:rsidR="00DE2124" w:rsidRPr="00BA1E1E">
        <w:rPr>
          <w:rFonts w:cs="Times New Roman"/>
          <w:b/>
          <w:u w:val="single"/>
        </w:rPr>
        <w:t xml:space="preserve">. </w:t>
      </w:r>
      <w:r>
        <w:rPr>
          <w:rFonts w:cs="Times New Roman"/>
          <w:b/>
          <w:u w:val="single"/>
        </w:rPr>
        <w:t>travanj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0A47C2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0A47C2">
        <w:rPr>
          <w:rFonts w:cs="Times New Roman"/>
          <w:b/>
          <w:u w:val="single"/>
        </w:rPr>
        <w:t>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C2A3A">
        <w:rPr>
          <w:rFonts w:cs="Times New Roman"/>
        </w:rPr>
        <w:t>26.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267A35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>
        <w:rPr>
          <w:rFonts w:cs="Times New Roman"/>
        </w:rPr>
        <w:t>z.z</w:t>
      </w:r>
      <w:proofErr w:type="spellEnd"/>
      <w:r>
        <w:rPr>
          <w:rFonts w:cs="Times New Roman"/>
        </w:rPr>
        <w:t xml:space="preserve">. dužnika </w:t>
      </w:r>
      <w:r>
        <w:t xml:space="preserve">Marko </w:t>
      </w:r>
      <w:proofErr w:type="spellStart"/>
      <w:r>
        <w:t>Beketić</w:t>
      </w:r>
      <w:proofErr w:type="spellEnd"/>
      <w:r>
        <w:t xml:space="preserve">, Zagreb, Žuti </w:t>
      </w:r>
      <w:proofErr w:type="spellStart"/>
      <w:r>
        <w:t>breg</w:t>
      </w:r>
      <w:proofErr w:type="spellEnd"/>
      <w:r>
        <w:t xml:space="preserve"> 132</w:t>
      </w:r>
    </w:p>
    <w:p w:rsidRDefault="00267A35" w:rsidP="00267A35" w:rsidR="00267A35">
      <w:pPr>
        <w:pStyle w:val="Odlomakpopisa"/>
        <w:numPr>
          <w:ilvl w:val="0"/>
          <w:numId w:val="1"/>
        </w:numPr>
        <w:rPr>
          <w:rFonts w:cs="Times New Roman"/>
        </w:rPr>
      </w:pPr>
      <w:r>
        <w:t>R 26.04.2018. u 10,15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724" w:rsidR="002E7724">
      <w:pPr>
        <w:spacing w:after="0"/>
      </w:pPr>
      <w:r>
        <w:separator/>
      </w:r>
    </w:p>
  </w:endnote>
  <w:endnote w:id="0" w:type="continuationSeparator">
    <w:p w:rsidRDefault="002E7724" w:rsidR="002E77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724" w:rsidR="001349C2">
    <w:pPr>
      <w:pStyle w:val="Podnoje"/>
    </w:pPr>
  </w:p>
  <w:p w:rsidRDefault="002E7724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724" w:rsidR="002E7724">
      <w:pPr>
        <w:spacing w:after="0"/>
      </w:pPr>
      <w:r>
        <w:separator/>
      </w:r>
    </w:p>
  </w:footnote>
  <w:footnote w:id="0" w:type="continuationSeparator">
    <w:p w:rsidRDefault="002E7724" w:rsidR="002E772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2E7724"/>
    <w:rsid w:val="003C2959"/>
    <w:rsid w:val="003E199A"/>
    <w:rsid w:val="00414109"/>
    <w:rsid w:val="00425568"/>
    <w:rsid w:val="00447890"/>
    <w:rsid w:val="004B10E7"/>
    <w:rsid w:val="004B2E52"/>
    <w:rsid w:val="004B44D0"/>
    <w:rsid w:val="00500F95"/>
    <w:rsid w:val="00577924"/>
    <w:rsid w:val="005914EB"/>
    <w:rsid w:val="006B0753"/>
    <w:rsid w:val="00762667"/>
    <w:rsid w:val="00931D5D"/>
    <w:rsid w:val="009B1B08"/>
    <w:rsid w:val="00A16B61"/>
    <w:rsid w:val="00AD3D52"/>
    <w:rsid w:val="00B1249F"/>
    <w:rsid w:val="00B764FB"/>
    <w:rsid w:val="00BA1E1E"/>
    <w:rsid w:val="00BD6710"/>
    <w:rsid w:val="00DE2124"/>
    <w:rsid w:val="00E075E7"/>
    <w:rsid w:val="00E7484D"/>
    <w:rsid w:val="00EA6665"/>
    <w:rsid w:val="00EF1C30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5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5E7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5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5E7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 zastupanog po punomoćniku Marko Beketić</izvorni_sadrzaj>
    <derivirana_varijabla naziv="DomainObject.Predmet.ProtustrankaFormated_1">  BEKETIĆ INSTALACIJE j.d.o.o. za građevinarstvo zastupanog po punomoćniku Marko Beketić</derivirana_varijabla>
  </DomainObject.Predmet.ProtustrankaFormated>
  <DomainObject.Predmet.ProtustrankaFormatedOIB>
    <izvorni_sadrzaj>  BEKETIĆ INSTALACIJE j.d.o.o. za građevinarstvo, OIB 33115599310 zastupanog po punomoćniku Marko Beketić</izvorni_sadrzaj>
    <derivirana_varijabla naziv="DomainObject.Predmet.ProtustrankaFormatedOIB_1">  BEKETIĆ INSTALACIJE j.d.o.o. za građevinarstvo, OIB 33115599310 zastupanog po punomoćniku Marko Beketić</derivirana_varijabla>
  </DomainObject.Predmet.ProtustrankaFormatedOIB>
  <DomainObject.Predmet.ProtustrankaFormatedWithAdress>
    <izvorni_sadrzaj> BEKETIĆ INSTALACIJE j.d.o.o. za građevinarstvo, Žuti breg 132 , 10000 Zagreb zastupanog po punomoćniku Marko Beketić</izvorni_sadrzaj>
    <derivirana_varijabla naziv="DomainObject.Predmet.ProtustrankaFormatedWithAdress_1"> BEKETIĆ INSTALACIJE j.d.o.o. za građevinarstvo, Žuti breg 132 , 10000 Zagreb zastupanog po punomoćniku Marko Beketić</derivirana_varijabla>
  </DomainObject.Predmet.ProtustrankaFormatedWithAdress>
  <DomainObject.Predmet.ProtustrankaFormatedWithAdressOIB>
    <izvorni_sadrzaj> BEKETIĆ INSTALACIJE j.d.o.o. za građevinarstvo, OIB 33115599310, Žuti breg 132 , 10000 Zagreb zastupanog po punomoćniku Marko Beketić</izvorni_sadrzaj>
    <derivirana_varijabla naziv="DomainObject.Predmet.ProtustrankaFormatedWithAdressOIB_1"> BEKETIĆ INSTALACIJE j.d.o.o. za građevinarstvo, OIB 33115599310, Žuti breg 132 , 10000 Zagreb zastupanog po punomoćniku Marko Beketić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 zastupanog po punomoćniku Marko Beketić</item>
    </izvorni_sadrzaj>
    <derivirana_varijabla naziv="DomainObject.Predmet.ProtuStrankaListFormated_1">
      <item>BEKETIĆ INSTALACIJE j.d.o.o. za građevinarstvo zastupanog po punomoćniku Marko Beketić</item>
    </derivirana_varijabla>
  </DomainObject.Predmet.ProtuStrankaListFormated>
  <DomainObject.Predmet.ProtuStrankaListFormatedOIB>
    <izvorni_sadrzaj>
      <item>BEKETIĆ INSTALACIJE j.d.o.o. za građevinarstvo, OIB 33115599310 zastupanog po punomoćniku Marko Beketić</item>
    </izvorni_sadrzaj>
    <derivirana_varijabla naziv="DomainObject.Predmet.ProtuStrankaListFormatedOIB_1">
      <item>BEKETIĆ INSTALACIJE j.d.o.o. za građevinarstvo, OIB 33115599310 zastupanog po punomoćniku Marko Beketić</item>
    </derivirana_varijabla>
  </DomainObject.Predmet.ProtuStrankaListFormatedOIB>
  <DomainObject.Predmet.ProtuStrankaListFormatedWithAdress>
    <izvorni_sadrzaj>
      <item>BEKETIĆ INSTALACIJE j.d.o.o. za građevinarstvo, Žuti breg 132 , 10000 Zagreb zastupanog po punomoćniku Marko Beketić</item>
    </izvorni_sadrzaj>
    <derivirana_varijabla naziv="DomainObject.Predmet.ProtuStrankaListFormatedWithAdress_1">
      <item>BEKETIĆ INSTALACIJE j.d.o.o. za građevinarstvo, Žuti breg 132 , 10000 Zagreb zastupanog po punomoćniku Marko Beketić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 zastupanog po punomoćniku Marko Beketić</item>
    </izvorni_sadrzaj>
    <derivirana_varijabla naziv="DomainObject.Predmet.ProtuStrankaListFormatedWithAdressOIB_1">
      <item>BEKETIĆ INSTALACIJE j.d.o.o. za građevinarstvo, OIB 33115599310, Žuti breg 132 , 10000 Zagreb zastupanog po punomoćniku Marko Beketić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>
      <item>Marko Beketić punomoćnik sudionika u postupku BEKETIĆ INSTALACIJE j.d.o.o. za građevinarstvo</item>
    </izvorni_sadrzaj>
    <derivirana_varijabla naziv="DomainObject.Predmet.OstaliListFormated_1">
      <item>Marko Beketić punomoćnik sudionika u postupku BEKETIĆ INSTALACIJE j.d.o.o. za građevinarstvo</item>
    </derivirana_varijabla>
  </DomainObject.Predmet.OstaliListFormated>
  <DomainObject.Predmet.OstaliListFormatedOIB>
    <izvorni_sadrzaj>
      <item>Marko Beketić, OIB 81431327902 punomoćnik sudionika u postupku BEKETIĆ INSTALACIJE j.d.o.o. za građevinarstvo</item>
    </izvorni_sadrzaj>
    <derivirana_varijabla naziv="DomainObject.Predmet.OstaliListFormatedOIB_1">
      <item>Marko Beketić, OIB 81431327902 punomoćnik sudionika u postupku BEKETIĆ INSTALACIJE j.d.o.o. za građevinarstvo</item>
    </derivirana_varijabla>
  </DomainObject.Predmet.OstaliListFormatedOIB>
  <DomainObject.Predmet.OstaliListFormatedWithAdress>
    <izvorni_sadrzaj>
      <item>Marko Beketić, Žuti Breg 132, 10000 Zagreb punomoćnik sudionika u postupku BEKETIĆ INSTALACIJE j.d.o.o. za građevinarstvo</item>
    </izvorni_sadrzaj>
    <derivirana_varijabla naziv="DomainObject.Predmet.OstaliListFormatedWithAdress_1">
      <item>Marko Beketić, Žuti Breg 132, 10000 Zagreb punomoćnik sudionika u postupku BEKETIĆ INSTALACIJE j.d.o.o. za građevinarstvo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INSTALACIJE j.d.o.o. za građevinarstvo</item>
    </izvorni_sadrzaj>
    <derivirana_varijabla naziv="DomainObject.Predmet.OstaliListFormatedWithAdressOIB_1">
      <item>Marko Beketić, OIB 81431327902, Žuti Breg 132, 10000 Zagreb punomoćnik sudionika u postupku BEKETIĆ INSTALACIJE j.d.o.o. za građevinarstvo</item>
    </derivirana_varijabla>
  </DomainObject.Predmet.OstaliListFormatedWithAdressOIB>
  <DomainObject.Predmet.OstaliListNazivFormated>
    <izvorni_sadrzaj>
      <item>Marko Beketić</item>
    </izvorni_sadrzaj>
    <derivirana_varijabla naziv="DomainObject.Predmet.OstaliListNazivFormated_1">
      <item>Marko Beketić</item>
    </derivirana_varijabla>
  </DomainObject.Predmet.OstaliListNazivFormated>
  <DomainObject.Predmet.OstaliListNazivFormatedOIB>
    <izvorni_sadrzaj>
      <item>Marko Beketić, OIB 81431327902</item>
    </izvorni_sadrzaj>
    <derivirana_varijabla naziv="DomainObject.Predmet.OstaliListNazivFormatedOIB_1">
      <item>Marko Beketić, OIB 81431327902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BEKETIĆ INSTALACIJE j.d.o.o. za građevinarstvo</item>
      <item>FINA Regionalni centar Zagreb</item>
      <item>Marko Beketić</item>
    </izvorni_sadrzaj>
    <derivirana_varijabla naziv="DomainObject.Predmet.SudioniciListNaziv_1">
      <item>BEKETIĆ INSTALACIJE j.d.o.o. za građevinarstvo</item>
      <item>FINA Regionalni centar Zagreb</item>
      <item>Marko Beketić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  <item>, OIB 81431327902</item>
    </izvorni_sadrzaj>
    <derivirana_varijabla naziv="DomainObject.Predmet.SudioniciListNazivOIB_1">
      <item>, OIB 33115599310</item>
      <item>, OIB 85821130368</item>
      <item>, OIB 81431327902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6DD2C-1B55-4653-9C70-58B46E948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1018</properties:Characters>
  <properties:Lines>40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2018-03-26T09:25:00Z</cp:lastPrinted>
  <dcterms:modified xmlns:xsi="http://www.w3.org/2001/XMLSchema-instance" xsi:type="dcterms:W3CDTF">2018-03-26T09:27:00Z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(1292-17_MARKO_BEKETIĆ_-_R-26.4.2018..docx)</vt:lpwstr>
  </prop:property>
  <prop:property name="CC_coloring" pid="5" fmtid="{D5CDD505-2E9C-101B-9397-08002B2CF9AE}">
    <vt:bool>true</vt:bool>
  </prop:property>
</prop:Properties>
</file>