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7f50" w14:paraId="e2a7f50" w:rsidRDefault="006D6E93" w:rsidP="006D6E93" w:rsidR="006D6E93" w:rsidRPr="006D6E9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6D6E93">
        <w:rPr>
          <w:rFonts w:eastAsia="Times New Roman"/>
          <w:szCs w:val="24"/>
          <w:lang w:eastAsia="hr-HR"/>
        </w:rPr>
        <w:t xml:space="preserve">    </w:t>
      </w:r>
      <w:r w:rsidRPr="006D6E93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F33D6" w:rsidR="006D6E93" w:rsidRPr="006D6E93">
        <w:tc>
          <w:tcPr>
            <w:tcW w:type="dxa" w:w="3060"/>
          </w:tcPr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  Republika Hrvatska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6D6E93" w:rsidP="006D6E93" w:rsidR="006D6E93" w:rsidRPr="006D6E93">
            <w:pPr>
              <w:tabs>
                <w:tab w:pos="2340" w:val="center"/>
                <w:tab w:pos="6480" w:val="left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Zagreb, Amruševa 2/II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</w:p>
        </w:tc>
      </w:tr>
    </w:tbl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b/>
          <w:szCs w:val="24"/>
          <w:lang w:eastAsia="hr-HR"/>
        </w:rPr>
        <w:br w:clear="all" w:type="textWrapping"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Cs/>
          <w:szCs w:val="24"/>
          <w:lang w:eastAsia="hr-HR"/>
        </w:rPr>
        <w:t xml:space="preserve">  75. St</w:t>
      </w:r>
      <w:r>
        <w:rPr>
          <w:rFonts w:eastAsia="Times New Roman"/>
          <w:bCs/>
          <w:szCs w:val="24"/>
          <w:lang w:eastAsia="hr-HR"/>
        </w:rPr>
        <w:t>-2872</w:t>
      </w:r>
      <w:r w:rsidRPr="006D6E93">
        <w:rPr>
          <w:rFonts w:eastAsia="Times New Roman"/>
          <w:bCs/>
          <w:szCs w:val="24"/>
          <w:lang w:eastAsia="hr-HR"/>
        </w:rPr>
        <w:t>/2017-</w:t>
      </w:r>
      <w:r w:rsidR="00AE1987">
        <w:rPr>
          <w:rFonts w:eastAsia="Times New Roman"/>
          <w:bCs/>
          <w:szCs w:val="24"/>
          <w:lang w:eastAsia="hr-HR"/>
        </w:rPr>
        <w:t>8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E P U B L I K A  H R V A T S K A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J E Š E N J E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ab/>
        <w:t xml:space="preserve">Trgovački sud u Zagrebu, po sucu Sanda Jeromela u stečajnom predmetu povodom zahtjeva FINANCIJSKE AGENCIJE, za provedbu skraćenog stečajnog postupka nad dužnikom </w:t>
      </w:r>
      <w:r w:rsidR="00DB7C1E">
        <w:rPr>
          <w:rFonts w:eastAsia="Times New Roman"/>
          <w:szCs w:val="24"/>
          <w:lang w:eastAsia="hr-HR"/>
        </w:rPr>
        <w:t>ŠPAR d.o.o., Zagreb, Ilica</w:t>
      </w:r>
      <w:r w:rsidRPr="006D6E93">
        <w:rPr>
          <w:rFonts w:eastAsia="Times New Roman"/>
          <w:szCs w:val="24"/>
          <w:lang w:eastAsia="hr-HR"/>
        </w:rPr>
        <w:t>,</w:t>
      </w:r>
      <w:r w:rsidR="00DB7C1E">
        <w:rPr>
          <w:rFonts w:eastAsia="Times New Roman"/>
          <w:szCs w:val="24"/>
          <w:lang w:eastAsia="hr-HR"/>
        </w:rPr>
        <w:t xml:space="preserve"> Sveti Duh 178,</w:t>
      </w:r>
      <w:r w:rsidRPr="006D6E93">
        <w:rPr>
          <w:rFonts w:eastAsia="Times New Roman"/>
          <w:szCs w:val="24"/>
          <w:lang w:eastAsia="hr-HR"/>
        </w:rPr>
        <w:t xml:space="preserve"> OIB: </w:t>
      </w:r>
      <w:r w:rsidR="00DB7C1E">
        <w:rPr>
          <w:rFonts w:eastAsia="Times New Roman"/>
          <w:szCs w:val="24"/>
          <w:lang w:eastAsia="hr-HR"/>
        </w:rPr>
        <w:t>77959273119</w:t>
      </w:r>
      <w:r w:rsidRPr="006D6E93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 w:val="20"/>
          <w:szCs w:val="20"/>
          <w:lang w:eastAsia="hr-HR"/>
        </w:rPr>
        <w:t xml:space="preserve"> </w:t>
      </w:r>
      <w:r w:rsidR="00EB66E4">
        <w:rPr>
          <w:rFonts w:eastAsia="Times New Roman"/>
          <w:szCs w:val="24"/>
          <w:lang w:eastAsia="hr-HR"/>
        </w:rPr>
        <w:t>dana 22</w:t>
      </w:r>
      <w:r w:rsidRPr="006D6E93">
        <w:rPr>
          <w:rFonts w:eastAsia="Times New Roman"/>
          <w:szCs w:val="24"/>
          <w:lang w:eastAsia="hr-HR"/>
        </w:rPr>
        <w:t>. ožujka 2018. godine</w:t>
      </w:r>
    </w:p>
    <w:p w:rsidRDefault="00731AFE" w:rsidP="00731AFE" w:rsidR="00731AFE"/>
    <w:p w:rsidRDefault="00731AFE" w:rsidP="00731AFE" w:rsidR="00731AFE">
      <w:pPr>
        <w:jc w:val="center"/>
      </w:pPr>
      <w:r>
        <w:t>r i j e š i o    j 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I. Otvara se stečajni postupak nad dužnikom </w:t>
      </w:r>
      <w:r w:rsidR="00DB7C1E">
        <w:rPr>
          <w:rFonts w:eastAsia="Times New Roman"/>
          <w:szCs w:val="24"/>
          <w:lang w:eastAsia="hr-HR"/>
        </w:rPr>
        <w:t>ŠPAR d.o.o., Zagreb, Ilica</w:t>
      </w:r>
      <w:r w:rsidR="00DB7C1E" w:rsidRPr="006D6E93">
        <w:rPr>
          <w:rFonts w:eastAsia="Times New Roman"/>
          <w:szCs w:val="24"/>
          <w:lang w:eastAsia="hr-HR"/>
        </w:rPr>
        <w:t>,</w:t>
      </w:r>
      <w:r w:rsidR="00DB7C1E">
        <w:rPr>
          <w:rFonts w:eastAsia="Times New Roman"/>
          <w:szCs w:val="24"/>
          <w:lang w:eastAsia="hr-HR"/>
        </w:rPr>
        <w:t xml:space="preserve"> Sveti Duh 178,</w:t>
      </w:r>
      <w:r w:rsidR="00DB7C1E" w:rsidRPr="006D6E93">
        <w:rPr>
          <w:rFonts w:eastAsia="Times New Roman"/>
          <w:szCs w:val="24"/>
          <w:lang w:eastAsia="hr-HR"/>
        </w:rPr>
        <w:t xml:space="preserve"> OIB: </w:t>
      </w:r>
      <w:r w:rsidR="00DB7C1E">
        <w:rPr>
          <w:rFonts w:eastAsia="Times New Roman"/>
          <w:szCs w:val="24"/>
          <w:lang w:eastAsia="hr-HR"/>
        </w:rPr>
        <w:t>77959273119.</w:t>
      </w:r>
      <w:r>
        <w:t xml:space="preserve"> Stečajni postupak otvoren</w:t>
      </w:r>
      <w:r w:rsidR="00EB66E4">
        <w:t xml:space="preserve"> je 22. ožujka 2018. </w:t>
      </w:r>
      <w:r w:rsidR="00DB7C1E">
        <w:t xml:space="preserve"> u </w:t>
      </w:r>
      <w:r w:rsidR="00EB66E4">
        <w:t>8,10</w:t>
      </w:r>
      <w:r>
        <w:t xml:space="preserve"> sati, kada je ovo rješenje objavljeno na mrežnoj stranici e-Oglasna ploča ovog suda.</w:t>
      </w:r>
    </w:p>
    <w:p w:rsidRDefault="00731AFE" w:rsidP="00731AFE" w:rsidR="00731AFE">
      <w:pPr>
        <w:jc w:val="both"/>
      </w:pPr>
    </w:p>
    <w:p w:rsidRDefault="00731AFE" w:rsidP="00731AFE" w:rsidR="00EB66E4">
      <w:pPr>
        <w:jc w:val="both"/>
      </w:pPr>
      <w:r>
        <w:tab/>
        <w:t>II. Za stečajnog upravitelja imenuje se</w:t>
      </w:r>
      <w:r w:rsidR="00EB66E4">
        <w:t xml:space="preserve"> David Jakovljević, Sesvete, </w:t>
      </w:r>
      <w:r w:rsidR="00816136">
        <w:t>K</w:t>
      </w:r>
      <w:r w:rsidR="00EB66E4">
        <w:t>ašinska 7, OIB: 63014812654.</w:t>
      </w:r>
    </w:p>
    <w:p w:rsidRDefault="00731AFE" w:rsidP="00731AFE" w:rsidR="00731AFE" w:rsidRPr="00DB7C1E">
      <w:pPr>
        <w:jc w:val="both"/>
        <w:rPr>
          <w:b/>
          <w:color w:val="FF0000"/>
        </w:rPr>
      </w:pPr>
      <w:r>
        <w:t xml:space="preserve"> </w:t>
      </w:r>
    </w:p>
    <w:p w:rsidRDefault="00731AFE" w:rsidP="00731AFE" w:rsidR="00731AFE">
      <w:pPr>
        <w:jc w:val="both"/>
        <w:rPr>
          <w:rFonts w:eastAsia="Times New Roman"/>
          <w:szCs w:val="24"/>
          <w:lang w:eastAsia="hr-HR"/>
        </w:rPr>
      </w:pPr>
      <w:r>
        <w:tab/>
        <w:t xml:space="preserve">III. Zaključuje se stečajni postupak nad dužnikom </w:t>
      </w:r>
      <w:r w:rsidR="00DB7C1E">
        <w:rPr>
          <w:rFonts w:eastAsia="Times New Roman"/>
          <w:szCs w:val="24"/>
          <w:lang w:eastAsia="hr-HR"/>
        </w:rPr>
        <w:t>ŠPAR d.o.o., Zagreb, Ilica</w:t>
      </w:r>
      <w:r w:rsidR="00DB7C1E" w:rsidRPr="006D6E93">
        <w:rPr>
          <w:rFonts w:eastAsia="Times New Roman"/>
          <w:szCs w:val="24"/>
          <w:lang w:eastAsia="hr-HR"/>
        </w:rPr>
        <w:t>,</w:t>
      </w:r>
      <w:r w:rsidR="00DB7C1E">
        <w:rPr>
          <w:rFonts w:eastAsia="Times New Roman"/>
          <w:szCs w:val="24"/>
          <w:lang w:eastAsia="hr-HR"/>
        </w:rPr>
        <w:t xml:space="preserve"> Sveti Duh 178,</w:t>
      </w:r>
      <w:r w:rsidR="00DB7C1E" w:rsidRPr="006D6E93">
        <w:rPr>
          <w:rFonts w:eastAsia="Times New Roman"/>
          <w:szCs w:val="24"/>
          <w:lang w:eastAsia="hr-HR"/>
        </w:rPr>
        <w:t xml:space="preserve"> OIB: </w:t>
      </w:r>
      <w:r w:rsidR="00DB7C1E">
        <w:rPr>
          <w:rFonts w:eastAsia="Times New Roman"/>
          <w:szCs w:val="24"/>
          <w:lang w:eastAsia="hr-HR"/>
        </w:rPr>
        <w:t xml:space="preserve">77959273119. </w:t>
      </w:r>
    </w:p>
    <w:p w:rsidRDefault="00DB7C1E" w:rsidP="00731AFE" w:rsidR="00DB7C1E">
      <w:pPr>
        <w:jc w:val="both"/>
      </w:pPr>
    </w:p>
    <w:p w:rsidRDefault="00731AFE" w:rsidP="00731AFE" w:rsidR="00731AFE">
      <w:pPr>
        <w:jc w:val="both"/>
      </w:pPr>
      <w:r>
        <w:tab/>
        <w:t>IV. Nakon pravomoćnosti ovog rješenja dužnik će se brisati iz sudskog registra.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5.000,00 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</w:t>
      </w:r>
      <w:r w:rsidR="00DB7C1E">
        <w:t xml:space="preserve">la 05 i poziva na broj </w:t>
      </w:r>
      <w:r w:rsidR="00DB7C1E" w:rsidRPr="00C0144F">
        <w:t>2001-</w:t>
      </w:r>
      <w:r w:rsidR="00DB7C1E">
        <w:t>2872</w:t>
      </w:r>
      <w:r>
        <w:t>-17.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Obrazloženje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DB7C1E">
        <w:rPr>
          <w:rFonts w:eastAsia="Times New Roman"/>
          <w:szCs w:val="24"/>
          <w:lang w:eastAsia="hr-HR"/>
        </w:rPr>
        <w:t>ŠPAR d.o.o., Zagreb, Ilica</w:t>
      </w:r>
      <w:r w:rsidR="00DB7C1E" w:rsidRPr="006D6E93">
        <w:rPr>
          <w:rFonts w:eastAsia="Times New Roman"/>
          <w:szCs w:val="24"/>
          <w:lang w:eastAsia="hr-HR"/>
        </w:rPr>
        <w:t>,</w:t>
      </w:r>
      <w:r w:rsidR="00DB7C1E">
        <w:rPr>
          <w:rFonts w:eastAsia="Times New Roman"/>
          <w:szCs w:val="24"/>
          <w:lang w:eastAsia="hr-HR"/>
        </w:rPr>
        <w:t xml:space="preserve"> Sveti Duh 178,</w:t>
      </w:r>
      <w:r w:rsidR="00DB7C1E" w:rsidRPr="006D6E93">
        <w:rPr>
          <w:rFonts w:eastAsia="Times New Roman"/>
          <w:szCs w:val="24"/>
          <w:lang w:eastAsia="hr-HR"/>
        </w:rPr>
        <w:t xml:space="preserve"> OIB: </w:t>
      </w:r>
      <w:r w:rsidR="00DB7C1E">
        <w:rPr>
          <w:rFonts w:eastAsia="Times New Roman"/>
          <w:szCs w:val="24"/>
          <w:lang w:eastAsia="hr-HR"/>
        </w:rPr>
        <w:t>77959273119</w:t>
      </w:r>
      <w:r>
        <w:t>, temeljem odredbe čl. 429. st. 1. Stečajnog zakona (Narodne novine, broj: 71/2015., 104/2017., dalje u tekstu: SZ).</w:t>
      </w:r>
    </w:p>
    <w:p w:rsidRDefault="00731AFE" w:rsidP="00731AFE" w:rsidR="00731AFE">
      <w:pPr>
        <w:jc w:val="both"/>
      </w:pPr>
      <w:r>
        <w:tab/>
        <w:t xml:space="preserve">Oglasom od </w:t>
      </w:r>
      <w:r w:rsidR="00DB7C1E">
        <w:t>19</w:t>
      </w:r>
      <w:r w:rsidR="00BA6953">
        <w:t xml:space="preserve">. </w:t>
      </w:r>
      <w:r w:rsidR="00DB7C1E">
        <w:t>siječnja 2018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Default="00731AFE" w:rsidP="00731AFE" w:rsidR="00731AFE">
      <w:pPr>
        <w:jc w:val="both"/>
      </w:pPr>
      <w:r>
        <w:lastRenderedPageBreak/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731AFE" w:rsidP="00731AFE" w:rsidR="00731AFE">
      <w:pPr>
        <w:jc w:val="both"/>
      </w:pPr>
      <w:r>
        <w:tab/>
        <w:t xml:space="preserve">Iz dopisa Hrvatskog zavoda za mirovinsko osiguranje proizlazi da dužnik nema zaposlenih. </w:t>
      </w:r>
    </w:p>
    <w:p w:rsidRDefault="00731AFE" w:rsidP="00731AFE" w:rsidR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31AFE" w:rsidP="00731AFE" w:rsidR="00731AFE">
      <w:pPr>
        <w:jc w:val="both"/>
      </w:pPr>
      <w:r>
        <w:tab/>
        <w:t>Uvidom u sudski registar ovog suda utvrđeno je da protiv dužnika nije pokrenut neki</w:t>
      </w:r>
      <w:r w:rsidR="00FA6EE9">
        <w:t xml:space="preserve"> drugi postupak radi brisanja iz</w:t>
      </w:r>
      <w:r>
        <w:t xml:space="preserve"> sudskog registra.</w:t>
      </w:r>
    </w:p>
    <w:p w:rsidRDefault="00731AFE" w:rsidP="00731AFE" w:rsidR="00B57E13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Default="00B57E13" w:rsidP="00FA6EE9" w:rsidR="00731AFE">
      <w:pPr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5.000,00 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>naložiti Financijskoj agenciji da naloži banci prijenos zaplijenjenog iznosa predujma na račun suda i, ako iznos predujma nije zaplijenjen u cijelosti, obustavi daljnju pljenidbu do iznosa od 5.000,00 kn, to je, s obzirom da je u konkretnom slučaju predujam u cijelosti zaplijenjen, valjalo naložiti Financijskoj agenciji da naloži banci dužnika prijenos zaplijenjenih novčanih sredstava na račun ovog suda.</w:t>
      </w:r>
    </w:p>
    <w:p w:rsidRDefault="00593E02" w:rsidP="00731AFE" w:rsidR="00593E02">
      <w:r>
        <w:tab/>
        <w:t>Slijedom navedenog, odlučeno je kao u izreci.</w:t>
      </w:r>
    </w:p>
    <w:p w:rsidRDefault="00593E02" w:rsidP="00731AFE" w:rsidR="00593E02"/>
    <w:p w:rsidRDefault="00731AFE" w:rsidP="00731AFE" w:rsidR="00731AFE" w:rsidRPr="00FA6EE9">
      <w:pPr>
        <w:jc w:val="center"/>
        <w:rPr>
          <w:color w:val="FF0000"/>
        </w:rPr>
      </w:pPr>
      <w:r>
        <w:t>U Zagrebu</w:t>
      </w:r>
      <w:r w:rsidR="00FA6EE9">
        <w:t xml:space="preserve">, </w:t>
      </w:r>
      <w:r w:rsidR="00EB66E4">
        <w:t xml:space="preserve">22. ožujka 2018. </w:t>
      </w:r>
    </w:p>
    <w:p w:rsidRDefault="00731AFE" w:rsidP="00731AFE" w:rsidR="00731AFE" w:rsidRPr="00FA6EE9">
      <w:pPr>
        <w:rPr>
          <w:color w:val="FF0000"/>
        </w:rPr>
      </w:pPr>
    </w:p>
    <w:p w:rsidRDefault="00731AFE" w:rsidP="00731AFE" w:rsidR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A6EE9">
        <w:t>Sudac</w:t>
      </w:r>
      <w:r>
        <w:t>:</w:t>
      </w:r>
    </w:p>
    <w:p w:rsidRDefault="00FA6EE9" w:rsidP="00731AFE" w:rsidR="00731AFE">
      <w:pPr>
        <w:jc w:val="right"/>
      </w:pPr>
      <w:r>
        <w:t>Sanda Jeromela</w:t>
      </w:r>
      <w:r w:rsidR="00B40BA0">
        <w:t xml:space="preserve">, v.r. </w:t>
      </w:r>
    </w:p>
    <w:p w:rsidRDefault="00731AFE" w:rsidP="00731AFE" w:rsidR="00731AFE">
      <w:r>
        <w:tab/>
        <w:t>UPUTA O PRAVNOM LIJEKU:</w:t>
      </w:r>
    </w:p>
    <w:p w:rsidRDefault="00731AFE" w:rsidP="00731AFE" w:rsidR="00731AFE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731AFE" w:rsidP="00731AFE" w:rsidR="00731AFE"/>
    <w:p w:rsidRDefault="00B40BA0" w:rsidP="00BF1643" w:rsidR="00B40BA0">
      <w:pPr>
        <w:ind w:firstLine="708" w:left="3540"/>
      </w:pPr>
      <w:r>
        <w:t>Za točnost otpravka- ovlašteni službenik:</w:t>
      </w:r>
    </w:p>
    <w:p w:rsidRDefault="00B40BA0" w:rsidP="00BF1643" w:rsidR="00B40BA0">
      <w:pPr>
        <w:ind w:firstLine="708" w:left="4956"/>
      </w:pPr>
      <w:r>
        <w:t xml:space="preserve">Martina Trbuha </w:t>
      </w:r>
    </w:p>
    <w:p w:rsidRDefault="00FA6EE9" w:rsidP="00731AFE" w:rsidR="00FA6EE9"/>
    <w:sectPr w:rsidSect="00C04C19" w:rsidR="00FA6EE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19" w:rsidP="00C04C19" w:rsidR="00C04C19">
      <w:r>
        <w:separator/>
      </w:r>
    </w:p>
  </w:endnote>
  <w:endnote w:id="0" w:type="continuationSeparator">
    <w:p w:rsidRDefault="00C04C19" w:rsidP="00C04C19" w:rsidR="00C04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19" w:rsidP="00C04C19" w:rsidR="00C04C19">
      <w:r>
        <w:separator/>
      </w:r>
    </w:p>
  </w:footnote>
  <w:footnote w:id="0" w:type="continuationSeparator">
    <w:p w:rsidRDefault="00C04C19" w:rsidP="00C04C19" w:rsidR="00C04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02594"/>
      <w:docPartObj>
        <w:docPartGallery w:val="Page Numbers (Top of Page)"/>
        <w:docPartUnique/>
      </w:docPartObj>
    </w:sdtPr>
    <w:sdtEndPr/>
    <w:sdtContent>
      <w:p w:rsidRDefault="00C04C19" w:rsidR="00C04C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BA0">
          <w:rPr>
            <w:noProof/>
          </w:rPr>
          <w:t>2</w:t>
        </w:r>
        <w:r>
          <w:fldChar w:fldCharType="end"/>
        </w:r>
      </w:p>
      <w:p w:rsidRDefault="00DB7C1E" w:rsidP="00C04C19" w:rsidR="00C04C19">
        <w:pPr>
          <w:pStyle w:val="Zaglavlje"/>
          <w:jc w:val="right"/>
        </w:pPr>
        <w:r>
          <w:t>75</w:t>
        </w:r>
        <w:r w:rsidR="00C04C19">
          <w:t>. St-</w:t>
        </w:r>
        <w:r>
          <w:t>2872/2017-8</w:t>
        </w:r>
      </w:p>
    </w:sdtContent>
  </w:sdt>
  <w:p w:rsidRDefault="00C04C19" w:rsidR="00C04C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E59"/>
    <w:rsid w:val="001032F4"/>
    <w:rsid w:val="00131E95"/>
    <w:rsid w:val="00171E32"/>
    <w:rsid w:val="0019711A"/>
    <w:rsid w:val="00197F24"/>
    <w:rsid w:val="001A1D04"/>
    <w:rsid w:val="0034753A"/>
    <w:rsid w:val="00457EF8"/>
    <w:rsid w:val="00593E02"/>
    <w:rsid w:val="006D6E93"/>
    <w:rsid w:val="00705CD7"/>
    <w:rsid w:val="00731AFE"/>
    <w:rsid w:val="007A1913"/>
    <w:rsid w:val="00816136"/>
    <w:rsid w:val="0085059C"/>
    <w:rsid w:val="00950F54"/>
    <w:rsid w:val="00973CB9"/>
    <w:rsid w:val="009908C7"/>
    <w:rsid w:val="009D3B13"/>
    <w:rsid w:val="00A53DC3"/>
    <w:rsid w:val="00AE1987"/>
    <w:rsid w:val="00B240CD"/>
    <w:rsid w:val="00B40BA0"/>
    <w:rsid w:val="00B4105F"/>
    <w:rsid w:val="00B52B4B"/>
    <w:rsid w:val="00B57E13"/>
    <w:rsid w:val="00BA6953"/>
    <w:rsid w:val="00C0144F"/>
    <w:rsid w:val="00C04C19"/>
    <w:rsid w:val="00C81BCE"/>
    <w:rsid w:val="00CA63C1"/>
    <w:rsid w:val="00D05353"/>
    <w:rsid w:val="00D90085"/>
    <w:rsid w:val="00DB7C1E"/>
    <w:rsid w:val="00EB66E4"/>
    <w:rsid w:val="00EC3E59"/>
    <w:rsid w:val="00FA6E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AF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40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BA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0BA0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0BA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0BA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40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B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0BA0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0B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0B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St-2872/2017</izvorni_sadrzaj>
    <derivirana_varijabla naziv="DomainObject.Predmet.OznakaBroj_1">St-2872/2017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ŠPAR d.o.o. zastupanog po punomoćniku Joso Skelin</izvorni_sadrzaj>
    <derivirana_varijabla naziv="DomainObject.Predmet.ProtustrankaFormated_1">  ŠPAR d.o.o. zastupanog po punomoćniku Joso Skelin</derivirana_varijabla>
  </DomainObject.Predmet.ProtustrankaFormated>
  <DomainObject.Predmet.ProtustrankaFormatedOIB>
    <izvorni_sadrzaj>  ŠPAR d.o.o., OIB 77959273119 zastupanog po punomoćniku Joso Skelin</izvorni_sadrzaj>
    <derivirana_varijabla naziv="DomainObject.Predmet.ProtustrankaFormatedOIB_1">  ŠPAR d.o.o., OIB 77959273119 zastupanog po punomoćniku Joso Skelin</derivirana_varijabla>
  </DomainObject.Predmet.ProtustrankaFormatedOIB>
  <DomainObject.Predmet.ProtustrankaFormatedWithAdress>
    <izvorni_sadrzaj> ŠPAR d.o.o., Sveti Duh 178, 10000 Zagreb zastupanog po punomoćniku Joso Skelin</izvorni_sadrzaj>
    <derivirana_varijabla naziv="DomainObject.Predmet.ProtustrankaFormatedWithAdress_1"> ŠPAR d.o.o., Sveti Duh 178, 10000 Zagreb zastupanog po punomoćniku Joso Skelin</derivirana_varijabla>
  </DomainObject.Predmet.ProtustrankaFormatedWithAdress>
  <DomainObject.Predmet.ProtustrankaFormatedWithAdressOIB>
    <izvorni_sadrzaj> ŠPAR d.o.o., OIB 77959273119, Sveti Duh 178, 10000 Zagreb zastupanog po punomoćniku Joso Skelin</izvorni_sadrzaj>
    <derivirana_varijabla naziv="DomainObject.Predmet.ProtustrankaFormatedWithAdressOIB_1"> ŠPAR d.o.o., OIB 77959273119, Sveti Duh 178, 10000 Zagreb zastupanog po punomoćniku Joso Skelin</derivirana_varijabla>
  </DomainObject.Predmet.ProtustrankaFormatedWithAdressOIB>
  <DomainObject.Predmet.ProtustrankaWithAdress>
    <izvorni_sadrzaj>ŠPAR d.o.o. Sveti Duh 178, 10000 Zagreb</izvorni_sadrzaj>
    <derivirana_varijabla naziv="DomainObject.Predmet.ProtustrankaWithAdress_1">ŠPAR d.o.o. Sveti Duh 178, 10000 Zagreb</derivirana_varijabla>
  </DomainObject.Predmet.ProtustrankaWithAdress>
  <DomainObject.Predmet.ProtustrankaWithAdressOIB>
    <izvorni_sadrzaj>ŠPAR d.o.o., OIB 77959273119, Sveti Duh 178, 10000 Zagreb</izvorni_sadrzaj>
    <derivirana_varijabla naziv="DomainObject.Predmet.ProtustrankaWithAdressOIB_1">ŠPAR d.o.o., OIB 77959273119, Sveti Duh 178, 10000 Zagreb</derivirana_varijabla>
  </DomainObject.Predmet.ProtustrankaWithAdressOIB>
  <DomainObject.Predmet.ProtustrankaNazivFormated>
    <izvorni_sadrzaj>ŠPAR d.o.o.</izvorni_sadrzaj>
    <derivirana_varijabla naziv="DomainObject.Predmet.ProtustrankaNazivFormated_1">ŠPAR d.o.o.</derivirana_varijabla>
  </DomainObject.Predmet.ProtustrankaNazivFormated>
  <DomainObject.Predmet.ProtustrankaNazivFormatedOIB>
    <izvorni_sadrzaj>ŠPAR d.o.o., OIB 77959273119</izvorni_sadrzaj>
    <derivirana_varijabla naziv="DomainObject.Predmet.ProtustrankaNazivFormatedOIB_1">ŠPAR d.o.o., OIB 77959273119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ŠPAR d.o.o. zastupanog po punomoćniku Joso Skelin</item>
    </izvorni_sadrzaj>
    <derivirana_varijabla naziv="DomainObject.Predmet.ProtuStrankaListFormated_1">
      <item>ŠPAR d.o.o. zastupanog po punomoćniku Joso Skelin</item>
    </derivirana_varijabla>
  </DomainObject.Predmet.ProtuStrankaListFormated>
  <DomainObject.Predmet.ProtuStrankaListFormatedOIB>
    <izvorni_sadrzaj>
      <item>ŠPAR d.o.o., OIB 77959273119 zastupanog po punomoćniku Joso Skelin</item>
    </izvorni_sadrzaj>
    <derivirana_varijabla naziv="DomainObject.Predmet.ProtuStrankaListFormatedOIB_1">
      <item>ŠPAR d.o.o., OIB 77959273119 zastupanog po punomoćniku Joso Skelin</item>
    </derivirana_varijabla>
  </DomainObject.Predmet.ProtuStrankaListFormatedOIB>
  <DomainObject.Predmet.ProtuStrankaListFormatedWithAdress>
    <izvorni_sadrzaj>
      <item>ŠPAR d.o.o., Sveti Duh 178, 10000 Zagreb zastupanog po punomoćniku Joso Skelin</item>
    </izvorni_sadrzaj>
    <derivirana_varijabla naziv="DomainObject.Predmet.ProtuStrankaListFormatedWithAdress_1">
      <item>ŠPAR d.o.o., Sveti Duh 178, 10000 Zagreb zastupanog po punomoćniku Joso Skelin</item>
    </derivirana_varijabla>
  </DomainObject.Predmet.ProtuStrankaListFormatedWithAdress>
  <DomainObject.Predmet.ProtuStrankaListFormatedWithAdressOIB>
    <izvorni_sadrzaj>
      <item>ŠPAR d.o.o., OIB 77959273119, Sveti Duh 178, 10000 Zagreb zastupanog po punomoćniku Joso Skelin</item>
    </izvorni_sadrzaj>
    <derivirana_varijabla naziv="DomainObject.Predmet.ProtuStrankaListFormatedWithAdressOIB_1">
      <item>ŠPAR d.o.o., OIB 77959273119, Sveti Duh 178, 10000 Zagreb zastupanog po punomoćniku Joso Skelin</item>
    </derivirana_varijabla>
  </DomainObject.Predmet.ProtuStrankaListFormatedWithAdressOIB>
  <DomainObject.Predmet.ProtuStrankaListNazivFormated>
    <izvorni_sadrzaj>
      <item>ŠPAR d.o.o.</item>
    </izvorni_sadrzaj>
    <derivirana_varijabla naziv="DomainObject.Predmet.ProtuStrankaListNazivFormated_1">
      <item>ŠPAR d.o.o.</item>
    </derivirana_varijabla>
  </DomainObject.Predmet.ProtuStrankaListNazivFormated>
  <DomainObject.Predmet.ProtuStrankaListNazivFormatedOIB>
    <izvorni_sadrzaj>
      <item>ŠPAR d.o.o., OIB 77959273119</item>
    </izvorni_sadrzaj>
    <derivirana_varijabla naziv="DomainObject.Predmet.ProtuStrankaListNazivFormatedOIB_1">
      <item>ŠPAR d.o.o., OIB 77959273119</item>
    </derivirana_varijabla>
  </DomainObject.Predmet.ProtuStrankaListNazivFormatedOIB>
  <DomainObject.Predmet.OstaliListFormated>
    <izvorni_sadrzaj>
      <item>Joso Skelin punomoćnik sudionika u postupku ŠPAR d.o.o.</item>
    </izvorni_sadrzaj>
    <derivirana_varijabla naziv="DomainObject.Predmet.OstaliListFormated_1">
      <item>Joso Skelin punomoćnik sudionika u postupku ŠPAR d.o.o.</item>
    </derivirana_varijabla>
  </DomainObject.Predmet.OstaliListFormated>
  <DomainObject.Predmet.OstaliListFormatedOIB>
    <izvorni_sadrzaj>
      <item>Joso Skelin, OIB 89855180583 punomoćnik sudionika u postupku ŠPAR d.o.o.</item>
    </izvorni_sadrzaj>
    <derivirana_varijabla naziv="DomainObject.Predmet.OstaliListFormatedOIB_1">
      <item>Joso Skelin, OIB 89855180583 punomoćnik sudionika u postupku ŠPAR d.o.o.</item>
    </derivirana_varijabla>
  </DomainObject.Predmet.OstaliListFormatedOIB>
  <DomainObject.Predmet.OstaliListFormatedWithAdress>
    <izvorni_sadrzaj>
      <item>Joso Skelin, Sveti Duh 178, 10000 Zagreb punomoćnik sudionika u postupku ŠPAR d.o.o.</item>
    </izvorni_sadrzaj>
    <derivirana_varijabla naziv="DomainObject.Predmet.OstaliListFormatedWithAdress_1">
      <item>Joso Skelin, Sveti Duh 178, 10000 Zagreb punomoćnik sudionika u postupku ŠPAR d.o.o.</item>
    </derivirana_varijabla>
  </DomainObject.Predmet.OstaliListFormatedWithAdress>
  <DomainObject.Predmet.OstaliListFormatedWithAdressOIB>
    <izvorni_sadrzaj>
      <item>Joso Skelin, OIB 89855180583, Sveti Duh 178, 10000 Zagreb punomoćnik sudionika u postupku ŠPAR d.o.o.</item>
    </izvorni_sadrzaj>
    <derivirana_varijabla naziv="DomainObject.Predmet.OstaliListFormatedWithAdressOIB_1">
      <item>Joso Skelin, OIB 89855180583, Sveti Duh 178, 10000 Zagreb punomoćnik sudionika u postupku ŠPAR d.o.o.</item>
    </derivirana_varijabla>
  </DomainObject.Predmet.OstaliListFormatedWithAdressOIB>
  <DomainObject.Predmet.OstaliListNazivFormated>
    <izvorni_sadrzaj>
      <item>Joso Skelin</item>
    </izvorni_sadrzaj>
    <derivirana_varijabla naziv="DomainObject.Predmet.OstaliListNazivFormated_1">
      <item>Joso Skelin</item>
    </derivirana_varijabla>
  </DomainObject.Predmet.OstaliListNazivFormated>
  <DomainObject.Predmet.OstaliListNazivFormatedOIB>
    <izvorni_sadrzaj>
      <item>Joso Skelin, OIB 89855180583</item>
    </izvorni_sadrzaj>
    <derivirana_varijabla naziv="DomainObject.Predmet.OstaliListNazivFormatedOIB_1">
      <item>Joso Skelin, OIB 89855180583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ŠPAR d.o.o.</izvorni_sadrzaj>
    <derivirana_varijabla naziv="DomainObject.Predmet.ProtustrankaIDrugi_1">ŠPAR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ŠPAR d.o.o., OIB 77959273119, Sveti Duh 178, 10000 Zagreb</izvorni_sadrzaj>
    <derivirana_varijabla naziv="DomainObject.Predmet.ProtustrankaIDrugiAdressOIB_1">ŠPAR d.o.o., OIB 77959273119, Sveti Duh 178,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ŠPAR d.o.o.</item>
      <item>FINA Regionalni centar Zagreb</item>
      <item>Joso Skelin</item>
    </izvorni_sadrzaj>
    <derivirana_varijabla naziv="DomainObject.Predmet.SudioniciListNaziv_1">
      <item>ŠPAR d.o.o.</item>
      <item>FINA Regionalni centar Zagreb</item>
      <item>Joso Skelin</item>
    </derivirana_varijabla>
  </DomainObject.Predmet.SudioniciListNaziv>
  <DomainObject.Predmet.SudioniciListAdressOIB>
    <izvorni_sadrzaj>
      <item>ŠPAR d.o.o., OIB 77959273119, Sveti Duh 178,10000 Zagreb</item>
      <item>FINA Regionalni centar Zagreb, OIB 85821130368, Trg svibanjskih žrtava 1995. 1,10000 Zagreb</item>
      <item>Joso Skelin, OIB 89855180583, Sveti Duh 178,10000 Zagreb</item>
    </izvorni_sadrzaj>
    <derivirana_varijabla naziv="DomainObject.Predmet.SudioniciListAdressOIB_1">
      <item>ŠPAR d.o.o., OIB 77959273119, Sveti Duh 178,10000 Zagreb</item>
      <item>FINA Regionalni centar Zagreb, OIB 85821130368, Trg svibanjskih žrtava 1995. 1,10000 Zagreb</item>
      <item>Joso Skelin, OIB 89855180583, Sveti Duh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77959273119</item>
      <item>, OIB 85821130368</item>
      <item>, OIB 89855180583</item>
    </izvorni_sadrzaj>
    <derivirana_varijabla naziv="DomainObject.Predmet.SudioniciListNazivOIB_1">
      <item>, OIB 77959273119</item>
      <item>, OIB 85821130368</item>
      <item>, OIB 89855180583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3627</properties:Characters>
  <properties:Lines>85</properties:Lines>
  <properties:Paragraphs>30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2018-03-13T12:46:00Z</dcterms:created>
  <dc:creator>Ivana Manestar</dc:creator>
  <cp:lastModifiedBy>Martina Trbuha</cp:lastModifiedBy>
  <cp:lastPrinted>2018-02-21T07:46:00Z</cp:lastPrinted>
  <dcterms:modified xmlns:xsi="http://www.w3.org/2001/XMLSchema-instance" xsi:type="dcterms:W3CDTF">2018-03-22T07:09:00Z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zatvaranje- NOVO 5 točka nalaže se FINI St-2872-2017- 22-03-2018.docx)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