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6503bc" w14:paraId="06503bc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C2348">
        <w:rPr>
          <w:sz w:val="24"/>
          <w:szCs w:val="24"/>
        </w:rPr>
        <w:t>2551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2C2348">
        <w:rPr>
          <w:sz w:val="24"/>
          <w:szCs w:val="24"/>
        </w:rPr>
        <w:t>ONIX ADRIATIC  d.o.o., Palinovečka 43, Zagreb, OIB:47523130305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2348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34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34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34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34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34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34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34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34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St-2551/2015</izvorni_sadrzaj>
    <derivirana_varijabla naziv="DomainObject.Predmet.OznakaBroj_1">St-2551/2015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ONIX ADRIATIC d.o.o.</izvorni_sadrzaj>
    <derivirana_varijabla naziv="DomainObject.Predmet.ProtustrankaFormated_1">  ONIX ADRIATIC d.o.o.</derivirana_varijabla>
  </DomainObject.Predmet.ProtustrankaFormated>
  <DomainObject.Predmet.ProtustrankaFormatedOIB>
    <izvorni_sadrzaj>  ONIX ADRIATIC d.o.o., OIB 47523130305</izvorni_sadrzaj>
    <derivirana_varijabla naziv="DomainObject.Predmet.ProtustrankaFormatedOIB_1">  ONIX ADRIATIC d.o.o., OIB 47523130305</derivirana_varijabla>
  </DomainObject.Predmet.ProtustrankaFormatedOIB>
  <DomainObject.Predmet.ProtustrankaFormatedWithAdress>
    <izvorni_sadrzaj> ONIX ADRIATIC d.o.o., Palinovečka 43, 10000 Zagreb</izvorni_sadrzaj>
    <derivirana_varijabla naziv="DomainObject.Predmet.ProtustrankaFormatedWithAdress_1"> ONIX ADRIATIC d.o.o., Palinovečka 43, 10000 Zagreb</derivirana_varijabla>
  </DomainObject.Predmet.ProtustrankaFormatedWithAdress>
  <DomainObject.Predmet.ProtustrankaFormatedWithAdressOIB>
    <izvorni_sadrzaj> ONIX ADRIATIC d.o.o., OIB 47523130305, Palinovečka 43, 10000 Zagreb</izvorni_sadrzaj>
    <derivirana_varijabla naziv="DomainObject.Predmet.ProtustrankaFormatedWithAdressOIB_1"> ONIX ADRIATIC d.o.o., OIB 47523130305, Palinovečka 43, 10000 Zagreb</derivirana_varijabla>
  </DomainObject.Predmet.ProtustrankaFormatedWithAdressOIB>
  <DomainObject.Predmet.ProtustrankaWithAdress>
    <izvorni_sadrzaj>ONIX ADRIATIC d.o.o. Palinovečka 43, 10000 Zagreb</izvorni_sadrzaj>
    <derivirana_varijabla naziv="DomainObject.Predmet.ProtustrankaWithAdress_1">ONIX ADRIATIC d.o.o. Palinovečka 43, 10000 Zagreb</derivirana_varijabla>
  </DomainObject.Predmet.ProtustrankaWithAdress>
  <DomainObject.Predmet.ProtustrankaWithAdressOIB>
    <izvorni_sadrzaj>ONIX ADRIATIC d.o.o., OIB 47523130305, Palinovečka 43, 10000 Zagreb</izvorni_sadrzaj>
    <derivirana_varijabla naziv="DomainObject.Predmet.ProtustrankaWithAdressOIB_1">ONIX ADRIATIC d.o.o., OIB 47523130305, Palinovečka 43, 10000 Zagreb</derivirana_varijabla>
  </DomainObject.Predmet.ProtustrankaWithAdressOIB>
  <DomainObject.Predmet.ProtustrankaNazivFormated>
    <izvorni_sadrzaj>ONIX ADRIATIC d.o.o.</izvorni_sadrzaj>
    <derivirana_varijabla naziv="DomainObject.Predmet.ProtustrankaNazivFormated_1">ONIX ADRIATIC d.o.o.</derivirana_varijabla>
  </DomainObject.Predmet.ProtustrankaNazivFormated>
  <DomainObject.Predmet.ProtustrankaNazivFormatedOIB>
    <izvorni_sadrzaj>ONIX ADRIATIC d.o.o., OIB 47523130305</izvorni_sadrzaj>
    <derivirana_varijabla naziv="DomainObject.Predmet.ProtustrankaNazivFormatedOIB_1">ONIX ADRIATIC d.o.o., OIB 47523130305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ONIX ADRIATIC d.o.o.</item>
    </izvorni_sadrzaj>
    <derivirana_varijabla naziv="DomainObject.Predmet.ProtuStrankaListFormated_1">
      <item>ONIX ADRIATIC d.o.o.</item>
    </derivirana_varijabla>
  </DomainObject.Predmet.ProtuStrankaListFormated>
  <DomainObject.Predmet.ProtuStrankaListFormatedOIB>
    <izvorni_sadrzaj>
      <item>ONIX ADRIATIC d.o.o., OIB 47523130305</item>
    </izvorni_sadrzaj>
    <derivirana_varijabla naziv="DomainObject.Predmet.ProtuStrankaListFormatedOIB_1">
      <item>ONIX ADRIATIC d.o.o., OIB 47523130305</item>
    </derivirana_varijabla>
  </DomainObject.Predmet.ProtuStrankaListFormatedOIB>
  <DomainObject.Predmet.ProtuStrankaListFormatedWithAdress>
    <izvorni_sadrzaj>
      <item>ONIX ADRIATIC d.o.o., Palinovečka 43, 10000 Zagreb</item>
    </izvorni_sadrzaj>
    <derivirana_varijabla naziv="DomainObject.Predmet.ProtuStrankaListFormatedWithAdress_1">
      <item>ONIX ADRIATIC d.o.o., Palinovečka 43, 10000 Zagreb</item>
    </derivirana_varijabla>
  </DomainObject.Predmet.ProtuStrankaListFormatedWithAdress>
  <DomainObject.Predmet.ProtuStrankaListFormatedWithAdressOIB>
    <izvorni_sadrzaj>
      <item>ONIX ADRIATIC d.o.o., OIB 47523130305, Palinovečka 43, 10000 Zagreb</item>
    </izvorni_sadrzaj>
    <derivirana_varijabla naziv="DomainObject.Predmet.ProtuStrankaListFormatedWithAdressOIB_1">
      <item>ONIX ADRIATIC d.o.o., OIB 47523130305, Palinovečka 43, 10000 Zagreb</item>
    </derivirana_varijabla>
  </DomainObject.Predmet.ProtuStrankaListFormatedWithAdressOIB>
  <DomainObject.Predmet.ProtuStrankaListNazivFormated>
    <izvorni_sadrzaj>
      <item>ONIX ADRIATIC d.o.o.</item>
    </izvorni_sadrzaj>
    <derivirana_varijabla naziv="DomainObject.Predmet.ProtuStrankaListNazivFormated_1">
      <item>ONIX ADRIATIC d.o.o.</item>
    </derivirana_varijabla>
  </DomainObject.Predmet.ProtuStrankaListNazivFormated>
  <DomainObject.Predmet.ProtuStrankaListNazivFormatedOIB>
    <izvorni_sadrzaj>
      <item>ONIX ADRIATIC d.o.o., OIB 47523130305</item>
    </izvorni_sadrzaj>
    <derivirana_varijabla naziv="DomainObject.Predmet.ProtuStrankaListNazivFormatedOIB_1">
      <item>ONIX ADRIATIC d.o.o., OIB 47523130305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ONIX ADRIATIC d.o.o.</izvorni_sadrzaj>
    <derivirana_varijabla naziv="DomainObject.Predmet.ProtustrankaIDrugi_1">ONIX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ONIX ADRIATIC d.o.o., OIB 47523130305, Palinovečka 43, 10000 Zagreb</izvorni_sadrzaj>
    <derivirana_varijabla naziv="DomainObject.Predmet.ProtustrankaIDrugiAdressOIB_1">ONIX ADRIATIC d.o.o., OIB 47523130305, Palinovečka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ONIX ADRIATIC d.o.o.</item>
      <item>FINA Regionalni centar Zagreb</item>
    </izvorni_sadrzaj>
    <derivirana_varijabla naziv="DomainObject.Predmet.SudioniciListNaziv_1">
      <item>ONIX ADRIATIC d.o.o.</item>
      <item>FINA Regionalni centar Zagreb</item>
    </derivirana_varijabla>
  </DomainObject.Predmet.SudioniciListNaziv>
  <DomainObject.Predmet.SudioniciListAdressOIB>
    <izvorni_sadrzaj>
      <item>ONIX ADRIATIC d.o.o., OIB 47523130305, Palinovečka 43,10000 Zagreb</item>
      <item>FINA Regionalni centar Zagreb, OIB 85821130368, Trg svibanjskih žrtava 1995. 1,10000 Zagreb</item>
    </izvorni_sadrzaj>
    <derivirana_varijabla naziv="DomainObject.Predmet.SudioniciListAdressOIB_1">
      <item>ONIX ADRIATIC d.o.o., OIB 47523130305, Palinovečka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47523130305</item>
      <item>, OIB 85821130368</item>
    </izvorni_sadrzaj>
    <derivirana_varijabla naziv="DomainObject.Predmet.SudioniciListNazivOIB_1">
      <item>, OIB 47523130305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1650</properties:Characters>
  <properties:Lines>54</properties:Lines>
  <properties:Paragraphs>25</properties:Paragraphs>
  <properties:TotalTime>33</properties:TotalTime>
  <properties:ScaleCrop>false</properties:ScaleCrop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2015-11-25T07:48:00Z</cp:lastPrinted>
  <dcterms:modified xmlns:xsi="http://www.w3.org/2001/XMLSchema-instance" xsi:type="dcterms:W3CDTF">2015-11-25T07:49:00Z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