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86f9" w14:paraId="cf686f9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8F16AC">
        <w:t>MINI MARKET DIJANA</w:t>
      </w:r>
      <w:r w:rsidR="00E600F7">
        <w:t xml:space="preserve"> j</w:t>
      </w:r>
      <w:r w:rsidR="00AB7A77">
        <w:t>.d.o.o.</w:t>
      </w:r>
      <w:r w:rsidR="00F259D5">
        <w:t xml:space="preserve"> za trgovinu i usluge,</w:t>
      </w:r>
      <w:r w:rsidR="00AB7A77">
        <w:t xml:space="preserve"> </w:t>
      </w:r>
      <w:r w:rsidR="008F16AC">
        <w:t>Sesvete, Rebro 8, OIB 45895620043, MBS 081038734</w:t>
      </w:r>
      <w:r w:rsidR="00127109">
        <w:t xml:space="preserve">, </w:t>
      </w:r>
      <w:r>
        <w:t xml:space="preserve">dana </w:t>
      </w:r>
      <w:r w:rsidR="008F16AC">
        <w:t>17. listopada 2018.,</w:t>
      </w:r>
      <w:r w:rsidR="00127109">
        <w:t xml:space="preserve">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8F16AC">
        <w:t>MINI MARKET DIJANA j.d.o.o. za trgovinu i usluge, Sesvete, Rebro 8, OIB 45895620043, MBS 081038734</w:t>
      </w:r>
      <w:r w:rsidR="008F16AC">
        <w:t xml:space="preserve"> d</w:t>
      </w:r>
      <w:r w:rsidR="00AB7A77">
        <w:t>a u</w:t>
      </w:r>
      <w:r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>
        <w:t>12</w:t>
      </w:r>
      <w:r w:rsidR="00AC62B8">
        <w:t>61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AC62B8">
        <w:t>27.700</w:t>
      </w:r>
      <w:r w:rsidR="00E96E47">
        <w:t xml:space="preserve">,00 </w:t>
      </w:r>
      <w:r w:rsidRPr="00431A5E">
        <w:t>kn</w:t>
      </w:r>
      <w:r>
        <w:t xml:space="preserve"> na ime predujma za pokriće troškova kako prethodnog tako</w:t>
      </w:r>
      <w:r w:rsidR="00E775CB">
        <w:t xml:space="preserve"> i otvorenog stečajnog postupka, </w:t>
      </w:r>
      <w:r>
        <w:t>a koji iznos se sastoji od:</w:t>
      </w:r>
    </w:p>
    <w:p w:rsidRDefault="00F259D5" w:rsidP="00AC62B8" w:rsidR="00AC62B8">
      <w:pPr>
        <w:jc w:val="both"/>
      </w:pPr>
      <w:r>
        <w:t xml:space="preserve"> </w:t>
      </w:r>
      <w:r w:rsidR="00AC62B8">
        <w:tab/>
      </w:r>
      <w:r w:rsidR="00AC62B8">
        <w:tab/>
      </w:r>
    </w:p>
    <w:tbl>
      <w:tblPr>
        <w:tblW w:type="dxa" w:w="8122"/>
        <w:tblInd w:type="dxa" w:w="951"/>
        <w:tblLook w:val="04A0" w:noVBand="1" w:noHBand="0" w:lastColumn="0" w:firstColumn="1" w:lastRow="0" w:firstRow="1"/>
      </w:tblPr>
      <w:tblGrid>
        <w:gridCol w:w="6379"/>
        <w:gridCol w:w="1743"/>
      </w:tblGrid>
      <w:tr w:rsidTr="00AC62B8" w:rsidR="00AC62B8">
        <w:trPr>
          <w:trHeight w:val="330"/>
        </w:trPr>
        <w:tc>
          <w:tcPr>
            <w:tcW w:type="dxa" w:w="637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Trošak poštarine, naknade FINI i CHV STP          </w:t>
            </w:r>
          </w:p>
        </w:tc>
        <w:tc>
          <w:tcPr>
            <w:tcW w:type="dxa" w:w="17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       50,00 kn</w:t>
            </w:r>
          </w:p>
        </w:tc>
      </w:tr>
      <w:tr w:rsidTr="00AC62B8" w:rsidR="00AC62B8">
        <w:trPr>
          <w:trHeight w:val="33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Jednokratna nagrada stečajnom upravitelju za obavljene radnje u prethodnom stečajnom postupku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  3.500,00 kn</w:t>
            </w:r>
          </w:p>
        </w:tc>
      </w:tr>
      <w:tr w:rsidTr="00AC62B8" w:rsidR="00AC62B8">
        <w:trPr>
          <w:trHeight w:val="33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Troškovi izrade pečata                     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     150,00 kn</w:t>
            </w:r>
          </w:p>
        </w:tc>
      </w:tr>
      <w:tr w:rsidTr="00AC62B8" w:rsidR="00AC62B8">
        <w:trPr>
          <w:trHeight w:val="33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Troškovi otvaranja, vođenja i zatvaranja žiroračuna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  1.000,00 kn</w:t>
            </w:r>
          </w:p>
        </w:tc>
      </w:tr>
      <w:tr w:rsidTr="00AC62B8" w:rsidR="00AC62B8">
        <w:trPr>
          <w:trHeight w:val="33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Troškovi vođenja knjigovodstva 18 mjeseci   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 w:val="en-US"/>
              </w:rPr>
              <w:t xml:space="preserve">12.000,00 </w:t>
            </w:r>
            <w:proofErr w:type="spellStart"/>
            <w:r>
              <w:rPr>
                <w:color w:val="000000"/>
                <w:lang w:eastAsia="en-US" w:val="en-US"/>
              </w:rPr>
              <w:t>kn</w:t>
            </w:r>
            <w:proofErr w:type="spellEnd"/>
          </w:p>
        </w:tc>
      </w:tr>
      <w:tr w:rsidTr="00AC62B8" w:rsidR="00AC62B8">
        <w:trPr>
          <w:trHeight w:val="492"/>
        </w:trPr>
        <w:tc>
          <w:tcPr>
            <w:tcW w:type="dxa" w:w="6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Paušalna sudska pristojba u stečajnom postupku                                                                                                   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 w:val="en-US"/>
              </w:rPr>
              <w:t xml:space="preserve">  2.000,00 </w:t>
            </w:r>
            <w:proofErr w:type="spellStart"/>
            <w:r>
              <w:rPr>
                <w:color w:val="000000"/>
                <w:lang w:eastAsia="en-US" w:val="en-US"/>
              </w:rPr>
              <w:t>kn</w:t>
            </w:r>
            <w:proofErr w:type="spellEnd"/>
          </w:p>
        </w:tc>
      </w:tr>
      <w:tr w:rsidTr="00AC62B8" w:rsidR="00AC62B8">
        <w:trPr>
          <w:trHeight w:val="33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proofErr w:type="spellStart"/>
            <w:r>
              <w:rPr>
                <w:color w:val="000000"/>
                <w:lang w:eastAsia="en-US" w:val="en-US"/>
              </w:rPr>
              <w:t>Nagrada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stečajnom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upravitelju</w:t>
            </w:r>
            <w:proofErr w:type="spellEnd"/>
            <w:r>
              <w:rPr>
                <w:color w:val="000000"/>
                <w:lang w:eastAsia="en-US" w:val="en-US"/>
              </w:rPr>
              <w:t xml:space="preserve"> – 16% </w:t>
            </w:r>
            <w:proofErr w:type="spellStart"/>
            <w:r>
              <w:rPr>
                <w:color w:val="000000"/>
                <w:lang w:eastAsia="en-US" w:val="en-US"/>
              </w:rPr>
              <w:t>od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očekivanog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unovčenja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stečajne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mase</w:t>
            </w:r>
            <w:proofErr w:type="spellEnd"/>
            <w:r>
              <w:rPr>
                <w:color w:val="000000"/>
                <w:lang w:eastAsia="en-US" w:val="en-US"/>
              </w:rPr>
              <w:t xml:space="preserve">          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 w:val="en-US"/>
              </w:rPr>
              <w:t xml:space="preserve">  6.000,00 </w:t>
            </w:r>
            <w:proofErr w:type="spellStart"/>
            <w:r>
              <w:rPr>
                <w:color w:val="000000"/>
                <w:lang w:eastAsia="en-US" w:val="en-US"/>
              </w:rPr>
              <w:t>kn</w:t>
            </w:r>
            <w:proofErr w:type="spellEnd"/>
          </w:p>
        </w:tc>
      </w:tr>
      <w:tr w:rsidTr="00AC62B8" w:rsidR="00AC62B8">
        <w:trPr>
          <w:trHeight w:val="292"/>
        </w:trPr>
        <w:tc>
          <w:tcPr>
            <w:tcW w:type="dxa" w:w="637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proofErr w:type="spellStart"/>
            <w:r>
              <w:rPr>
                <w:color w:val="000000"/>
                <w:lang w:eastAsia="en-US" w:val="en-US"/>
              </w:rPr>
              <w:t>Ostali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nepredviđeni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materijalni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troškovi</w:t>
            </w:r>
            <w:proofErr w:type="spellEnd"/>
            <w:r>
              <w:rPr>
                <w:color w:val="000000"/>
                <w:lang w:eastAsia="en-US" w:val="en-US"/>
              </w:rPr>
              <w:t xml:space="preserve">    </w:t>
            </w:r>
          </w:p>
        </w:tc>
        <w:tc>
          <w:tcPr>
            <w:tcW w:type="dxa" w:w="17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 w:val="en-US"/>
              </w:rPr>
              <w:t xml:space="preserve">  2.000,00 </w:t>
            </w:r>
            <w:proofErr w:type="spellStart"/>
            <w:r>
              <w:rPr>
                <w:color w:val="000000"/>
                <w:lang w:eastAsia="en-US" w:val="en-US"/>
              </w:rPr>
              <w:t>kn</w:t>
            </w:r>
            <w:proofErr w:type="spellEnd"/>
          </w:p>
        </w:tc>
      </w:tr>
      <w:tr w:rsidTr="00AC62B8" w:rsidR="00AC62B8">
        <w:trPr>
          <w:trHeight w:val="33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proofErr w:type="spellStart"/>
            <w:r>
              <w:rPr>
                <w:color w:val="000000"/>
                <w:lang w:eastAsia="en-US" w:val="en-US"/>
              </w:rPr>
              <w:t>Putni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troškovi</w:t>
            </w:r>
            <w:proofErr w:type="spellEnd"/>
            <w:r>
              <w:rPr>
                <w:color w:val="000000"/>
                <w:lang w:eastAsia="en-US" w:val="en-US"/>
              </w:rPr>
              <w:t xml:space="preserve"> Osijek-Zagreb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  2.000,00 kn</w:t>
            </w:r>
          </w:p>
        </w:tc>
      </w:tr>
      <w:tr w:rsidTr="00AC62B8" w:rsidR="00AC62B8">
        <w:trPr>
          <w:trHeight w:val="33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UKUPNO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C62B8" w:rsidR="00AC62B8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27.700,00 kn</w:t>
            </w:r>
          </w:p>
        </w:tc>
      </w:tr>
    </w:tbl>
    <w:p w:rsidRDefault="00AC62B8" w:rsidP="00F259D5" w:rsidR="00AC62B8">
      <w:pPr>
        <w:jc w:val="both"/>
        <w:rPr>
          <w:rFonts w:hAnsi="Arial Narrow" w:ascii="Arial Narrow"/>
        </w:rPr>
      </w:pP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AC62B8">
        <w:t>3. ožujka</w:t>
      </w:r>
      <w:r w:rsidR="00902DC9">
        <w:t xml:space="preserve"> 2</w:t>
      </w:r>
      <w:r>
        <w:t>017. podnijela prijedlog za otvaranje stečajnog postupka nad dužnikom</w:t>
      </w:r>
      <w:r w:rsidR="006E6FCE">
        <w:t xml:space="preserve"> </w:t>
      </w:r>
      <w:r w:rsidR="00AC62B8">
        <w:t>MINI MARKET DIJANA j.d.o.o. za trgovinu i usluge, Sesvete, Rebro 8, OIB 45895620043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AC62B8">
        <w:t>61</w:t>
      </w:r>
      <w:r>
        <w:t>/1</w:t>
      </w:r>
      <w:r w:rsidR="006E6FCE">
        <w:t>7</w:t>
      </w:r>
      <w:r w:rsidR="00CE572F">
        <w:t xml:space="preserve"> </w:t>
      </w:r>
      <w:r>
        <w:t xml:space="preserve">od </w:t>
      </w:r>
      <w:r w:rsidR="00902DC9">
        <w:t>12. rujna</w:t>
      </w:r>
      <w:r w:rsidR="00CE572F">
        <w:t xml:space="preserve"> 2018.</w:t>
      </w:r>
      <w:r>
        <w:t xml:space="preserve"> imenovan</w:t>
      </w:r>
      <w:r w:rsidR="00AD6DA9">
        <w:t xml:space="preserve">a </w:t>
      </w:r>
      <w:r>
        <w:t>je privremen</w:t>
      </w:r>
      <w:r w:rsidR="00AD6DA9">
        <w:t>a</w:t>
      </w:r>
      <w:r>
        <w:t xml:space="preserve"> stečajn</w:t>
      </w:r>
      <w:r w:rsidR="00AD6DA9">
        <w:t>a</w:t>
      </w:r>
      <w:r>
        <w:t xml:space="preserve"> upravitel</w:t>
      </w:r>
      <w:r w:rsidR="00AD6DA9">
        <w:t>jica koja</w:t>
      </w:r>
      <w:r>
        <w:t xml:space="preserve"> je</w:t>
      </w:r>
      <w:r w:rsidR="00902DC9">
        <w:t xml:space="preserve"> 11. listopada 20</w:t>
      </w:r>
      <w:r w:rsidR="00CE572F">
        <w:t>18.</w:t>
      </w:r>
      <w:r>
        <w:t xml:space="preserve"> dostavi</w:t>
      </w:r>
      <w:r w:rsidR="00AD6DA9">
        <w:t xml:space="preserve">la </w:t>
      </w:r>
      <w:r>
        <w:t>izviješće, a koje je usmeno izni</w:t>
      </w:r>
      <w:r w:rsidR="00AD6DA9">
        <w:t>jela</w:t>
      </w:r>
      <w:r>
        <w:t xml:space="preserve"> na ročištu održanom dana</w:t>
      </w:r>
      <w:r w:rsidR="00902DC9">
        <w:t xml:space="preserve"> 17. listopada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</w:t>
      </w:r>
      <w:r w:rsidR="00902DC9">
        <w:t xml:space="preserve"> i 6. </w:t>
      </w:r>
      <w:r>
        <w:t>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</w:t>
      </w:r>
      <w:r w:rsidR="00902DC9">
        <w:t xml:space="preserve">e stečajne upraviteljice </w:t>
      </w:r>
      <w:r>
        <w:t xml:space="preserve">iznosili bi </w:t>
      </w:r>
      <w:r w:rsidR="00902DC9">
        <w:t>27.700</w:t>
      </w:r>
      <w:r w:rsidR="00AD6DA9">
        <w:t>,00</w:t>
      </w:r>
      <w:r>
        <w:t xml:space="preserve"> kn (trošak knjigovodstvenih usluga, </w:t>
      </w:r>
      <w:r w:rsidR="00E775CB">
        <w:t>troškovi poštarine, paušalna sudska pristojba, nagrada ste</w:t>
      </w:r>
      <w:r>
        <w:t>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902DC9">
        <w:rPr>
          <w:bCs/>
        </w:rPr>
        <w:t xml:space="preserve">17. listopada 2018. </w:t>
      </w:r>
      <w:r w:rsidR="00D366F8">
        <w:rPr>
          <w:bCs/>
        </w:rPr>
        <w:t xml:space="preserve">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 w:rsidR="00044B7C">
        <w:rPr>
          <w:b w:val="false"/>
          <w:bCs w:val="false"/>
        </w:rPr>
        <w:t xml:space="preserve">          </w:t>
      </w:r>
      <w:r>
        <w:rPr>
          <w:b w:val="false"/>
          <w:bCs w:val="false"/>
        </w:rPr>
        <w:t xml:space="preserve">  </w:t>
      </w:r>
      <w:r w:rsidR="00044B7C">
        <w:rPr>
          <w:b w:val="false"/>
          <w:bCs w:val="false"/>
        </w:rPr>
        <w:t xml:space="preserve">    </w:t>
      </w:r>
      <w:r>
        <w:rPr>
          <w:b w:val="false"/>
          <w:bCs w:val="false"/>
        </w:rPr>
        <w:t xml:space="preserve">  S U D A C :</w:t>
      </w:r>
    </w:p>
    <w:p w:rsidRDefault="000444D4" w:rsidP="000444D4" w:rsidR="000444D4">
      <w:pPr>
        <w:jc w:val="both"/>
        <w:rPr>
          <w:b/>
          <w:bCs/>
        </w:rPr>
      </w:pPr>
      <w:r>
        <w:t xml:space="preserve">                                                                                </w:t>
      </w:r>
      <w:r w:rsidR="00044B7C">
        <w:t xml:space="preserve">         </w:t>
      </w:r>
      <w:r>
        <w:t xml:space="preserve">   Dubravka Kuveždić</w:t>
      </w:r>
      <w:r w:rsidR="00044B7C">
        <w:t xml:space="preserve">, v.r.  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B7C" w:rsidP="000444D4" w:rsidR="00044B7C">
      <w:pPr>
        <w:pStyle w:val="Tijeloteksta"/>
      </w:pP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B7C" w:rsidRPr="00044B7C">
      <w:pPr>
        <w:jc w:val="both"/>
        <w:rPr>
          <w:bCs/>
        </w:rPr>
      </w:pPr>
      <w:r>
        <w:rPr>
          <w:b/>
          <w:bCs/>
        </w:rPr>
        <w:tab/>
      </w:r>
      <w:r w:rsidR="00044B7C">
        <w:rPr>
          <w:b/>
          <w:bCs/>
        </w:rPr>
        <w:tab/>
      </w:r>
      <w:r w:rsidR="00044B7C">
        <w:rPr>
          <w:b/>
          <w:bCs/>
        </w:rPr>
        <w:tab/>
      </w:r>
      <w:r w:rsidR="00044B7C">
        <w:rPr>
          <w:b/>
          <w:bCs/>
        </w:rPr>
        <w:tab/>
      </w:r>
      <w:r w:rsidR="00044B7C">
        <w:rPr>
          <w:b/>
          <w:bCs/>
        </w:rPr>
        <w:tab/>
      </w:r>
      <w:r w:rsidR="00044B7C">
        <w:rPr>
          <w:b/>
          <w:bCs/>
        </w:rPr>
        <w:tab/>
      </w:r>
      <w:r w:rsidR="00044B7C">
        <w:rPr>
          <w:b/>
          <w:bCs/>
        </w:rPr>
        <w:tab/>
      </w:r>
      <w:r w:rsidR="00044B7C">
        <w:rPr>
          <w:b/>
          <w:bCs/>
        </w:rPr>
        <w:tab/>
      </w:r>
      <w:r w:rsidR="00044B7C" w:rsidRPr="00044B7C">
        <w:rPr>
          <w:bCs/>
        </w:rPr>
        <w:t xml:space="preserve">Za točnost </w:t>
      </w:r>
      <w:proofErr w:type="spellStart"/>
      <w:r w:rsidR="00044B7C" w:rsidRPr="00044B7C">
        <w:rPr>
          <w:bCs/>
        </w:rPr>
        <w:t>otpravka</w:t>
      </w:r>
      <w:proofErr w:type="spellEnd"/>
    </w:p>
    <w:p w:rsidRDefault="00044B7C" w:rsidP="00044B7C" w:rsidR="00044B7C" w:rsidRPr="00044B7C">
      <w:pPr>
        <w:ind w:firstLine="708" w:left="4248"/>
        <w:jc w:val="both"/>
        <w:rPr>
          <w:bCs/>
        </w:rPr>
      </w:pPr>
      <w:r>
        <w:rPr>
          <w:bCs/>
        </w:rPr>
        <w:t xml:space="preserve">         </w:t>
      </w:r>
      <w:bookmarkStart w:name="_GoBack" w:id="0"/>
      <w:bookmarkEnd w:id="0"/>
      <w:r>
        <w:rPr>
          <w:bCs/>
        </w:rPr>
        <w:t xml:space="preserve">   </w:t>
      </w:r>
      <w:r w:rsidRPr="00044B7C">
        <w:rPr>
          <w:bCs/>
        </w:rPr>
        <w:t>ovlašteni službenik:</w:t>
      </w:r>
    </w:p>
    <w:p w:rsidRDefault="00044B7C" w:rsidP="00044B7C" w:rsidR="000444D4">
      <w:pPr>
        <w:ind w:firstLine="708" w:left="4956"/>
        <w:jc w:val="both"/>
        <w:rPr>
          <w:b/>
          <w:bCs/>
        </w:rPr>
      </w:pPr>
      <w:r>
        <w:rPr>
          <w:bCs/>
        </w:rPr>
        <w:t xml:space="preserve">   </w:t>
      </w:r>
      <w:r w:rsidRPr="00044B7C">
        <w:rPr>
          <w:bCs/>
        </w:rPr>
        <w:t>Darija Miličević</w:t>
      </w:r>
      <w:r>
        <w:rPr>
          <w:b/>
          <w:bCs/>
        </w:rPr>
        <w:t xml:space="preserve"> </w:t>
      </w:r>
      <w:r w:rsidR="000444D4">
        <w:rPr>
          <w:b/>
          <w:bCs/>
        </w:rPr>
        <w:tab/>
      </w:r>
      <w:r w:rsidR="000444D4">
        <w:rPr>
          <w:b/>
          <w:bCs/>
        </w:rPr>
        <w:tab/>
      </w:r>
      <w:r w:rsidR="000444D4">
        <w:rPr>
          <w:b/>
          <w:bCs/>
        </w:rPr>
        <w:tab/>
      </w:r>
      <w:r w:rsidR="000444D4">
        <w:rPr>
          <w:b/>
          <w:bCs/>
        </w:rPr>
        <w:tab/>
      </w:r>
      <w:r w:rsidR="000444D4">
        <w:rPr>
          <w:b/>
          <w:bCs/>
        </w:rPr>
        <w:tab/>
      </w:r>
      <w:r w:rsidR="000444D4">
        <w:rPr>
          <w:b/>
          <w:bCs/>
        </w:rPr>
        <w:tab/>
      </w:r>
      <w:r w:rsidR="000444D4">
        <w:rPr>
          <w:b/>
          <w:bCs/>
        </w:rPr>
        <w:tab/>
      </w:r>
    </w:p>
    <w:sectPr w:rsidSect="00CE572F" w:rsidR="000444D4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061" w:rsidP="00864F4A" w:rsidR="00BC5061">
      <w:r>
        <w:separator/>
      </w:r>
    </w:p>
  </w:endnote>
  <w:endnote w:id="0" w:type="continuationSeparator">
    <w:p w:rsidRDefault="00BC5061" w:rsidP="00864F4A" w:rsidR="00BC5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B7C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061" w:rsidP="00864F4A" w:rsidR="00BC5061">
      <w:r>
        <w:separator/>
      </w:r>
    </w:p>
  </w:footnote>
  <w:footnote w:id="0" w:type="continuationSeparator">
    <w:p w:rsidRDefault="00BC5061" w:rsidP="00864F4A" w:rsidR="00BC5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8F16AC">
      <w:t>61</w:t>
    </w:r>
    <w:r w:rsidR="00127109">
      <w:t>/17-1</w:t>
    </w:r>
    <w:r w:rsidR="008F16AC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4B7C"/>
    <w:rsid w:val="00046B8E"/>
    <w:rsid w:val="00097D4D"/>
    <w:rsid w:val="000D19D0"/>
    <w:rsid w:val="000D6D83"/>
    <w:rsid w:val="000E3FFC"/>
    <w:rsid w:val="000E56D3"/>
    <w:rsid w:val="000E657B"/>
    <w:rsid w:val="00127109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C43EE"/>
    <w:rsid w:val="005D145B"/>
    <w:rsid w:val="005E0025"/>
    <w:rsid w:val="0064567C"/>
    <w:rsid w:val="00645A02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8F16AC"/>
    <w:rsid w:val="00902DC9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B7A77"/>
    <w:rsid w:val="00AC62B8"/>
    <w:rsid w:val="00AD6DA9"/>
    <w:rsid w:val="00AF7195"/>
    <w:rsid w:val="00AF756A"/>
    <w:rsid w:val="00B259B4"/>
    <w:rsid w:val="00B7310E"/>
    <w:rsid w:val="00B847BC"/>
    <w:rsid w:val="00BC5061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600F7"/>
    <w:rsid w:val="00E775CB"/>
    <w:rsid w:val="00E9212A"/>
    <w:rsid w:val="00E96E47"/>
    <w:rsid w:val="00EF20AC"/>
    <w:rsid w:val="00EF49B6"/>
    <w:rsid w:val="00F259D5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8156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88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St-1261/2017</izvorni_sadrzaj>
    <derivirana_varijabla naziv="DomainObject.Predmet.OznakaBroj_1">St-1261/2017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MINI MARKET DIJANA j.d.o.o. zastupanog po punomoćniku Dijana Dragičević</izvorni_sadrzaj>
    <derivirana_varijabla naziv="DomainObject.Predmet.ProtustrankaFormated_1">  MINI MARKET DIJANA j.d.o.o. zastupanog po punomoćniku Dijana Dragičević</derivirana_varijabla>
  </DomainObject.Predmet.ProtustrankaFormated>
  <DomainObject.Predmet.ProtustrankaFormatedOIB>
    <izvorni_sadrzaj>  MINI MARKET DIJANA j.d.o.o., OIB 45895620043 zastupanog po punomoćniku Dijana Dragičević</izvorni_sadrzaj>
    <derivirana_varijabla naziv="DomainObject.Predmet.ProtustrankaFormatedOIB_1">  MINI MARKET DIJANA j.d.o.o., OIB 45895620043 zastupanog po punomoćniku Dijana Dragičević</derivirana_varijabla>
  </DomainObject.Predmet.ProtustrankaFormatedOIB>
  <DomainObject.Predmet.ProtustrankaFormatedWithAdress>
    <izvorni_sadrzaj> MINI MARKET DIJANA j.d.o.o., Rebro 8, 10360 Sesvete zastupanog po punomoćniku Dijana Dragičević</izvorni_sadrzaj>
    <derivirana_varijabla naziv="DomainObject.Predmet.ProtustrankaFormatedWithAdress_1"> MINI MARKET DIJANA j.d.o.o., Rebro 8, 10360 Sesvete zastupanog po punomoćniku Dijana Dragičević</derivirana_varijabla>
  </DomainObject.Predmet.ProtustrankaFormatedWithAdress>
  <DomainObject.Predmet.ProtustrankaFormatedWithAdressOIB>
    <izvorni_sadrzaj> MINI MARKET DIJANA j.d.o.o., OIB 45895620043, Rebro 8, 10360 Sesvete zastupanog po punomoćniku Dijana Dragičević</izvorni_sadrzaj>
    <derivirana_varijabla naziv="DomainObject.Predmet.ProtustrankaFormatedWithAdressOIB_1"> MINI MARKET DIJANA j.d.o.o., OIB 45895620043, Rebro 8, 10360 Sesvete zastupanog po punomoćniku Dijana Dragičević</derivirana_varijabla>
  </DomainObject.Predmet.ProtustrankaFormatedWithAdressOIB>
  <DomainObject.Predmet.ProtustrankaWithAdress>
    <izvorni_sadrzaj>MINI MARKET DIJANA j.d.o.o. Rebro 8, 10360 Sesvete</izvorni_sadrzaj>
    <derivirana_varijabla naziv="DomainObject.Predmet.ProtustrankaWithAdress_1">MINI MARKET DIJANA j.d.o.o. Rebro 8, 10360 Sesvete</derivirana_varijabla>
  </DomainObject.Predmet.ProtustrankaWithAdress>
  <DomainObject.Predmet.ProtustrankaWithAdressOIB>
    <izvorni_sadrzaj>MINI MARKET DIJANA j.d.o.o., OIB 45895620043, Rebro 8, 10360 Sesvete</izvorni_sadrzaj>
    <derivirana_varijabla naziv="DomainObject.Predmet.ProtustrankaWithAdressOIB_1">MINI MARKET DIJANA j.d.o.o., OIB 45895620043, Rebro 8, 10360 Sesvete</derivirana_varijabla>
  </DomainObject.Predmet.ProtustrankaWithAdressOIB>
  <DomainObject.Predmet.ProtustrankaNazivFormated>
    <izvorni_sadrzaj>MINI MARKET DIJANA j.d.o.o.</izvorni_sadrzaj>
    <derivirana_varijabla naziv="DomainObject.Predmet.ProtustrankaNazivFormated_1">MINI MARKET DIJANA j.d.o.o.</derivirana_varijabla>
  </DomainObject.Predmet.ProtustrankaNazivFormated>
  <DomainObject.Predmet.ProtustrankaNazivFormatedOIB>
    <izvorni_sadrzaj>MINI MARKET DIJANA j.d.o.o., OIB 45895620043</izvorni_sadrzaj>
    <derivirana_varijabla naziv="DomainObject.Predmet.ProtustrankaNazivFormatedOIB_1">MINI MARKET DIJANA j.d.o.o., OIB 45895620043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 MARKET DIJANA j.d.o.o. zastupanog po punomoćniku Dijana Dragičević</item>
    </izvorni_sadrzaj>
    <derivirana_varijabla naziv="DomainObject.Predmet.ProtuStrankaListFormated_1">
      <item>MINI MARKET DIJANA j.d.o.o. zastupanog po punomoćniku Dijana Dragičević</item>
    </derivirana_varijabla>
  </DomainObject.Predmet.ProtuStrankaListFormated>
  <DomainObject.Predmet.ProtuStrankaListFormatedOIB>
    <izvorni_sadrzaj>
      <item>MINI MARKET DIJANA j.d.o.o., OIB 45895620043 zastupanog po punomoćniku Dijana Dragičević</item>
    </izvorni_sadrzaj>
    <derivirana_varijabla naziv="DomainObject.Predmet.ProtuStrankaListFormatedOIB_1">
      <item>MINI MARKET DIJANA j.d.o.o., OIB 45895620043 zastupanog po punomoćniku Dijana Dragičević</item>
    </derivirana_varijabla>
  </DomainObject.Predmet.ProtuStrankaListFormatedOIB>
  <DomainObject.Predmet.ProtuStrankaListFormatedWithAdress>
    <izvorni_sadrzaj>
      <item>MINI MARKET DIJANA j.d.o.o., Rebro 8, 10360 Sesvete zastupanog po punomoćniku Dijana Dragičević</item>
    </izvorni_sadrzaj>
    <derivirana_varijabla naziv="DomainObject.Predmet.ProtuStrankaListFormatedWithAdress_1">
      <item>MINI MARKET DIJANA j.d.o.o., Rebro 8, 10360 Sesvete zastupanog po punomoćniku Dijana Dragičević</item>
    </derivirana_varijabla>
  </DomainObject.Predmet.ProtuStrankaListFormatedWithAdress>
  <DomainObject.Predmet.ProtuStrankaListFormatedWithAdressOIB>
    <izvorni_sadrzaj>
      <item>MINI MARKET DIJANA j.d.o.o., OIB 45895620043, Rebro 8, 10360 Sesvete zastupanog po punomoćniku Dijana Dragičević</item>
    </izvorni_sadrzaj>
    <derivirana_varijabla naziv="DomainObject.Predmet.ProtuStrankaListFormatedWithAdressOIB_1">
      <item>MINI MARKET DIJANA j.d.o.o., OIB 45895620043, Rebro 8, 10360 Sesvete zastupanog po punomoćniku Dijana Dragičević</item>
    </derivirana_varijabla>
  </DomainObject.Predmet.ProtuStrankaListFormatedWithAdressOIB>
  <DomainObject.Predmet.ProtuStrankaListNazivFormated>
    <izvorni_sadrzaj>
      <item>MINI MARKET DIJANA j.d.o.o.</item>
    </izvorni_sadrzaj>
    <derivirana_varijabla naziv="DomainObject.Predmet.ProtuStrankaListNazivFormated_1">
      <item>MINI MARKET DIJANA j.d.o.o.</item>
    </derivirana_varijabla>
  </DomainObject.Predmet.ProtuStrankaListNazivFormated>
  <DomainObject.Predmet.ProtuStrankaListNazivFormatedOIB>
    <izvorni_sadrzaj>
      <item>MINI MARKET DIJANA j.d.o.o., OIB 45895620043</item>
    </izvorni_sadrzaj>
    <derivirana_varijabla naziv="DomainObject.Predmet.ProtuStrankaListNazivFormatedOIB_1">
      <item>MINI MARKET DIJANA j.d.o.o., OIB 45895620043</item>
    </derivirana_varijabla>
  </DomainObject.Predmet.ProtuStrankaListNazivFormatedOIB>
  <DomainObject.Predmet.OstaliListFormated>
    <izvorni_sadrzaj>
      <item>Dijana Dragičević punomoćnica sudionika u postupku MINI MARKET DIJANA j.d.o.o.</item>
    </izvorni_sadrzaj>
    <derivirana_varijabla naziv="DomainObject.Predmet.OstaliListFormated_1">
      <item>Dijana Dragičević punomoćnica sudionika u postupku MINI MARKET DIJANA j.d.o.o.</item>
    </derivirana_varijabla>
  </DomainObject.Predmet.OstaliListFormated>
  <DomainObject.Predmet.OstaliListFormatedOIB>
    <izvorni_sadrzaj>
      <item>Dijana Dragičević, OIB 87079963099 punomoćnica sudionika u postupku MINI MARKET DIJANA j.d.o.o.</item>
    </izvorni_sadrzaj>
    <derivirana_varijabla naziv="DomainObject.Predmet.OstaliListFormatedOIB_1">
      <item>Dijana Dragičević, OIB 87079963099 punomoćnica sudionika u postupku MINI MARKET DIJANA j.d.o.o.</item>
    </derivirana_varijabla>
  </DomainObject.Predmet.OstaliListFormatedOIB>
  <DomainObject.Predmet.OstaliListFormatedWithAdress>
    <izvorni_sadrzaj>
      <item>Dijana Dragičević, Rebro 8, 10360 Sesvete punomoćnica sudionika u postupku MINI MARKET DIJANA j.d.o.o.</item>
    </izvorni_sadrzaj>
    <derivirana_varijabla naziv="DomainObject.Predmet.OstaliListFormatedWithAdress_1">
      <item>Dijana Dragičević, Rebro 8, 10360 Sesvete punomoćnica sudionika u postupku MINI MARKET DIJANA j.d.o.o.</item>
    </derivirana_varijabla>
  </DomainObject.Predmet.OstaliListFormatedWithAdress>
  <DomainObject.Predmet.OstaliListFormatedWithAdressOIB>
    <izvorni_sadrzaj>
      <item>Dijana Dragičević, OIB 87079963099, Rebro 8, 10360 Sesvete punomoćnica sudionika u postupku MINI MARKET DIJANA j.d.o.o.</item>
    </izvorni_sadrzaj>
    <derivirana_varijabla naziv="DomainObject.Predmet.OstaliListFormatedWithAdressOIB_1">
      <item>Dijana Dragičević, OIB 87079963099, Rebro 8, 10360 Sesvete punomoćnica sudionika u postupku MINI MARKET DIJANA j.d.o.o.</item>
    </derivirana_varijabla>
  </DomainObject.Predmet.OstaliListFormatedWithAdressOIB>
  <DomainObject.Predmet.OstaliListNazivFormated>
    <izvorni_sadrzaj>
      <item>Dijana Dragičević</item>
    </izvorni_sadrzaj>
    <derivirana_varijabla naziv="DomainObject.Predmet.OstaliListNazivFormated_1">
      <item>Dijana Dragičević</item>
    </derivirana_varijabla>
  </DomainObject.Predmet.OstaliListNazivFormated>
  <DomainObject.Predmet.OstaliListNazivFormatedOIB>
    <izvorni_sadrzaj>
      <item>Dijana Dragičević, OIB 87079963099</item>
    </izvorni_sadrzaj>
    <derivirana_varijabla naziv="DomainObject.Predmet.OstaliListNazivFormatedOIB_1">
      <item>Dijana Dragičević, OIB 87079963099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 MARKET DIJANA j.d.o.o.</izvorni_sadrzaj>
    <derivirana_varijabla naziv="DomainObject.Predmet.ProtustrankaIDrugi_1">MINI MARKET DIJANA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 MARKET DIJANA j.d.o.o., OIB 45895620043, Rebro 8, 10360 Sesvete</izvorni_sadrzaj>
    <derivirana_varijabla naziv="DomainObject.Predmet.ProtustrankaIDrugiAdressOIB_1">MINI MARKET DIJANA j.d.o.o., OIB 45895620043, Rebro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 MARKET DIJANA j.d.o.o.</item>
      <item>FINA Regionalni centar Zagreb</item>
      <item>Dijana Dragičević</item>
    </izvorni_sadrzaj>
    <derivirana_varijabla naziv="DomainObject.Predmet.SudioniciListNaziv_1">
      <item>MINI MARKET DIJANA j.d.o.o.</item>
      <item>FINA Regionalni centar Zagreb</item>
      <item>Dijana Dragičević</item>
    </derivirana_varijabla>
  </DomainObject.Predmet.SudioniciListNaziv>
  <DomainObject.Predmet.SudioniciListAdressOIB>
    <izvorni_sadrzaj>
      <item>MINI MARKET DIJANA j.d.o.o., OIB 45895620043, Rebro 8,10360 Sesvete</item>
      <item>FINA Regionalni centar Zagreb, OIB 85821130368, Trg svibanjskih žrtava 1995. 1,10000 Zagreb</item>
      <item>Dijana Dragičević, OIB 87079963099, Rebro 8,10360 Sesvete</item>
    </izvorni_sadrzaj>
    <derivirana_varijabla naziv="DomainObject.Predmet.SudioniciListAdressOIB_1">
      <item>MINI MARKET DIJANA j.d.o.o., OIB 45895620043, Rebro 8,10360 Sesvete</item>
      <item>FINA Regionalni centar Zagreb, OIB 85821130368, Trg svibanjskih žrtava 1995. 1,10000 Zagreb</item>
      <item>Dijana Dragičević, OIB 87079963099, Rebro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45895620043</item>
      <item>, OIB 85821130368</item>
      <item>, OIB 87079963099</item>
    </izvorni_sadrzaj>
    <derivirana_varijabla naziv="DomainObject.Predmet.SudioniciListNazivOIB_1">
      <item>, OIB 45895620043</item>
      <item>, OIB 85821130368</item>
      <item>, OIB 87079963099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A68E3-1AF7-4A84-89C6-33AC180827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2980</properties:Characters>
  <properties:Lines>100</properties:Lines>
  <properties:Paragraphs>41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2018-10-17T07:24:00Z</cp:lastPrinted>
  <dcterms:modified xmlns:xsi="http://www.w3.org/2001/XMLSchema-instance" xsi:type="dcterms:W3CDTF">2018-10-17T07:25:00Z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(RJ. poziv na uplatu predvid. 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