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d8aa" w14:paraId="623d8aa" w:rsidRDefault="0011559F" w:rsidP="00910611" w:rsidR="0011559F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559F" w:rsidP="00910611" w:rsidR="0011559F">
      <w:r>
        <w:rPr>
          <w:rFonts w:eastAsia="MS Mincho"/>
        </w:rPr>
        <w:t>REPUBLIKA HRVATSKA</w:t>
      </w:r>
    </w:p>
    <w:p w:rsidRDefault="0011559F" w:rsidP="00910611" w:rsidR="0011559F">
      <w:r>
        <w:rPr>
          <w:rFonts w:eastAsia="MS Mincho"/>
        </w:rPr>
        <w:t>TRGOVAČKI SUD U RIJECI</w:t>
      </w:r>
    </w:p>
    <w:p w:rsidRDefault="0011559F" w:rsidR="0011559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5F13" w:rsidP="00772905" w:rsidR="00055F13">
      <w:pPr>
        <w:jc w:val="right"/>
        <w:rPr>
          <w:lang w:val="hr-HR"/>
        </w:rPr>
      </w:pPr>
    </w:p>
    <w:p w:rsidRDefault="0011559F" w:rsidP="00772905" w:rsidR="0011559F" w:rsidRPr="008C3EA4">
      <w:pPr>
        <w:jc w:val="right"/>
        <w:rPr>
          <w:lang w:val="hr-HR"/>
        </w:rPr>
      </w:pPr>
    </w:p>
    <w:p w:rsidRDefault="008C3EA4" w:rsidP="008C3EA4" w:rsidR="008C3EA4" w:rsidRPr="008C3EA4">
      <w:pPr>
        <w:rPr>
          <w:lang w:val="hr-HR"/>
        </w:rPr>
      </w:pPr>
    </w:p>
    <w:p w:rsidRDefault="008C3EA4" w:rsidP="008C3EA4" w:rsidR="008C3EA4" w:rsidRPr="008C3EA4">
      <w:pPr>
        <w:jc w:val="center"/>
        <w:rPr>
          <w:bCs/>
          <w:lang w:val="hr-HR"/>
        </w:rPr>
      </w:pPr>
      <w:r w:rsidRPr="008C3EA4">
        <w:rPr>
          <w:bCs/>
          <w:lang w:val="hr-HR"/>
        </w:rPr>
        <w:t>R E P U B L I K A    H R V A T S K A</w:t>
      </w:r>
    </w:p>
    <w:p w:rsidRDefault="008C3EA4" w:rsidP="008C3EA4" w:rsidR="008C3EA4">
      <w:pPr>
        <w:jc w:val="center"/>
        <w:rPr>
          <w:bCs/>
          <w:lang w:val="hr-HR"/>
        </w:rPr>
      </w:pPr>
      <w:r w:rsidRPr="008C3EA4">
        <w:rPr>
          <w:bCs/>
          <w:lang w:val="hr-HR"/>
        </w:rPr>
        <w:t>R J E Š E N J E</w:t>
      </w:r>
    </w:p>
    <w:p w:rsidRDefault="0011559F" w:rsidP="008C3EA4" w:rsidR="0011559F">
      <w:pPr>
        <w:jc w:val="center"/>
        <w:rPr>
          <w:bCs/>
          <w:lang w:val="hr-HR"/>
        </w:rPr>
      </w:pPr>
    </w:p>
    <w:p w:rsidRDefault="0011559F" w:rsidP="008C3EA4" w:rsidR="0011559F" w:rsidRPr="008C3EA4">
      <w:pPr>
        <w:jc w:val="center"/>
        <w:rPr>
          <w:bCs/>
          <w:lang w:val="hr-HR"/>
        </w:rPr>
      </w:pPr>
    </w:p>
    <w:p w:rsidRDefault="008C3EA4" w:rsidP="00055F13" w:rsidR="0060518E">
      <w:pPr>
        <w:jc w:val="both"/>
        <w:rPr>
          <w:lang w:val="hr-HR"/>
        </w:rPr>
      </w:pPr>
      <w:r w:rsidRPr="008C3EA4">
        <w:rPr>
          <w:lang w:val="hr-HR"/>
        </w:rPr>
        <w:tab/>
      </w:r>
      <w:r w:rsidRPr="008C3EA4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8C3EA4">
        <w:rPr>
          <w:bCs/>
          <w:lang w:val="hr-HR"/>
        </w:rPr>
        <w:t>E. A. INSPEKT</w:t>
      </w:r>
      <w:r w:rsidRPr="008C3EA4">
        <w:rPr>
          <w:lang w:val="hr-HR"/>
        </w:rPr>
        <w:t xml:space="preserve">, društvo s ograničenom odgovornošću za tehničko ispitivanje i kontrolu Rijeka, Emilija Randića 3, OIB: 89103747307, MBS: 040084540, dana 27. prosinca 2017.   </w:t>
      </w:r>
    </w:p>
    <w:p w:rsidRDefault="0011559F" w:rsidP="00055F13" w:rsidR="0011559F" w:rsidRPr="008C3EA4">
      <w:pPr>
        <w:jc w:val="both"/>
        <w:rPr>
          <w:lang w:val="hr-HR"/>
        </w:rPr>
      </w:pPr>
    </w:p>
    <w:p w:rsidRDefault="0060518E" w:rsidP="0060518E" w:rsidR="00055F13" w:rsidRPr="008C3EA4">
      <w:pPr>
        <w:jc w:val="center"/>
        <w:rPr>
          <w:lang w:val="hr-HR"/>
        </w:rPr>
      </w:pPr>
      <w:r w:rsidRPr="008C3EA4">
        <w:rPr>
          <w:lang w:val="hr-HR"/>
        </w:rPr>
        <w:t>r i j e š i o   j e</w:t>
      </w:r>
    </w:p>
    <w:p w:rsidRDefault="0060518E" w:rsidP="0060518E" w:rsidR="0060518E" w:rsidRPr="008C3EA4">
      <w:pPr>
        <w:jc w:val="center"/>
        <w:rPr>
          <w:lang w:val="hr-HR"/>
        </w:rPr>
      </w:pPr>
    </w:p>
    <w:p w:rsidRDefault="0060518E" w:rsidP="0060518E" w:rsidR="0060518E" w:rsidRPr="008C3EA4">
      <w:pPr>
        <w:jc w:val="both"/>
        <w:rPr>
          <w:lang w:val="hr-HR"/>
        </w:rPr>
      </w:pPr>
      <w:bookmarkStart w:name="OLE_LINK1" w:id="1"/>
      <w:r w:rsidRPr="008C3EA4">
        <w:rPr>
          <w:lang w:val="hr-HR"/>
        </w:rPr>
        <w:tab/>
        <w:t xml:space="preserve">I. Razrješava se </w:t>
      </w:r>
      <w:r w:rsidR="008C3EA4" w:rsidRPr="008C3EA4">
        <w:rPr>
          <w:lang w:val="hr-HR"/>
        </w:rPr>
        <w:t>Ombretta Belić-Ilijašić, OIB: 00873493442, Jadranska 2, Rabac</w:t>
      </w:r>
      <w:r w:rsidRPr="008C3EA4">
        <w:rPr>
          <w:lang w:val="hr-HR"/>
        </w:rPr>
        <w:t xml:space="preserve"> dužnosti </w:t>
      </w:r>
      <w:r w:rsidR="008C3EA4" w:rsidRPr="008C3EA4">
        <w:rPr>
          <w:lang w:val="hr-HR"/>
        </w:rPr>
        <w:t xml:space="preserve">privremenog </w:t>
      </w:r>
      <w:r w:rsidRPr="008C3EA4">
        <w:rPr>
          <w:lang w:val="hr-HR"/>
        </w:rPr>
        <w:t xml:space="preserve">stečajnog upravitelja u </w:t>
      </w:r>
      <w:r w:rsidR="008C3EA4" w:rsidRPr="008C3EA4">
        <w:rPr>
          <w:lang w:val="hr-HR"/>
        </w:rPr>
        <w:t xml:space="preserve">prethodnom </w:t>
      </w:r>
      <w:r w:rsidRPr="008C3EA4">
        <w:rPr>
          <w:lang w:val="hr-HR"/>
        </w:rPr>
        <w:t>postupku nad dužnikom</w:t>
      </w:r>
      <w:r w:rsidR="008052F1" w:rsidRPr="008C3EA4">
        <w:rPr>
          <w:lang w:val="hr-HR"/>
        </w:rPr>
        <w:t xml:space="preserve"> </w:t>
      </w:r>
      <w:r w:rsidR="008C3EA4" w:rsidRPr="008C3EA4">
        <w:rPr>
          <w:bCs/>
          <w:lang w:val="hr-HR"/>
        </w:rPr>
        <w:t>E. A. INSPEKT</w:t>
      </w:r>
      <w:r w:rsidR="008C3EA4" w:rsidRPr="008C3EA4">
        <w:rPr>
          <w:lang w:val="hr-HR"/>
        </w:rPr>
        <w:t>, društvo s ograničenom odgovornošću za tehničko ispitivanje i kontrolu Rijeka, Emilija Randića 3, OIB: 89103747307, MBS: 040084540</w:t>
      </w:r>
      <w:r w:rsidRPr="008C3EA4">
        <w:rPr>
          <w:lang w:val="hr-HR"/>
        </w:rPr>
        <w:t>.</w:t>
      </w:r>
    </w:p>
    <w:p w:rsidRDefault="0060518E" w:rsidP="00BB2726" w:rsidR="0060518E" w:rsidRPr="008C3EA4">
      <w:pPr>
        <w:jc w:val="both"/>
        <w:rPr>
          <w:lang w:val="hr-HR"/>
        </w:rPr>
      </w:pPr>
      <w:r w:rsidRPr="008C3EA4">
        <w:rPr>
          <w:lang w:val="hr-HR"/>
        </w:rPr>
        <w:tab/>
        <w:t>II. Za</w:t>
      </w:r>
      <w:r w:rsidR="008C3EA4" w:rsidRPr="008C3EA4">
        <w:rPr>
          <w:lang w:val="hr-HR"/>
        </w:rPr>
        <w:t xml:space="preserve"> privremenog</w:t>
      </w:r>
      <w:r w:rsidRPr="008C3EA4">
        <w:rPr>
          <w:lang w:val="hr-HR"/>
        </w:rPr>
        <w:t xml:space="preserve"> stečajnog upravitelja u </w:t>
      </w:r>
      <w:r w:rsidR="008C3EA4" w:rsidRPr="008C3EA4">
        <w:rPr>
          <w:lang w:val="hr-HR"/>
        </w:rPr>
        <w:t>prethodnom</w:t>
      </w:r>
      <w:r w:rsidRPr="008C3EA4">
        <w:rPr>
          <w:lang w:val="hr-HR"/>
        </w:rPr>
        <w:t xml:space="preserve"> postupku nad dužnikom </w:t>
      </w:r>
      <w:r w:rsidR="008C3EA4" w:rsidRPr="008C3EA4">
        <w:rPr>
          <w:bCs/>
          <w:lang w:val="hr-HR"/>
        </w:rPr>
        <w:t>E. A. INSPEKT</w:t>
      </w:r>
      <w:r w:rsidR="008C3EA4" w:rsidRPr="008C3EA4">
        <w:rPr>
          <w:lang w:val="hr-HR"/>
        </w:rPr>
        <w:t>, društvo s ograničenom odgovornošću za tehničko ispitivanje i kontrolu Rijeka, Emilija Randića 3, OIB: 89103747307, MBS: 040084540</w:t>
      </w:r>
      <w:r w:rsidR="00BB2726">
        <w:rPr>
          <w:lang w:val="hr-HR"/>
        </w:rPr>
        <w:t xml:space="preserve">  imenuje se </w:t>
      </w:r>
      <w:r w:rsidR="00BB2726">
        <w:t>Josip Čičak, OIB: 31906931348, Gornji Jugi 15č, Viškovo</w:t>
      </w:r>
      <w:r w:rsidRPr="008C3EA4">
        <w:rPr>
          <w:lang w:val="hr-HR"/>
        </w:rPr>
        <w:t>.</w:t>
      </w:r>
    </w:p>
    <w:bookmarkEnd w:id="1"/>
    <w:p w:rsidRDefault="00BB2726" w:rsidP="008C3EA4" w:rsidR="008C3EA4" w:rsidRPr="008C3EA4">
      <w:pPr>
        <w:ind w:firstLine="851"/>
        <w:jc w:val="both"/>
        <w:rPr>
          <w:lang w:val="hr-HR"/>
        </w:rPr>
      </w:pPr>
      <w:r>
        <w:rPr>
          <w:lang w:val="hr-HR"/>
        </w:rPr>
        <w:t>I</w:t>
      </w:r>
      <w:r w:rsidR="008C3EA4" w:rsidRPr="008C3EA4">
        <w:rPr>
          <w:lang w:val="hr-HR"/>
        </w:rPr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8C3EA4" w:rsidP="008C3EA4" w:rsidR="008C3EA4" w:rsidRPr="008C3EA4">
      <w:pPr>
        <w:ind w:firstLine="851"/>
        <w:jc w:val="both"/>
        <w:rPr>
          <w:lang w:val="hr-HR"/>
        </w:rPr>
      </w:pPr>
      <w:r w:rsidRPr="008C3EA4">
        <w:rPr>
          <w:lang w:val="hr-HR"/>
        </w:rPr>
        <w:t>I</w:t>
      </w:r>
      <w:r w:rsidR="00BB2726">
        <w:rPr>
          <w:lang w:val="hr-HR"/>
        </w:rPr>
        <w:t>V</w:t>
      </w:r>
      <w:r w:rsidRPr="008C3EA4">
        <w:rPr>
          <w:lang w:val="hr-HR"/>
        </w:rPr>
        <w:t xml:space="preserve">. Pisano izvješće privremeni stečajni upravitelj dužan je predati sudu najkasnije do 12. siječnja 2018. </w:t>
      </w:r>
    </w:p>
    <w:p w:rsidRDefault="0060518E" w:rsidP="0060518E" w:rsidR="0060518E" w:rsidRPr="008C3EA4">
      <w:pPr>
        <w:jc w:val="both"/>
        <w:rPr>
          <w:lang w:val="hr-HR"/>
        </w:rPr>
      </w:pPr>
    </w:p>
    <w:p w:rsidRDefault="0060518E" w:rsidP="0060518E" w:rsidR="0060518E" w:rsidRPr="008C3EA4">
      <w:pPr>
        <w:jc w:val="center"/>
        <w:rPr>
          <w:lang w:val="hr-HR"/>
        </w:rPr>
      </w:pPr>
      <w:r w:rsidRPr="008C3EA4">
        <w:rPr>
          <w:lang w:val="hr-HR"/>
        </w:rPr>
        <w:t>Obrazloženje</w:t>
      </w:r>
    </w:p>
    <w:p w:rsidRDefault="004A1F19" w:rsidP="004A1F19" w:rsidR="004A1F19" w:rsidRPr="008C3EA4">
      <w:pPr>
        <w:jc w:val="both"/>
        <w:rPr>
          <w:lang w:val="hr-HR"/>
        </w:rPr>
      </w:pPr>
      <w:r w:rsidRPr="008C3EA4">
        <w:rPr>
          <w:lang w:val="hr-HR"/>
        </w:rPr>
        <w:tab/>
      </w:r>
      <w:r w:rsidRPr="008C3EA4">
        <w:rPr>
          <w:lang w:val="hr-HR"/>
        </w:rPr>
        <w:tab/>
        <w:t xml:space="preserve">Rješenjem </w:t>
      </w:r>
      <w:r w:rsidR="008C3EA4" w:rsidRPr="008C3EA4">
        <w:rPr>
          <w:lang w:val="hr-HR"/>
        </w:rPr>
        <w:t xml:space="preserve">Posl.br. 14 St-270/2017-7 </w:t>
      </w:r>
      <w:r w:rsidRPr="008C3EA4">
        <w:rPr>
          <w:lang w:val="hr-HR"/>
        </w:rPr>
        <w:t xml:space="preserve">od </w:t>
      </w:r>
      <w:r w:rsidR="008C3EA4" w:rsidRPr="008C3EA4">
        <w:rPr>
          <w:lang w:val="hr-HR"/>
        </w:rPr>
        <w:t>19. listopada 2017</w:t>
      </w:r>
      <w:r w:rsidRPr="008C3EA4">
        <w:rPr>
          <w:lang w:val="hr-HR"/>
        </w:rPr>
        <w:t xml:space="preserve">. godine je za </w:t>
      </w:r>
      <w:r w:rsidR="008C3EA4" w:rsidRPr="008C3EA4">
        <w:rPr>
          <w:lang w:val="hr-HR"/>
        </w:rPr>
        <w:t xml:space="preserve">privremenog </w:t>
      </w:r>
      <w:r w:rsidRPr="008C3EA4">
        <w:rPr>
          <w:lang w:val="hr-HR"/>
        </w:rPr>
        <w:t xml:space="preserve">stečajnog upravitelja </w:t>
      </w:r>
      <w:r w:rsidR="008C3EA4" w:rsidRPr="008C3EA4">
        <w:rPr>
          <w:lang w:val="hr-HR"/>
        </w:rPr>
        <w:t xml:space="preserve">u prethodnom postupku nad dužnikom </w:t>
      </w:r>
      <w:r w:rsidRPr="008C3EA4">
        <w:rPr>
          <w:lang w:val="hr-HR"/>
        </w:rPr>
        <w:t xml:space="preserve">imenovana </w:t>
      </w:r>
      <w:r w:rsidR="008C3EA4" w:rsidRPr="008C3EA4">
        <w:rPr>
          <w:lang w:val="hr-HR"/>
        </w:rPr>
        <w:t>Ombretta Belić-Ilijašić, OIB: 00873493442, Jadranska 2, Rabac</w:t>
      </w:r>
      <w:r w:rsidRPr="008C3EA4">
        <w:rPr>
          <w:lang w:val="hr-HR"/>
        </w:rPr>
        <w:t>.</w:t>
      </w:r>
    </w:p>
    <w:p w:rsidRDefault="008052F1" w:rsidP="0060518E" w:rsidR="004A1F19" w:rsidRPr="008C3EA4">
      <w:pPr>
        <w:jc w:val="both"/>
        <w:rPr>
          <w:lang w:val="hr-HR"/>
        </w:rPr>
      </w:pPr>
      <w:r w:rsidRPr="008C3EA4">
        <w:rPr>
          <w:lang w:val="hr-HR"/>
        </w:rPr>
        <w:tab/>
      </w:r>
      <w:r w:rsidRPr="008C3EA4">
        <w:rPr>
          <w:lang w:val="hr-HR"/>
        </w:rPr>
        <w:tab/>
      </w:r>
      <w:r w:rsidR="008C3EA4" w:rsidRPr="008C3EA4">
        <w:rPr>
          <w:lang w:val="hr-HR"/>
        </w:rPr>
        <w:t>Ombretta Belić-Ilijašić, OIB: 00873493442, Jadranska 2, Rabac</w:t>
      </w:r>
      <w:r w:rsidR="004A1F19" w:rsidRPr="008C3EA4">
        <w:rPr>
          <w:lang w:val="hr-HR"/>
        </w:rPr>
        <w:t xml:space="preserve"> je podneskom od </w:t>
      </w:r>
      <w:r w:rsidR="008C3EA4" w:rsidRPr="008C3EA4">
        <w:rPr>
          <w:lang w:val="hr-HR"/>
        </w:rPr>
        <w:t>6. studenoga 2017</w:t>
      </w:r>
      <w:r w:rsidR="004A1F19" w:rsidRPr="008C3EA4">
        <w:rPr>
          <w:lang w:val="hr-HR"/>
        </w:rPr>
        <w:t xml:space="preserve">. godine zatražila svoje razrješenje dužnosti </w:t>
      </w:r>
      <w:r w:rsidR="008C3EA4" w:rsidRPr="008C3EA4">
        <w:rPr>
          <w:lang w:val="hr-HR"/>
        </w:rPr>
        <w:t xml:space="preserve">privremenog </w:t>
      </w:r>
      <w:r w:rsidR="004A1F19" w:rsidRPr="008C3EA4">
        <w:rPr>
          <w:lang w:val="hr-HR"/>
        </w:rPr>
        <w:t>stečajnog upravitelja u ovom postupku</w:t>
      </w:r>
      <w:r w:rsidR="008C3EA4" w:rsidRPr="008C3EA4">
        <w:rPr>
          <w:lang w:val="hr-HR"/>
        </w:rPr>
        <w:t xml:space="preserve"> zbog zdravstvenih problema.</w:t>
      </w:r>
    </w:p>
    <w:p w:rsidRDefault="008C3EA4" w:rsidP="008C3EA4" w:rsidR="008C3EA4" w:rsidRPr="008C3EA4">
      <w:pPr>
        <w:jc w:val="both"/>
        <w:rPr>
          <w:lang w:val="hr-HR"/>
        </w:rPr>
      </w:pPr>
      <w:r w:rsidRPr="008C3EA4">
        <w:rPr>
          <w:lang w:val="hr-HR"/>
        </w:rPr>
        <w:lastRenderedPageBreak/>
        <w:tab/>
      </w:r>
      <w:r w:rsidRPr="008C3EA4">
        <w:rPr>
          <w:lang w:val="hr-HR"/>
        </w:rPr>
        <w:tab/>
        <w:t>Stoga je na temelju članka 91. stavak 1. i 8. te članka 119. stavak 6. Stečajnog zakona (NN 71/15</w:t>
      </w:r>
      <w:r w:rsidR="00BB2726">
        <w:rPr>
          <w:lang w:val="hr-HR"/>
        </w:rPr>
        <w:t>, 104/17</w:t>
      </w:r>
      <w:r w:rsidRPr="008C3EA4">
        <w:rPr>
          <w:lang w:val="hr-HR"/>
        </w:rPr>
        <w:t>) odlučeno je kao u izreci ovog rješenja te je metodom slučajnog odabira imenovan novi privremeni stečajni upravitelj.</w:t>
      </w:r>
    </w:p>
    <w:p w:rsidRDefault="0011559F" w:rsidP="00072FD3" w:rsidR="0011559F">
      <w:pPr>
        <w:jc w:val="center"/>
        <w:rPr>
          <w:lang w:val="hr-HR"/>
        </w:rPr>
      </w:pPr>
    </w:p>
    <w:p w:rsidRDefault="00724258" w:rsidP="00072FD3" w:rsidR="00724258">
      <w:pPr>
        <w:jc w:val="center"/>
        <w:rPr>
          <w:lang w:val="hr-HR"/>
        </w:rPr>
      </w:pPr>
      <w:r w:rsidRPr="008C3EA4">
        <w:rPr>
          <w:lang w:val="hr-HR"/>
        </w:rPr>
        <w:t>Rij</w:t>
      </w:r>
      <w:r w:rsidR="004B0FCC" w:rsidRPr="008C3EA4">
        <w:rPr>
          <w:lang w:val="hr-HR"/>
        </w:rPr>
        <w:t xml:space="preserve">eka, </w:t>
      </w:r>
      <w:r w:rsidR="008C3EA4" w:rsidRPr="008C3EA4">
        <w:rPr>
          <w:lang w:val="hr-HR"/>
        </w:rPr>
        <w:t>27. prosinca 2017.</w:t>
      </w:r>
    </w:p>
    <w:p w:rsidRDefault="0011559F" w:rsidP="00072FD3" w:rsidR="0011559F" w:rsidRPr="008C3EA4">
      <w:pPr>
        <w:jc w:val="center"/>
        <w:rPr>
          <w:lang w:val="hr-HR"/>
        </w:rPr>
      </w:pPr>
    </w:p>
    <w:p w:rsidRDefault="008C3EA4" w:rsidP="008C3EA4" w:rsidR="008C3EA4" w:rsidRPr="008C3EA4">
      <w:pPr>
        <w:jc w:val="center"/>
        <w:rPr>
          <w:lang w:val="hr-HR"/>
        </w:rPr>
      </w:pPr>
      <w:r w:rsidRPr="008C3EA4">
        <w:rPr>
          <w:lang w:val="hr-HR"/>
        </w:rPr>
        <w:t xml:space="preserve">                                                                                        Sudac</w:t>
      </w:r>
    </w:p>
    <w:p w:rsidRDefault="008C3EA4" w:rsidP="008C3EA4" w:rsidR="008C3EA4" w:rsidRPr="008C3EA4">
      <w:pPr>
        <w:jc w:val="both"/>
        <w:rPr>
          <w:lang w:val="hr-HR"/>
        </w:rPr>
      </w:pPr>
      <w:r w:rsidRPr="008C3EA4">
        <w:rPr>
          <w:lang w:val="hr-HR"/>
        </w:rPr>
        <w:t xml:space="preserve">                                                                                                         Vera Jelenović </w:t>
      </w:r>
    </w:p>
    <w:p w:rsidRDefault="0011559F" w:rsidP="008C3EA4" w:rsidR="0011559F">
      <w:pPr>
        <w:rPr>
          <w:lang w:val="hr-HR"/>
        </w:rPr>
      </w:pPr>
    </w:p>
    <w:p w:rsidRDefault="0011559F" w:rsidP="008C3EA4" w:rsidR="0011559F">
      <w:pPr>
        <w:rPr>
          <w:lang w:val="hr-HR"/>
        </w:rPr>
      </w:pPr>
    </w:p>
    <w:p w:rsidRDefault="008C3EA4" w:rsidP="008C3EA4" w:rsidR="008C3EA4" w:rsidRPr="008C3EA4">
      <w:pPr>
        <w:rPr>
          <w:lang w:val="hr-HR"/>
        </w:rPr>
      </w:pPr>
      <w:r w:rsidRPr="008C3EA4">
        <w:rPr>
          <w:lang w:val="hr-HR"/>
        </w:rPr>
        <w:t>UPUTA O PRAVNOM LIJEKU:</w:t>
      </w:r>
    </w:p>
    <w:p w:rsidRDefault="008C3EA4" w:rsidP="008C3EA4" w:rsidR="008C3EA4" w:rsidRPr="008C3EA4">
      <w:pPr>
        <w:ind w:firstLine="720"/>
        <w:jc w:val="both"/>
        <w:rPr>
          <w:lang w:val="hr-HR"/>
        </w:rPr>
      </w:pPr>
      <w:r w:rsidRPr="008C3EA4">
        <w:rPr>
          <w:bCs/>
          <w:lang w:val="hr-HR"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B178CD" w:rsidP="0060518E" w:rsidR="00B178CD" w:rsidRPr="008C3EA4">
      <w:pPr>
        <w:jc w:val="both"/>
        <w:rPr>
          <w:lang w:val="hr-HR"/>
        </w:rPr>
      </w:pPr>
    </w:p>
    <w:sectPr w:rsidR="00B178CD" w:rsidRPr="008C3EA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793" w:rsidR="00FE1793">
      <w:r>
        <w:separator/>
      </w:r>
    </w:p>
  </w:endnote>
  <w:endnote w:id="0" w:type="continuationSeparator">
    <w:p w:rsidRDefault="00FE1793" w:rsidR="00FE1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83" w:rsidP="002E02ED" w:rsidR="0081288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883" w:rsidR="0081288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83" w:rsidP="002E02ED" w:rsidR="0081288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09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12883" w:rsidR="0081288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793" w:rsidR="00FE1793">
      <w:r>
        <w:separator/>
      </w:r>
    </w:p>
  </w:footnote>
  <w:footnote w:id="0" w:type="continuationSeparator">
    <w:p w:rsidRDefault="00FE1793" w:rsidR="00FE17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83" w:rsidP="00B178CD" w:rsidR="00812883" w:rsidRPr="007E6FF4">
    <w:pPr>
      <w:jc w:val="right"/>
      <w:rPr>
        <w:lang w:val="hr-HR"/>
      </w:rPr>
    </w:pPr>
    <w:r w:rsidRPr="007E6FF4">
      <w:rPr>
        <w:lang w:val="hr-HR"/>
      </w:rPr>
      <w:t xml:space="preserve">       </w:t>
    </w:r>
    <w:r w:rsidRPr="007E6FF4">
      <w:rPr>
        <w:lang w:val="hr-HR"/>
      </w:rPr>
      <w:tab/>
    </w:r>
    <w:r w:rsidRPr="007E6FF4">
      <w:rPr>
        <w:lang w:val="hr-HR"/>
      </w:rPr>
      <w:tab/>
    </w:r>
    <w:r w:rsidRPr="007E6FF4">
      <w:rPr>
        <w:lang w:val="hr-HR"/>
      </w:rPr>
      <w:tab/>
    </w:r>
    <w:r w:rsidRPr="007E6FF4">
      <w:rPr>
        <w:lang w:val="hr-HR"/>
      </w:rPr>
      <w:tab/>
    </w:r>
    <w:r w:rsidRPr="007E6FF4">
      <w:rPr>
        <w:lang w:val="hr-HR"/>
      </w:rPr>
      <w:tab/>
    </w:r>
    <w:r w:rsidRPr="007E6FF4">
      <w:rPr>
        <w:lang w:val="hr-HR"/>
      </w:rPr>
      <w:tab/>
    </w:r>
    <w:r w:rsidRPr="007E6FF4">
      <w:rPr>
        <w:lang w:val="hr-HR"/>
      </w:rPr>
      <w:tab/>
      <w:t>Posl. br. 14 St-</w:t>
    </w:r>
    <w:r w:rsidR="008C3EA4" w:rsidRPr="007E6FF4">
      <w:rPr>
        <w:lang w:val="hr-HR"/>
      </w:rPr>
      <w:t>270/2017</w:t>
    </w:r>
    <w:r w:rsidR="0011559F">
      <w:rPr>
        <w:lang w:val="hr-HR"/>
      </w:rPr>
      <w:t>-11</w:t>
    </w:r>
  </w:p>
  <w:p w:rsidRDefault="00812883" w:rsidR="00812883" w:rsidRPr="007E6F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3E62D4"/>
    <w:multiLevelType w:val="hybridMultilevel"/>
    <w:tmpl w:val="3F063F0C"/>
    <w:lvl w:tplc="6AB8A0C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2FD3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559F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E7A"/>
    <w:rsid w:val="00157F75"/>
    <w:rsid w:val="0016038C"/>
    <w:rsid w:val="00160781"/>
    <w:rsid w:val="001608EE"/>
    <w:rsid w:val="001618E6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CDC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7BA"/>
    <w:rsid w:val="002A3C48"/>
    <w:rsid w:val="002A63C4"/>
    <w:rsid w:val="002A68E4"/>
    <w:rsid w:val="002B1F28"/>
    <w:rsid w:val="002B3EF8"/>
    <w:rsid w:val="002B43F8"/>
    <w:rsid w:val="002B5003"/>
    <w:rsid w:val="002B6217"/>
    <w:rsid w:val="002C08AD"/>
    <w:rsid w:val="002C31F6"/>
    <w:rsid w:val="002C46BD"/>
    <w:rsid w:val="002C4825"/>
    <w:rsid w:val="002C5618"/>
    <w:rsid w:val="002C5744"/>
    <w:rsid w:val="002C7CEB"/>
    <w:rsid w:val="002D005F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02ED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2FEA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1AD"/>
    <w:rsid w:val="003B52F0"/>
    <w:rsid w:val="003B5315"/>
    <w:rsid w:val="003B6627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91D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1F19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0FC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0C44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826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3AFC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698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097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6FF4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2F1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2883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3EA4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3418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4E59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542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178C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0F73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B2726"/>
    <w:rsid w:val="00BC2DBC"/>
    <w:rsid w:val="00BC35C5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4147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BBC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C5776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3F2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37F31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DFC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4E2A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C6884"/>
    <w:rsid w:val="00ED08B5"/>
    <w:rsid w:val="00ED0956"/>
    <w:rsid w:val="00ED270F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D59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57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F8C"/>
    <w:rsid w:val="00FE15FF"/>
    <w:rsid w:val="00FE1793"/>
    <w:rsid w:val="00FE202D"/>
    <w:rsid w:val="00FE2E12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0D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0DFC"/>
  </w:style>
  <w:style w:styleId="Zaglavlje" w:type="paragraph">
    <w:name w:val="header"/>
    <w:basedOn w:val="Normal"/>
    <w:rsid w:val="00B178CD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4A1F19"/>
  </w:style>
  <w:style w:styleId="Tekstbalonia" w:type="paragraph">
    <w:name w:val="Balloon Text"/>
    <w:basedOn w:val="Normal"/>
    <w:link w:val="TekstbaloniaChar"/>
    <w:rsid w:val="001155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559F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70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9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9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9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9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0D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0DFC"/>
  </w:style>
  <w:style w:styleId="Zaglavlje" w:type="paragraph">
    <w:name w:val="header"/>
    <w:basedOn w:val="Normal"/>
    <w:rsid w:val="00B178CD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4A1F19"/>
  </w:style>
  <w:style w:styleId="Tekstbalonia" w:type="paragraph">
    <w:name w:val="Balloon Text"/>
    <w:basedOn w:val="Normal"/>
    <w:link w:val="TekstbaloniaChar"/>
    <w:rsid w:val="001155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559F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70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9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9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9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9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0570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810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17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853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067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St-270/2017</izvorni_sadrzaj>
    <derivirana_varijabla naziv="DomainObject.Predmet.OznakaBroj_1">St-270/2017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E. A. INSPEKT d.o.o.</izvorni_sadrzaj>
    <derivirana_varijabla naziv="DomainObject.Predmet.ProtustrankaFormated_1">  E. A. INSPEKT d.o.o.</derivirana_varijabla>
  </DomainObject.Predmet.ProtustrankaFormated>
  <DomainObject.Predmet.ProtustrankaFormatedOIB>
    <izvorni_sadrzaj>  E. A. INSPEKT d.o.o., OIB 89103747307</izvorni_sadrzaj>
    <derivirana_varijabla naziv="DomainObject.Predmet.ProtustrankaFormatedOIB_1">  E. A. INSPEKT d.o.o., OIB 89103747307</derivirana_varijabla>
  </DomainObject.Predmet.ProtustrankaFormatedOIB>
  <DomainObject.Predmet.ProtustrankaFormatedWithAdress>
    <izvorni_sadrzaj> E. A. INSPEKT d.o.o., Emilija Randića 3, 51000 Rijeka</izvorni_sadrzaj>
    <derivirana_varijabla naziv="DomainObject.Predmet.ProtustrankaFormatedWithAdress_1"> E. A. INSPEKT d.o.o., Emilija Randića 3, 51000 Rijeka</derivirana_varijabla>
  </DomainObject.Predmet.ProtustrankaFormatedWithAdress>
  <DomainObject.Predmet.ProtustrankaFormatedWithAdressOIB>
    <izvorni_sadrzaj> E. A. INSPEKT d.o.o., OIB 89103747307, Emilija Randića 3, 51000 Rijeka</izvorni_sadrzaj>
    <derivirana_varijabla naziv="DomainObject.Predmet.ProtustrankaFormatedWithAdressOIB_1"> E. A. INSPEKT d.o.o., OIB 89103747307, Emilija Randića 3, 51000 Rijeka</derivirana_varijabla>
  </DomainObject.Predmet.ProtustrankaFormatedWithAdressOIB>
  <DomainObject.Predmet.ProtustrankaWithAdress>
    <izvorni_sadrzaj>E. A. INSPEKT d.o.o. Emilija Randića 3, 51000 Rijeka</izvorni_sadrzaj>
    <derivirana_varijabla naziv="DomainObject.Predmet.ProtustrankaWithAdress_1">E. A. INSPEKT d.o.o. Emilija Randića 3, 51000 Rijeka</derivirana_varijabla>
  </DomainObject.Predmet.ProtustrankaWithAdress>
  <DomainObject.Predmet.ProtustrankaWithAdressOIB>
    <izvorni_sadrzaj>E. A. INSPEKT d.o.o., OIB 89103747307, Emilija Randića 3, 51000 Rijeka</izvorni_sadrzaj>
    <derivirana_varijabla naziv="DomainObject.Predmet.ProtustrankaWithAdressOIB_1">E. A. INSPEKT d.o.o., OIB 89103747307, Emilija Randića 3, 51000 Rijeka</derivirana_varijabla>
  </DomainObject.Predmet.ProtustrankaWithAdressOIB>
  <DomainObject.Predmet.ProtustrankaNazivFormated>
    <izvorni_sadrzaj>E. A. INSPEKT d.o.o.</izvorni_sadrzaj>
    <derivirana_varijabla naziv="DomainObject.Predmet.ProtustrankaNazivFormated_1">E. A. INSPEKT d.o.o.</derivirana_varijabla>
  </DomainObject.Predmet.ProtustrankaNazivFormated>
  <DomainObject.Predmet.ProtustrankaNazivFormatedOIB>
    <izvorni_sadrzaj>E. A. INSPEKT d.o.o., OIB 89103747307</izvorni_sadrzaj>
    <derivirana_varijabla naziv="DomainObject.Predmet.ProtustrankaNazivFormatedOIB_1">E. A. INSPEKT d.o.o., OIB 89103747307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E. A. INSPEKT d.o.o.</item>
    </izvorni_sadrzaj>
    <derivirana_varijabla naziv="DomainObject.Predmet.ProtuStrankaListFormated_1">
      <item>E. A. INSPEKT d.o.o.</item>
    </derivirana_varijabla>
  </DomainObject.Predmet.ProtuStrankaListFormated>
  <DomainObject.Predmet.ProtuStrankaListFormatedOIB>
    <izvorni_sadrzaj>
      <item>E. A. INSPEKT d.o.o., OIB 89103747307</item>
    </izvorni_sadrzaj>
    <derivirana_varijabla naziv="DomainObject.Predmet.ProtuStrankaListFormatedOIB_1">
      <item>E. A. INSPEKT d.o.o., OIB 89103747307</item>
    </derivirana_varijabla>
  </DomainObject.Predmet.ProtuStrankaListFormatedOIB>
  <DomainObject.Predmet.ProtuStrankaListFormatedWithAdress>
    <izvorni_sadrzaj>
      <item>E. A. INSPEKT d.o.o., Emilija Randića 3, 51000 Rijeka</item>
    </izvorni_sadrzaj>
    <derivirana_varijabla naziv="DomainObject.Predmet.ProtuStrankaListFormatedWithAdress_1">
      <item>E. A. INSPEKT d.o.o., Emilija Randića 3, 51000 Rijeka</item>
    </derivirana_varijabla>
  </DomainObject.Predmet.ProtuStrankaListFormatedWithAdress>
  <DomainObject.Predmet.ProtuStrankaListFormatedWithAdressOIB>
    <izvorni_sadrzaj>
      <item>E. A. INSPEKT d.o.o., OIB 89103747307, Emilija Randića 3, 51000 Rijeka</item>
    </izvorni_sadrzaj>
    <derivirana_varijabla naziv="DomainObject.Predmet.ProtuStrankaListFormatedWithAdressOIB_1">
      <item>E. A. INSPEKT d.o.o., OIB 89103747307, Emilija Randića 3, 51000 Rijeka</item>
    </derivirana_varijabla>
  </DomainObject.Predmet.ProtuStrankaListFormatedWithAdressOIB>
  <DomainObject.Predmet.ProtuStrankaListNazivFormated>
    <izvorni_sadrzaj>
      <item>E. A. INSPEKT d.o.o.</item>
    </izvorni_sadrzaj>
    <derivirana_varijabla naziv="DomainObject.Predmet.ProtuStrankaListNazivFormated_1">
      <item>E. A. INSPEKT d.o.o.</item>
    </derivirana_varijabla>
  </DomainObject.Predmet.ProtuStrankaListNazivFormated>
  <DomainObject.Predmet.ProtuStrankaListNazivFormatedOIB>
    <izvorni_sadrzaj>
      <item>E. A. INSPEKT d.o.o., OIB 89103747307</item>
    </izvorni_sadrzaj>
    <derivirana_varijabla naziv="DomainObject.Predmet.ProtuStrankaListNazivFormatedOIB_1">
      <item>E. A. INSPEKT d.o.o., OIB 89103747307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E. A. INSPEKT d.o.o.</izvorni_sadrzaj>
    <derivirana_varijabla naziv="DomainObject.Predmet.ProtustrankaIDrugi_1">E. A. INSPEKT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E. A. INSPEKT d.o.o., OIB 89103747307, Emilija Randića 3, 51000 Rijeka</izvorni_sadrzaj>
    <derivirana_varijabla naziv="DomainObject.Predmet.ProtustrankaIDrugiAdressOIB_1">E. A. INSPEKT d.o.o., OIB 89103747307, Emilija Randića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E. A. INSPEKT d.o.o.</item>
    </izvorni_sadrzaj>
    <derivirana_varijabla naziv="DomainObject.Predmet.SudioniciListNaziv_1">
      <item>FINA  Rijeka</item>
      <item>E. A. INSPEKT d.o.o.</item>
    </derivirana_varijabla>
  </DomainObject.Predmet.SudioniciListNaziv>
  <DomainObject.Predmet.SudioniciListAdressOIB>
    <izvorni_sadrzaj>
      <item>FINA  Rijeka, OIB 85821130368, Frana Kurelca 8,51000 Rijeka</item>
      <item>E. A. INSPEKT d.o.o., OIB 89103747307, Emilija Randića 3,51000 Rijeka</item>
    </izvorni_sadrzaj>
    <derivirana_varijabla naziv="DomainObject.Predmet.SudioniciListAdressOIB_1">
      <item>FINA  Rijeka, OIB 85821130368, Frana Kurelca 8,51000 Rijeka</item>
      <item>E. A. INSPEKT d.o.o., OIB 89103747307, Emilija Randića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89103747307</item>
    </izvorni_sadrzaj>
    <derivirana_varijabla naziv="DomainObject.Predmet.SudioniciListNazivOIB_1">
      <item>, OIB 85821130368</item>
      <item>, OIB 89103747307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394</properties:Words>
  <properties:Characters>2194</properties:Characters>
  <properties:Lines>57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2017-12-27T10:33:00Z</dcterms:created>
  <dc:creator>Vera Jelenović</dc:creator>
  <cp:lastModifiedBy>Danijela Fumić</cp:lastModifiedBy>
  <cp:lastPrinted>2008-04-01T13:02:00Z</cp:lastPrinted>
  <dcterms:modified xmlns:xsi="http://www.w3.org/2001/XMLSchema-instance" xsi:type="dcterms:W3CDTF">2017-12-27T10:33:00Z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