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95b7f5" w14:paraId="595b7f5" w:rsidRDefault="00937FF9" w:rsidP="00425846" w:rsidR="00425846" w:rsidRPr="00425846">
      <w:pPr>
        <w:pStyle w:val="SudNaziv"/>
        <w15:collapsed w:val="false"/>
        <w:rPr>
          <w:rFonts w:cs="Times New Roman" w:eastAsia="Times New Roman"/>
          <w:lang w:eastAsia="hr-HR"/>
        </w:rPr>
      </w:pPr>
      <w:r>
        <w:rPr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425846" w:rsidP="00425846" w:rsidR="00425846" w:rsidRPr="00425846">
      <w:pPr>
        <w:spacing w:after="0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REPUBLIKA HRVATSKA</w:t>
      </w:r>
    </w:p>
    <w:p w:rsidRDefault="00425846" w:rsidP="00425846" w:rsidR="00425846" w:rsidRPr="00425846">
      <w:pPr>
        <w:spacing w:after="0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TRGOVAČKI SUD U ZADRU</w:t>
      </w:r>
    </w:p>
    <w:p w:rsidRDefault="00425846" w:rsidP="00425846" w:rsidR="00425846" w:rsidRPr="00425846">
      <w:pPr>
        <w:spacing w:after="0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STALNA SLUŽBA U ŠIBENIKU</w:t>
      </w:r>
    </w:p>
    <w:p w:rsidRDefault="00425846" w:rsidP="00425846" w:rsidR="00425846" w:rsidRPr="00425846">
      <w:pPr>
        <w:spacing w:after="0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jc w:val="center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R E P U B L I K A    H R V A T S K A</w:t>
      </w:r>
    </w:p>
    <w:p w:rsidRDefault="00425846" w:rsidP="00425846" w:rsidR="00425846" w:rsidRPr="004258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jc w:val="center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R J E Š E N J E</w:t>
      </w:r>
    </w:p>
    <w:p w:rsidRDefault="00425846" w:rsidP="00425846" w:rsidR="00425846" w:rsidRPr="004258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 xml:space="preserve">Trgovački sud u Zadru, Stalna služba u Šibeniku, po stečajnom sucu Tereziji Goreta, u stečajnom postupku nad dužnikom  TLM-TPP d.o.o.  u stečaju iz Šibenika, Ulica Narodnog preporoda 12, OIB: 60576413258, kojeg zastupa stečajni upravitelj Predrag </w:t>
      </w:r>
      <w:proofErr w:type="spellStart"/>
      <w:r w:rsidRPr="00425846">
        <w:rPr>
          <w:rFonts w:cs="Times New Roman" w:eastAsia="Times New Roman"/>
          <w:lang w:eastAsia="hr-HR"/>
        </w:rPr>
        <w:t>Filajdić</w:t>
      </w:r>
      <w:proofErr w:type="spellEnd"/>
      <w:r w:rsidRPr="00425846">
        <w:rPr>
          <w:rFonts w:cs="Times New Roman" w:eastAsia="Times New Roman"/>
          <w:lang w:eastAsia="hr-HR"/>
        </w:rPr>
        <w:t xml:space="preserve">, dana 06. veljače 2017. godine </w:t>
      </w:r>
    </w:p>
    <w:p w:rsidRDefault="00425846" w:rsidP="00425846" w:rsidR="00425846" w:rsidRPr="00425846">
      <w:pPr>
        <w:spacing w:after="0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jc w:val="center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R i j e š i o  j e</w:t>
      </w:r>
    </w:p>
    <w:p w:rsidRDefault="00425846" w:rsidP="00425846" w:rsidR="00425846" w:rsidRPr="004258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ind w:firstLine="708"/>
        <w:jc w:val="both"/>
        <w:rPr>
          <w:rFonts w:cs="Times New Roman" w:eastAsia="Calibri"/>
        </w:rPr>
      </w:pPr>
      <w:r w:rsidRPr="00425846">
        <w:rPr>
          <w:rFonts w:cs="Times New Roman" w:eastAsia="Calibri"/>
        </w:rPr>
        <w:t xml:space="preserve">I s p r a v l j a    se rješenje ovog suda pod poslovnim brojem 9 St-942/16 od 26. siječnja 2017. godine na način da se utvrđena tražbina drugog višeg isplatnog reda pod rednim brojem 7. Republike Hrvatske, Ministarstva financija u iznosu od 7.301.309,51 umanjuje za iznos od 3.167.875,06 kuna te sada tražbina iznosi </w:t>
      </w:r>
      <w:r w:rsidRPr="00425846">
        <w:rPr>
          <w:rFonts w:cs="Times New Roman" w:eastAsia="Calibri"/>
          <w:b/>
        </w:rPr>
        <w:t>4.133.434,45</w:t>
      </w:r>
      <w:r w:rsidRPr="00425846">
        <w:rPr>
          <w:rFonts w:cs="Times New Roman" w:eastAsia="Calibri"/>
        </w:rPr>
        <w:t xml:space="preserve"> kuna dok se umanjeni iznos od </w:t>
      </w:r>
      <w:r w:rsidRPr="00425846">
        <w:rPr>
          <w:rFonts w:cs="Times New Roman" w:eastAsia="Calibri"/>
          <w:b/>
        </w:rPr>
        <w:t>3.167.875,06</w:t>
      </w:r>
      <w:r w:rsidRPr="00425846">
        <w:rPr>
          <w:rFonts w:cs="Times New Roman" w:eastAsia="Calibri"/>
        </w:rPr>
        <w:t xml:space="preserve"> kuna utvrđuje kao tražbina prvog isplatnog reda pod rednim brojem 141.</w:t>
      </w:r>
    </w:p>
    <w:p w:rsidRDefault="00425846" w:rsidP="00425846" w:rsidR="00425846" w:rsidRPr="00425846">
      <w:pPr>
        <w:spacing w:after="0"/>
        <w:jc w:val="both"/>
        <w:rPr>
          <w:rFonts w:cs="Times New Roman" w:eastAsia="Calibri"/>
        </w:rPr>
      </w:pPr>
    </w:p>
    <w:p w:rsidRDefault="00425846" w:rsidP="00425846" w:rsidR="00425846" w:rsidRPr="00425846">
      <w:pPr>
        <w:spacing w:after="0"/>
        <w:jc w:val="center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Obrazloženje</w:t>
      </w:r>
    </w:p>
    <w:p w:rsidRDefault="00425846" w:rsidP="00425846" w:rsidR="00425846" w:rsidRPr="00425846">
      <w:pPr>
        <w:spacing w:after="0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ind w:firstLine="708"/>
        <w:jc w:val="both"/>
        <w:rPr>
          <w:rFonts w:cs="Times New Roman" w:eastAsia="Calibri"/>
        </w:rPr>
      </w:pPr>
      <w:r w:rsidRPr="00425846">
        <w:rPr>
          <w:rFonts w:cs="Times New Roman" w:eastAsia="Calibri"/>
        </w:rPr>
        <w:t>Kako je u izradi rješenja pod poslovnim brojem 9 St-942/16 od 06. veljače 2017. godine došlo do očite omaške u pisanju, to je zbog toga, valjalo isto rješenje ispraviti i riješiti kao u izreci suglasno odredbama 347. U svezi čl. 342, Zakona o parničnom postupku ("Narodne novine" br. 53-91, 91/92, 112/99, 117/03, 88/05, 2/07, 123/08 i 57/11), te u svezi čl. 10. Stečajnog zakona ( "Narodne novine 71/15).</w:t>
      </w:r>
    </w:p>
    <w:p w:rsidRDefault="00425846" w:rsidP="00425846" w:rsidR="00425846" w:rsidRPr="00425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jc w:val="center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U Šibeniku, 06. Veljače  2017. godine</w:t>
      </w:r>
    </w:p>
    <w:p w:rsidRDefault="00425846" w:rsidP="00425846" w:rsidR="00425846" w:rsidRPr="00425846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jc w:val="right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STEČAJNI SUDAC</w:t>
      </w:r>
    </w:p>
    <w:p w:rsidRDefault="00425846" w:rsidP="00425846" w:rsidR="00425846" w:rsidRPr="00425846">
      <w:pPr>
        <w:spacing w:after="0"/>
        <w:jc w:val="right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jc w:val="right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Terezija Goreta, v.r.</w:t>
      </w:r>
    </w:p>
    <w:p w:rsidRDefault="00425846" w:rsidP="00425846" w:rsidR="00425846" w:rsidRPr="00425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jc w:val="both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POUKA O PRAVNOM LIJEKU:</w:t>
      </w:r>
    </w:p>
    <w:p w:rsidRDefault="00425846" w:rsidP="00425846" w:rsidR="00425846" w:rsidRPr="00425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 xml:space="preserve">Protiv ovog rješenja pravo na žalbu ima stečajni upravitelj i svaki vjerovnik u dijelu koji se tiče njegove prijavljene tražbine i tražbine koju je osporio. Rok za žalbu iznosi 8 dana računajući od dana dostave pisanog </w:t>
      </w:r>
      <w:proofErr w:type="spellStart"/>
      <w:r w:rsidRPr="00425846">
        <w:rPr>
          <w:rFonts w:cs="Times New Roman" w:eastAsia="Times New Roman"/>
          <w:lang w:eastAsia="hr-HR"/>
        </w:rPr>
        <w:t>otpravka</w:t>
      </w:r>
      <w:proofErr w:type="spellEnd"/>
      <w:r w:rsidRPr="00425846">
        <w:rPr>
          <w:rFonts w:cs="Times New Roman" w:eastAsia="Times New Roman"/>
          <w:lang w:eastAsia="hr-HR"/>
        </w:rPr>
        <w:t xml:space="preserve"> ovog rješenja, a ista se podnosi ovom sudu u dva primjerka.</w:t>
      </w:r>
    </w:p>
    <w:p w:rsidRDefault="00425846" w:rsidP="00425846" w:rsidR="00425846" w:rsidRPr="00425846">
      <w:pPr>
        <w:spacing w:after="0"/>
        <w:jc w:val="both"/>
        <w:rPr>
          <w:rFonts w:cs="Times New Roman" w:eastAsia="Times New Roman"/>
          <w:lang w:eastAsia="hr-HR"/>
        </w:rPr>
      </w:pPr>
    </w:p>
    <w:p w:rsidRDefault="00425846" w:rsidP="00425846" w:rsidR="00425846" w:rsidRPr="00425846">
      <w:pPr>
        <w:spacing w:after="0"/>
        <w:jc w:val="both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Dostaviti:</w:t>
      </w:r>
    </w:p>
    <w:p w:rsidRDefault="00425846" w:rsidP="00425846" w:rsidR="00425846" w:rsidRPr="00425846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425846">
        <w:rPr>
          <w:rFonts w:cs="Times New Roman" w:eastAsia="Times New Roman"/>
          <w:lang w:eastAsia="hr-HR"/>
        </w:rPr>
        <w:t>stečajnom upravitelju,</w:t>
      </w:r>
    </w:p>
    <w:p w:rsidRDefault="00425846" w:rsidP="00DA0242" w:rsidR="00DA0242">
      <w:pPr>
        <w:numPr>
          <w:ilvl w:val="0"/>
          <w:numId w:val="47"/>
        </w:numPr>
        <w:spacing w:after="0"/>
        <w:jc w:val="both"/>
      </w:pPr>
      <w:r w:rsidRPr="00425846">
        <w:rPr>
          <w:rFonts w:cs="Times New Roman" w:eastAsia="Times New Roman"/>
          <w:lang w:eastAsia="hr-HR"/>
        </w:rPr>
        <w:t>e-oglasna ploča</w:t>
      </w:r>
      <w:bookmarkStart w:name="_GoBack" w:id="0"/>
      <w:bookmarkEnd w:id="0"/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1341DB1"/>
    <w:multiLevelType w:val="hybridMultilevel"/>
    <w:tmpl w:val="E0BADF12"/>
    <w:lvl w:tplc="40C097C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0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9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7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584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270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veljače 2017.</izvorni_sadrzaj>
    <derivirana_varijabla naziv="DomainObject.DatumDonosenjaOdluke_1">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St-942/2016-45</izvorni_sadrzaj>
    <derivirana_varijabla naziv="DomainObject.Oznaka_1">St-942/2016-45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942</izvorni_sadrzaj>
    <derivirana_varijabla naziv="DomainObject.Predmet.Broj_1">942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srpnja 2016.</izvorni_sadrzaj>
    <derivirana_varijabla naziv="DomainObject.Predmet.DatumOsnivanja_1">8. srpnja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- Spis se sastoji od 3 svezka
- prijave tražbina u st. pisarnici u kal</izvorni_sadrzaj>
    <derivirana_varijabla naziv="DomainObject.Predmet.Opis_1">- Spis se sastoji od 3 svezka
- prijave tražbina u st. pisarnici u kal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St-942/2016</izvorni_sadrzaj>
    <derivirana_varijabla naziv="DomainObject.Predmet.OznakaBroj_1">St-942/2016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TLM-TPP d.o.o. za proizvodnju prešanih proizvoda</izvorni_sadrzaj>
    <derivirana_varijabla naziv="DomainObject.Predmet.ProtustrankaFormated_1">  TLM-TPP d.o.o. za proizvodnju prešanih proizvoda</derivirana_varijabla>
  </DomainObject.Predmet.ProtustrankaFormated>
  <DomainObject.Predmet.ProtustrankaFormatedOIB>
    <izvorni_sadrzaj>  TLM-TPP d.o.o. za proizvodnju prešanih proizvoda, OIB 60576413258</izvorni_sadrzaj>
    <derivirana_varijabla naziv="DomainObject.Predmet.ProtustrankaFormatedOIB_1">  TLM-TPP d.o.o. za proizvodnju prešanih proizvoda, OIB 60576413258</derivirana_varijabla>
  </DomainObject.Predmet.ProtustrankaFormatedOIB>
  <DomainObject.Predmet.ProtustrankaFormatedWithAdress>
    <izvorni_sadrzaj> TLM-TPP d.o.o. za proizvodnju prešanih proizvoda, Ulica Narodnog preporoda 12 , 22000 Šibenik</izvorni_sadrzaj>
    <derivirana_varijabla naziv="DomainObject.Predmet.ProtustrankaFormatedWithAdress_1"> TLM-TPP d.o.o. za proizvodnju prešanih proizvoda, Ulica Narodnog preporoda 12 , 22000 Šibenik</derivirana_varijabla>
  </DomainObject.Predmet.ProtustrankaFormatedWithAdress>
  <DomainObject.Predmet.ProtustrankaFormatedWithAdressOIB>
    <izvorni_sadrzaj> TLM-TPP d.o.o. za proizvodnju prešanih proizvoda, OIB 60576413258, Ulica Narodnog preporoda 12 , 22000 Šibenik</izvorni_sadrzaj>
    <derivirana_varijabla naziv="DomainObject.Predmet.ProtustrankaFormatedWithAdressOIB_1"> TLM-TPP d.o.o. za proizvodnju prešanih proizvoda, OIB 60576413258, Ulica Narodnog preporoda 12 , 22000 Šibenik</derivirana_varijabla>
  </DomainObject.Predmet.ProtustrankaFormatedWithAdressOIB>
  <DomainObject.Predmet.ProtustrankaWithAdress>
    <izvorni_sadrzaj>TLM-TPP d.o.o. za proizvodnju prešanih proizvoda Ulica Narodnog preporoda 12 , 22000 Šibenik</izvorni_sadrzaj>
    <derivirana_varijabla naziv="DomainObject.Predmet.ProtustrankaWithAdress_1">TLM-TPP d.o.o. za proizvodnju prešanih proizvoda Ulica Narodnog preporoda 12 , 22000 Šibenik</derivirana_varijabla>
  </DomainObject.Predmet.ProtustrankaWithAdress>
  <DomainObject.Predmet.ProtustrankaWithAdressOIB>
    <izvorni_sadrzaj>TLM-TPP d.o.o. za proizvodnju prešanih proizvoda, OIB 60576413258, Ulica Narodnog preporoda 12 , 22000 Šibenik</izvorni_sadrzaj>
    <derivirana_varijabla naziv="DomainObject.Predmet.ProtustrankaWithAdressOIB_1">TLM-TPP d.o.o. za proizvodnju prešanih proizvoda, OIB 60576413258, Ulica Narodnog preporoda 12 , 22000 Šibenik</derivirana_varijabla>
  </DomainObject.Predmet.ProtustrankaWithAdressOIB>
  <DomainObject.Predmet.ProtustrankaNazivFormated>
    <izvorni_sadrzaj>TLM-TPP d.o.o. za proizvodnju prešanih proizvoda</izvorni_sadrzaj>
    <derivirana_varijabla naziv="DomainObject.Predmet.ProtustrankaNazivFormated_1">TLM-TPP d.o.o. za proizvodnju prešanih proizvoda</derivirana_varijabla>
  </DomainObject.Predmet.ProtustrankaNazivFormated>
  <DomainObject.Predmet.ProtustrankaNazivFormatedOIB>
    <izvorni_sadrzaj>TLM-TPP d.o.o. za proizvodnju prešanih proizvoda, OIB 60576413258</izvorni_sadrzaj>
    <derivirana_varijabla naziv="DomainObject.Predmet.ProtustrankaNazivFormatedOIB_1">TLM-TPP d.o.o. za proizvodnju prešanih proizvoda, OIB 60576413258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Josip Bralić; Željko Bačelić-medić; Nikica Vučenović; Ivica Vukičević</izvorni_sadrzaj>
    <derivirana_varijabla naziv="DomainObject.Predmet.StrankaFormated_1">  Josip Bralić; Željko Bačelić-medić; Nikica Vučenović; Ivica Vukičević</derivirana_varijabla>
  </DomainObject.Predmet.StrankaFormated>
  <DomainObject.Predmet.StrankaFormatedOIB>
    <izvorni_sadrzaj>  Josip Bralić, OIB 62105401646; Željko Bačelić-medić, OIB 73781183028; Nikica Vučenović, OIB 50756487345; Ivica Vukičević, OIB 28362338573</izvorni_sadrzaj>
    <derivirana_varijabla naziv="DomainObject.Predmet.StrankaFormatedOIB_1">  Josip Bralić, OIB 62105401646; Željko Bačelić-medić, OIB 73781183028; Nikica Vučenović, OIB 50756487345; Ivica Vukičević, OIB 28362338573</derivirana_varijabla>
  </DomainObject.Predmet.StrankaFormatedOIB>
  <DomainObject.Predmet.StrankaFormatedWithAdress>
    <izvorni_sadrzaj> Josip Bralić, Bana Josipa Jelačića 13e, 22000 Šibenik; Željko Bačelić-medić, Ive Družića 20, 22000 Šibenik; Nikica Vučenović, Ulica Norilj 36, 22000 Danilo; Ivica Vukičević, Zagrebačka 7, 22000 Šibenik</izvorni_sadrzaj>
    <derivirana_varijabla naziv="DomainObject.Predmet.StrankaFormatedWithAdress_1"> Josip Bralić, Bana Josipa Jelačića 13e, 22000 Šibenik; Željko Bačelić-medić, Ive Družića 20, 22000 Šibenik; Nikica Vučenović, Ulica Norilj 36, 22000 Danilo; Ivica Vukičević, Zagrebačka 7, 22000 Šibenik</derivirana_varijabla>
  </DomainObject.Predmet.StrankaFormatedWithAdress>
  <DomainObject.Predmet.StrankaFormatedWithAdressOIB>
    <izvorni_sadrzaj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izvorni_sadrzaj>
    <derivirana_varijabla naziv="DomainObject.Predmet.StrankaFormatedWithAdressOIB_1"> Josip Bralić, OIB 62105401646, Bana Josipa Jelačića 13e, 22000 Šibenik; Željko Bačelić-medić, OIB 73781183028, Ive Družića 20, 22000 Šibenik; Nikica Vučenović, OIB 50756487345, Ulica Norilj 36, 22000 Danilo; Ivica Vukičević, OIB 28362338573, Zagrebačka 7, 22000 Šibenik</derivirana_varijabla>
  </DomainObject.Predmet.StrankaFormatedWithAdressOIB>
  <DomainObject.Predmet.StrankaWithAdress>
    <izvorni_sadrzaj>Josip Bralić Bana Josipa Jelačića 13e,22000 Šibenik,Željko Bačelić-medić Ive Družića 20,22000 Šibenik,Nikica Vučenović Ulica Norilj 36,22000 Danilo,Ivica Vukičević Zagrebačka 7,22000 Šibenik</izvorni_sadrzaj>
    <derivirana_varijabla naziv="DomainObject.Predmet.StrankaWithAdress_1">Josip Bralić Bana Josipa Jelačića 13e,22000 Šibenik,Željko Bačelić-medić Ive Družića 20,22000 Šibenik,Nikica Vučenović Ulica Norilj 36,22000 Danilo,Ivica Vukičević Zagrebačka 7,22000 Šibenik</derivirana_varijabla>
  </DomainObject.Predmet.StrankaWithAdress>
  <DomainObject.Predmet.StrankaWithAdressOIB>
    <izvorni_sadrzaj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izvorni_sadrzaj>
    <derivirana_varijabla naziv="DomainObject.Predmet.StrankaWithAdressOIB_1">Josip Bralić, OIB 62105401646, Bana Josipa Jelačića 13e,22000 Šibenik,Željko Bačelić-medić, OIB 73781183028, Ive Družića 20,22000 Šibenik,Nikica Vučenović, OIB 50756487345, Ulica Norilj 36,22000 Danilo,Ivica Vukičević, OIB 28362338573, Zagrebačka 7,22000 Šibenik</derivirana_varijabla>
  </DomainObject.Predmet.StrankaWithAdressOIB>
  <DomainObject.Predmet.StrankaNazivFormated>
    <izvorni_sadrzaj>Josip Bralić,Željko Bačelić-medić,Nikica Vučenović,Ivica Vukičević</izvorni_sadrzaj>
    <derivirana_varijabla naziv="DomainObject.Predmet.StrankaNazivFormated_1">Josip Bralić,Željko Bačelić-medić,Nikica Vučenović,Ivica Vukičević</derivirana_varijabla>
  </DomainObject.Predmet.StrankaNazivFormated>
  <DomainObject.Predmet.StrankaNazivFormatedOIB>
    <izvorni_sadrzaj>Josip Bralić, OIB 62105401646,Željko Bačelić-medić, OIB 73781183028,Nikica Vučenović, OIB 50756487345,Ivica Vukičević, OIB 28362338573</izvorni_sadrzaj>
    <derivirana_varijabla naziv="DomainObject.Predmet.StrankaNazivFormatedOIB_1">Josip Bralić, OIB 62105401646,Željko Bačelić-medić, OIB 73781183028,Nikica Vučenović, OIB 50756487345,Ivica Vukičević, OIB 28362338573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Josip Bralić</item>
      <item>Željko Bačelić-medić</item>
      <item>Nikica Vučenović</item>
      <item>Ivica Vukičević</item>
    </izvorni_sadrzaj>
    <derivirana_varijabla naziv="DomainObject.Predmet.StrankaListFormated_1">
      <item>Josip Bralić</item>
      <item>Željko Bačelić-medić</item>
      <item>Nikica Vučenović</item>
      <item>Ivica Vukičević</item>
    </derivirana_varijabla>
  </DomainObject.Predmet.StrankaListFormated>
  <DomainObject.Predmet.StrankaList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FormatedOIB>
  <DomainObject.Predmet.StrankaListFormatedWithAdress>
    <izvorni_sadrzaj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izvorni_sadrzaj>
    <derivirana_varijabla naziv="DomainObject.Predmet.StrankaListFormatedWithAdress_1">
      <item>Josip Bralić, Bana Josipa Jelačića 13e, 22000 Šibenik</item>
      <item>Željko Bačelić-medić, Ive Družića 20, 22000 Šibenik</item>
      <item>Nikica Vučenović, Ulica Norilj 36, 22000 Danilo</item>
      <item>Ivica Vukičević, Zagrebačka 7, 22000 Šibenik</item>
    </derivirana_varijabla>
  </DomainObject.Predmet.StrankaListFormatedWithAdress>
  <DomainObject.Predmet.StrankaListFormatedWithAdressOIB>
    <izvorni_sadrzaj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izvorni_sadrzaj>
    <derivirana_varijabla naziv="DomainObject.Predmet.StrankaListFormatedWithAdressOIB_1">
      <item>Josip Bralić, OIB 62105401646, Bana Josipa Jelačića 13e, 22000 Šibenik</item>
      <item>Željko Bačelić-medić, OIB 73781183028, Ive Družića 20, 22000 Šibenik</item>
      <item>Nikica Vučenović, OIB 50756487345, Ulica Norilj 36, 22000 Danilo</item>
      <item>Ivica Vukičević, OIB 28362338573, Zagrebačka 7, 22000 Šibenik</item>
    </derivirana_varijabla>
  </DomainObject.Predmet.StrankaListFormatedWithAdressOIB>
  <DomainObject.Predmet.StrankaListNazivFormated>
    <izvorni_sadrzaj>
      <item>Josip Bralić</item>
      <item>Željko Bačelić-medić</item>
      <item>Nikica Vučenović</item>
      <item>Ivica Vukičević</item>
    </izvorni_sadrzaj>
    <derivirana_varijabla naziv="DomainObject.Predmet.StrankaListNazivFormated_1">
      <item>Josip Bralić</item>
      <item>Željko Bačelić-medić</item>
      <item>Nikica Vučenović</item>
      <item>Ivica Vukičević</item>
    </derivirana_varijabla>
  </DomainObject.Predmet.StrankaListNazivFormated>
  <DomainObject.Predmet.StrankaListNazivFormatedOIB>
    <izvorni_sadrzaj>
      <item>Josip Bralić, OIB 62105401646</item>
      <item>Željko Bačelić-medić, OIB 73781183028</item>
      <item>Nikica Vučenović, OIB 50756487345</item>
      <item>Ivica Vukičević, OIB 28362338573</item>
    </izvorni_sadrzaj>
    <derivirana_varijabla naziv="DomainObject.Predmet.StrankaListNazivFormatedOIB_1">
      <item>Josip Bralić, OIB 62105401646</item>
      <item>Željko Bačelić-medić, OIB 73781183028</item>
      <item>Nikica Vučenović, OIB 50756487345</item>
      <item>Ivica Vukičević, OIB 28362338573</item>
    </derivirana_varijabla>
  </DomainObject.Predmet.StrankaListNazivFormatedOIB>
  <DomainObject.Predmet.ProtuStrankaListFormated>
    <izvorni_sadrzaj>
      <item>TLM-TPP d.o.o. za proizvodnju prešanih proizvoda</item>
    </izvorni_sadrzaj>
    <derivirana_varijabla naziv="DomainObject.Predmet.ProtuStrankaListFormated_1">
      <item>TLM-TPP d.o.o. za proizvodnju prešanih proizvoda</item>
    </derivirana_varijabla>
  </DomainObject.Predmet.ProtuStrankaListFormated>
  <DomainObject.Predmet.ProtuStrankaListFormatedOIB>
    <izvorni_sadrzaj>
      <item>TLM-TPP d.o.o. za proizvodnju prešanih proizvoda, OIB 60576413258</item>
    </izvorni_sadrzaj>
    <derivirana_varijabla naziv="DomainObject.Predmet.ProtuStrankaListFormatedOIB_1">
      <item>TLM-TPP d.o.o. za proizvodnju prešanih proizvoda, OIB 60576413258</item>
    </derivirana_varijabla>
  </DomainObject.Predmet.ProtuStrankaListFormatedOIB>
  <DomainObject.Predmet.ProtuStrankaListFormatedWithAdress>
    <izvorni_sadrzaj>
      <item>TLM-TPP d.o.o. za proizvodnju prešanih proizvoda, Ulica Narodnog preporoda 12 , 22000 Šibenik</item>
    </izvorni_sadrzaj>
    <derivirana_varijabla naziv="DomainObject.Predmet.ProtuStrankaListFormatedWithAdress_1">
      <item>TLM-TPP d.o.o. za proizvodnju prešanih proizvoda, Ulica Narodnog preporoda 12 , 22000 Šibenik</item>
    </derivirana_varijabla>
  </DomainObject.Predmet.ProtuStrankaListFormatedWithAdress>
  <DomainObject.Predmet.ProtuStrankaListFormatedWithAdressOIB>
    <izvorni_sadrzaj>
      <item>TLM-TPP d.o.o. za proizvodnju prešanih proizvoda, OIB 60576413258, Ulica Narodnog preporoda 12 , 22000 Šibenik</item>
    </izvorni_sadrzaj>
    <derivirana_varijabla naziv="DomainObject.Predmet.ProtuStrankaListFormatedWithAdressOIB_1">
      <item>TLM-TPP d.o.o. za proizvodnju prešanih proizvoda, OIB 60576413258, Ulica Narodnog preporoda 12 , 22000 Šibenik</item>
    </derivirana_varijabla>
  </DomainObject.Predmet.ProtuStrankaListFormatedWithAdressOIB>
  <DomainObject.Predmet.ProtuStrankaListNazivFormated>
    <izvorni_sadrzaj>
      <item>TLM-TPP d.o.o. za proizvodnju prešanih proizvoda</item>
    </izvorni_sadrzaj>
    <derivirana_varijabla naziv="DomainObject.Predmet.ProtuStrankaListNazivFormated_1">
      <item>TLM-TPP d.o.o. za proizvodnju prešanih proizvoda</item>
    </derivirana_varijabla>
  </DomainObject.Predmet.ProtuStrankaListNazivFormated>
  <DomainObject.Predmet.ProtuStrankaListNazivFormatedOIB>
    <izvorni_sadrzaj>
      <item>TLM-TPP d.o.o. za proizvodnju prešanih proizvoda, OIB 60576413258</item>
    </izvorni_sadrzaj>
    <derivirana_varijabla naziv="DomainObject.Predmet.ProtuStrankaListNazivFormatedOIB_1">
      <item>TLM-TPP d.o.o. za proizvodnju prešanih proizvoda, OIB 60576413258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veljače 2017.</izvorni_sadrzaj>
    <derivirana_varijabla naziv="DomainObject.Datum_1">6. veljače 2017.</derivirana_varijabla>
  </DomainObject.Datum>
  <DomainObject.PoslovniBrojDokumenta>
    <izvorni_sadrzaj>St-942/2016-45</izvorni_sadrzaj>
    <derivirana_varijabla naziv="DomainObject.PoslovniBrojDokumenta_1">St-942/2016-45</derivirana_varijabla>
  </DomainObject.PoslovniBrojDokumenta>
  <DomainObject.Predmet.StrankaIDrugi>
    <izvorni_sadrzaj>Josip Bralić i dr.</izvorni_sadrzaj>
    <derivirana_varijabla naziv="DomainObject.Predmet.StrankaIDrugi_1">Josip Bralić i dr.</derivirana_varijabla>
  </DomainObject.Predmet.StrankaIDrugi>
  <DomainObject.Predmet.ProtustrankaIDrugi>
    <izvorni_sadrzaj>TLM-TPP d.o.o. za proizvodnju prešanih proizvoda</izvorni_sadrzaj>
    <derivirana_varijabla naziv="DomainObject.Predmet.ProtustrankaIDrugi_1">TLM-TPP d.o.o. za proizvodnju prešanih proizvoda</derivirana_varijabla>
  </DomainObject.Predmet.ProtustrankaIDrugi>
  <DomainObject.Predmet.StrankaIDrugiAdressOIB>
    <izvorni_sadrzaj>Josip Bralić, OIB 62105401646, Bana Josipa Jelačića 13e, 22000 Šibenik i dr.</izvorni_sadrzaj>
    <derivirana_varijabla naziv="DomainObject.Predmet.StrankaIDrugiAdressOIB_1">Josip Bralić, OIB 62105401646, Bana Josipa Jelačića 13e, 22000 Šibenik i dr.</derivirana_varijabla>
  </DomainObject.Predmet.StrankaIDrugiAdressOIB>
  <DomainObject.Predmet.ProtustrankaIDrugiAdressOIB>
    <izvorni_sadrzaj>TLM-TPP d.o.o. za proizvodnju prešanih proizvoda, OIB 60576413258, Ulica Narodnog preporoda 12 , 22000 Šibenik</izvorni_sadrzaj>
    <derivirana_varijabla naziv="DomainObject.Predmet.ProtustrankaIDrugiAdressOIB_1">TLM-TPP d.o.o. za proizvodnju prešanih proizvoda, OIB 60576413258, Ulica Narodnog preporoda 12 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Josip Bralić</item>
      <item>TLM-TPP d.o.o. za proizvodnju prešanih proizvoda</item>
      <item>Željko Bačelić-medić</item>
      <item>Nikica Vučenović</item>
      <item>Ivica Vukičević</item>
    </izvorni_sadrzaj>
    <derivirana_varijabla naziv="DomainObject.Predmet.SudioniciListNaziv_1">
      <item>Josip Bralić</item>
      <item>TLM-TPP d.o.o. za proizvodnju prešanih proizvoda</item>
      <item>Željko Bačelić-medić</item>
      <item>Nikica Vučenović</item>
      <item>Ivica Vukičević</item>
    </derivirana_varijabla>
  </DomainObject.Predmet.SudioniciListNaziv>
  <DomainObject.Predmet.SudioniciListAdressOIB>
    <izvorni_sadrzaj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izvorni_sadrzaj>
    <derivirana_varijabla naziv="DomainObject.Predmet.SudioniciListAdressOIB_1">
      <item>Josip Bralić, OIB 62105401646, Bana Josipa Jelačića 13e,22000 Šibenik</item>
      <item>TLM-TPP d.o.o. za proizvodnju prešanih proizvoda, OIB 60576413258, Ulica Narodnog preporoda 12 ,22000 Šibenik</item>
      <item>Željko Bačelić-medić, OIB 73781183028, Ive Družića 20,22000 Šibenik</item>
      <item>Nikica Vučenović, OIB 50756487345, Ulica Norilj 36,22000 Danilo</item>
      <item>Ivica Vukičević, OIB 28362338573, Zagrebačka 7,22000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55769BC-7822-4CE4-808D-6CD30298952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298</properties:Words>
  <properties:Characters>1422</properties:Characters>
  <properties:Lines>48</properties:Lines>
  <properties:Paragraphs>18</properties:Paragraphs>
  <properties:TotalTime>29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1713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2017-02-06T11:46:00Z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St-942/2016-45 / Odluka - Rješenje - ispravak rješenja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