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8cf8" w14:paraId="7fb8cf8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E15DA9">
        <w:rPr>
          <w:rFonts w:hAnsi="Times New Roman" w:ascii="Times New Roman"/>
        </w:rPr>
        <w:t>253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E65D3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1E65D3">
        <w:rPr>
          <w:rFonts w:hAnsi="Times New Roman" w:ascii="Times New Roman"/>
          <w:szCs w:val="24"/>
        </w:rPr>
        <w:t>Trgovački sud u Zagrebu, Stalna služba, po stečajnom sucu Vesni Fundurulić Perišin,  po  prijedlogu predlagatelja Financijske agencije, RC Zagreb, Podružnica Zagreb, Zagreb, Trg svibanjskih žrtava 1995. 1, OIB: 85821130368, za otvaranje stečajnog postupka nad dužnikom</w:t>
      </w:r>
      <w:r>
        <w:rPr>
          <w:rFonts w:hAnsi="Times New Roman" w:ascii="Times New Roman"/>
          <w:szCs w:val="24"/>
        </w:rPr>
        <w:t xml:space="preserve"> </w:t>
      </w:r>
      <w:r w:rsidR="00F63266" w:rsidRPr="00F63266">
        <w:rPr>
          <w:rFonts w:hAnsi="Times New Roman" w:ascii="Times New Roman"/>
          <w:szCs w:val="24"/>
        </w:rPr>
        <w:t>BAREC d.o.o., Lijevi Dubrovčak, Savska 16, OIB: 19758238525</w:t>
      </w:r>
      <w:r w:rsidR="00283295">
        <w:rPr>
          <w:rFonts w:hAnsi="Times New Roman" w:ascii="Times New Roman"/>
          <w:szCs w:val="24"/>
        </w:rPr>
        <w:t>, 2</w:t>
      </w:r>
      <w:r w:rsidR="00EB79C1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1E65D3" w:rsidRPr="001E65D3">
        <w:rPr>
          <w:rFonts w:hAnsi="Times New Roman" w:ascii="Times New Roman"/>
          <w:szCs w:val="24"/>
        </w:rPr>
        <w:t>Pavao Mrkonjić, iz Zagreba, Ante Topić Mimare 24, OIB:  50443048410.</w:t>
      </w:r>
    </w:p>
    <w:p w:rsidRDefault="001E65D3" w:rsidP="007F17A7" w:rsidR="001E65D3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1E65D3">
        <w:rPr>
          <w:rFonts w:hAnsi="Times New Roman" w:ascii="Times New Roman"/>
          <w:szCs w:val="24"/>
        </w:rPr>
        <w:t>9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1E65D3" w:rsidRPr="001E65D3">
        <w:rPr>
          <w:rFonts w:hAnsi="Times New Roman" w:ascii="Times New Roman"/>
          <w:szCs w:val="24"/>
        </w:rPr>
        <w:t>BAREC d.o.o., Lijevi Dubrovčak, Savska 16, OIB: 19758238525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1E65D3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</w:t>
      </w:r>
      <w:r w:rsidR="001E65D3">
        <w:rPr>
          <w:rFonts w:hAnsi="Times New Roman" w:ascii="Times New Roman"/>
          <w:szCs w:val="24"/>
        </w:rPr>
        <w:t>253</w:t>
      </w:r>
      <w:r w:rsidR="00A2625B">
        <w:rPr>
          <w:rFonts w:hAnsi="Times New Roman" w:ascii="Times New Roman"/>
          <w:szCs w:val="24"/>
        </w:rPr>
        <w:t xml:space="preserve">/16 od </w:t>
      </w:r>
      <w:r w:rsidR="001E65D3">
        <w:rPr>
          <w:rFonts w:hAnsi="Times New Roman" w:ascii="Times New Roman"/>
          <w:szCs w:val="24"/>
        </w:rPr>
        <w:t>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1E65D3" w:rsidRPr="001E65D3">
        <w:rPr>
          <w:rFonts w:hAnsi="Times New Roman" w:ascii="Times New Roman"/>
          <w:szCs w:val="24"/>
        </w:rPr>
        <w:t>BAREC d.o.o., Lijevi Dubrovčak, Savska 16, OIB: 19758238525</w:t>
      </w:r>
      <w:r w:rsidRPr="00F45F28">
        <w:rPr>
          <w:rFonts w:hAnsi="Times New Roman" w:ascii="Times New Roman"/>
          <w:szCs w:val="24"/>
        </w:rPr>
        <w:t xml:space="preserve">, a temeljem čl. 115. st. 1. SZ-a, te je zakonski zastupnik dužnika </w:t>
      </w:r>
      <w:r w:rsidR="001E65D3">
        <w:rPr>
          <w:rFonts w:hAnsi="Times New Roman" w:ascii="Times New Roman"/>
          <w:szCs w:val="24"/>
        </w:rPr>
        <w:t>dostavio dokumentaciju, bruto bilancu s popisom imovine uvidom u koju je utvrđeno da isti posjeduje pokretnine. Na zakazano ročište za 25. siječnja 2017., nisu pristupili ni predlagatelj ni osoba ovlaštena za zastupanje dužnika.</w:t>
      </w:r>
    </w:p>
    <w:p w:rsidRDefault="00F45F28" w:rsidP="001E65D3" w:rsidR="00F45F28" w:rsidRPr="00F45F28">
      <w:pPr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1E65D3">
        <w:rPr>
          <w:rFonts w:hAnsi="Times New Roman" w:ascii="Times New Roman"/>
          <w:szCs w:val="24"/>
        </w:rPr>
        <w:t>826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1E65D3">
        <w:rPr>
          <w:rFonts w:hAnsi="Times New Roman" w:ascii="Times New Roman"/>
          <w:szCs w:val="24"/>
        </w:rPr>
        <w:t>557.435,42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>podacima o broju zaposlenika ima</w:t>
      </w:r>
      <w:r w:rsidRPr="00051788">
        <w:rPr>
          <w:rFonts w:hAnsi="Times New Roman" w:ascii="Times New Roman"/>
          <w:color w:val="C00000"/>
          <w:szCs w:val="24"/>
        </w:rPr>
        <w:t xml:space="preserve"> </w:t>
      </w:r>
      <w:r w:rsidR="00BF3BE6" w:rsidRPr="00BF3BE6">
        <w:rPr>
          <w:rFonts w:hAnsi="Times New Roman" w:ascii="Times New Roman"/>
          <w:szCs w:val="24"/>
        </w:rPr>
        <w:t>dva</w:t>
      </w:r>
      <w:r w:rsidRPr="00051788">
        <w:rPr>
          <w:rFonts w:hAnsi="Times New Roman" w:ascii="Times New Roman"/>
          <w:color w:val="C00000"/>
          <w:szCs w:val="24"/>
        </w:rPr>
        <w:t xml:space="preserve"> </w:t>
      </w:r>
      <w:r w:rsidRPr="00F45F28">
        <w:rPr>
          <w:rFonts w:hAnsi="Times New Roman" w:ascii="Times New Roman"/>
          <w:szCs w:val="24"/>
        </w:rPr>
        <w:t>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</w:t>
      </w:r>
      <w:r w:rsidR="00E36C0B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BA68D7">
        <w:rPr>
          <w:rFonts w:hAnsi="Times New Roman" w:ascii="Times New Roman"/>
          <w:szCs w:val="24"/>
        </w:rPr>
        <w:t>, v.r.</w:t>
      </w:r>
    </w:p>
    <w:p w:rsidRDefault="00BA68D7" w:rsidP="007F17A7" w:rsidR="00BA68D7">
      <w:pPr>
        <w:ind w:firstLine="720"/>
        <w:jc w:val="right"/>
        <w:rPr>
          <w:rFonts w:hAnsi="Times New Roman" w:ascii="Times New Roman"/>
          <w:szCs w:val="24"/>
        </w:rPr>
      </w:pPr>
    </w:p>
    <w:p w:rsidRDefault="00BA68D7" w:rsidP="00BA68D7" w:rsidR="00BA68D7" w:rsidRPr="00BA68D7">
      <w:pPr>
        <w:ind w:firstLine="720"/>
        <w:jc w:val="right"/>
        <w:rPr>
          <w:rFonts w:hAnsi="Times New Roman" w:ascii="Times New Roman"/>
          <w:szCs w:val="24"/>
        </w:rPr>
      </w:pPr>
    </w:p>
    <w:p w:rsidRDefault="00BA68D7" w:rsidP="00BA68D7" w:rsidR="00BA68D7" w:rsidRPr="00BA68D7">
      <w:pPr>
        <w:ind w:firstLine="720"/>
        <w:jc w:val="right"/>
        <w:rPr>
          <w:rFonts w:hAnsi="Times New Roman" w:ascii="Times New Roman"/>
          <w:szCs w:val="24"/>
        </w:rPr>
      </w:pPr>
      <w:r w:rsidRPr="00BA68D7">
        <w:rPr>
          <w:rFonts w:hAnsi="Times New Roman" w:ascii="Times New Roman"/>
          <w:szCs w:val="24"/>
        </w:rPr>
        <w:t>Za točnost otpravka-</w:t>
      </w:r>
    </w:p>
    <w:p w:rsidRDefault="00BA68D7" w:rsidP="00BA68D7" w:rsidR="00BA68D7" w:rsidRPr="00BA68D7">
      <w:pPr>
        <w:ind w:firstLine="720"/>
        <w:jc w:val="right"/>
        <w:rPr>
          <w:rFonts w:hAnsi="Times New Roman" w:ascii="Times New Roman"/>
          <w:szCs w:val="24"/>
        </w:rPr>
      </w:pPr>
      <w:r w:rsidRPr="00BA68D7">
        <w:rPr>
          <w:rFonts w:hAnsi="Times New Roman" w:ascii="Times New Roman"/>
          <w:szCs w:val="24"/>
        </w:rPr>
        <w:t>Ovlašteni službenik:</w:t>
      </w:r>
    </w:p>
    <w:p w:rsidRDefault="00BA68D7" w:rsidP="00BA68D7" w:rsidR="00BA68D7">
      <w:pPr>
        <w:ind w:firstLine="720"/>
        <w:jc w:val="right"/>
        <w:rPr>
          <w:rFonts w:hAnsi="Times New Roman" w:ascii="Times New Roman"/>
          <w:szCs w:val="24"/>
        </w:rPr>
      </w:pPr>
      <w:r w:rsidRPr="00BA68D7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2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</w:t>
    </w:r>
    <w:r w:rsidR="001E65D3">
      <w:rPr>
        <w:rFonts w:hAnsi="Times New Roman" w:ascii="Times New Roman"/>
      </w:rPr>
      <w:t>253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51788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E65D3"/>
    <w:rsid w:val="001F470D"/>
    <w:rsid w:val="00211B8C"/>
    <w:rsid w:val="002236A7"/>
    <w:rsid w:val="0022436C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95E25"/>
    <w:rsid w:val="003A572A"/>
    <w:rsid w:val="003C1E85"/>
    <w:rsid w:val="003E01D6"/>
    <w:rsid w:val="003E5490"/>
    <w:rsid w:val="00416EBF"/>
    <w:rsid w:val="004656B5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15FB"/>
    <w:rsid w:val="00627AF6"/>
    <w:rsid w:val="00627D00"/>
    <w:rsid w:val="006C4E0B"/>
    <w:rsid w:val="00706596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816DA"/>
    <w:rsid w:val="008C3E2F"/>
    <w:rsid w:val="008E0EF7"/>
    <w:rsid w:val="008E1F59"/>
    <w:rsid w:val="00942F7E"/>
    <w:rsid w:val="009432E4"/>
    <w:rsid w:val="00952C18"/>
    <w:rsid w:val="009A259C"/>
    <w:rsid w:val="009C2E2C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09D9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BA68D7"/>
    <w:rsid w:val="00BE4C79"/>
    <w:rsid w:val="00BF3BE6"/>
    <w:rsid w:val="00C07B45"/>
    <w:rsid w:val="00C156FD"/>
    <w:rsid w:val="00C32687"/>
    <w:rsid w:val="00C51F11"/>
    <w:rsid w:val="00C54465"/>
    <w:rsid w:val="00C703D0"/>
    <w:rsid w:val="00C75F6C"/>
    <w:rsid w:val="00C761AE"/>
    <w:rsid w:val="00CA2A4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D44A7"/>
    <w:rsid w:val="00DF6582"/>
    <w:rsid w:val="00E15ABF"/>
    <w:rsid w:val="00E15DA9"/>
    <w:rsid w:val="00E319FB"/>
    <w:rsid w:val="00E36C0B"/>
    <w:rsid w:val="00E41BCC"/>
    <w:rsid w:val="00E57739"/>
    <w:rsid w:val="00E74051"/>
    <w:rsid w:val="00EB79C1"/>
    <w:rsid w:val="00F05263"/>
    <w:rsid w:val="00F1030C"/>
    <w:rsid w:val="00F35B7C"/>
    <w:rsid w:val="00F45F28"/>
    <w:rsid w:val="00F616FC"/>
    <w:rsid w:val="00F63266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A68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8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8D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8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8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BA68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8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8D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8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8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4253</izvorni_sadrzaj>
    <derivirana_varijabla naziv="DomainObject.Predmet.Broj_1">4253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St-4253/2016</izvorni_sadrzaj>
    <derivirana_varijabla naziv="DomainObject.Predmet.OznakaBroj_1">St-4253/2016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BAREC d.o.o. zastupanog po punomoćniku Velimir Barec</izvorni_sadrzaj>
    <derivirana_varijabla naziv="DomainObject.Predmet.ProtustrankaFormated_1">  BAREC d.o.o. zastupanog po punomoćniku Velimir Barec</derivirana_varijabla>
  </DomainObject.Predmet.ProtustrankaFormated>
  <DomainObject.Predmet.ProtustrankaFormatedOIB>
    <izvorni_sadrzaj>  BAREC d.o.o., OIB 19758238525 zastupanog po punomoćniku Velimir Barec</izvorni_sadrzaj>
    <derivirana_varijabla naziv="DomainObject.Predmet.ProtustrankaFormatedOIB_1">  BAREC d.o.o., OIB 19758238525 zastupanog po punomoćniku Velimir Barec</derivirana_varijabla>
  </DomainObject.Predmet.ProtustrankaFormatedOIB>
  <DomainObject.Predmet.ProtustrankaFormatedWithAdress>
    <izvorni_sadrzaj> BAREC d.o.o., Savska 16, 10310 Lijevi Dubrovčak zastupanog po punomoćniku Velimir Barec</izvorni_sadrzaj>
    <derivirana_varijabla naziv="DomainObject.Predmet.ProtustrankaFormatedWithAdress_1"> BAREC d.o.o., Savska 16, 10310 Lijevi Dubrovčak zastupanog po punomoćniku Velimir Barec</derivirana_varijabla>
  </DomainObject.Predmet.ProtustrankaFormatedWithAdress>
  <DomainObject.Predmet.ProtustrankaFormatedWithAdressOIB>
    <izvorni_sadrzaj> BAREC d.o.o., OIB 19758238525, Savska 16, 10310 Lijevi Dubrovčak zastupanog po punomoćniku Velimir Barec</izvorni_sadrzaj>
    <derivirana_varijabla naziv="DomainObject.Predmet.ProtustrankaFormatedWithAdressOIB_1"> BAREC d.o.o., OIB 19758238525, Savska 16, 10310 Lijevi Dubrovčak zastupanog po punomoćniku Velimir Barec</derivirana_varijabla>
  </DomainObject.Predmet.ProtustrankaFormatedWithAdressOIB>
  <DomainObject.Predmet.ProtustrankaWithAdress>
    <izvorni_sadrzaj>BAREC d.o.o. Savska 16, 10310 Lijevi Dubrovčak</izvorni_sadrzaj>
    <derivirana_varijabla naziv="DomainObject.Predmet.ProtustrankaWithAdress_1">BAREC d.o.o. Savska 16, 10310 Lijevi Dubrovčak</derivirana_varijabla>
  </DomainObject.Predmet.ProtustrankaWithAdress>
  <DomainObject.Predmet.ProtustrankaWithAdressOIB>
    <izvorni_sadrzaj>BAREC d.o.o., OIB 19758238525, Savska 16, 10310 Lijevi Dubrovčak</izvorni_sadrzaj>
    <derivirana_varijabla naziv="DomainObject.Predmet.ProtustrankaWithAdressOIB_1">BAREC d.o.o., OIB 19758238525, Savska 16, 10310 Lijevi Dubrovčak</derivirana_varijabla>
  </DomainObject.Predmet.ProtustrankaWithAdressOIB>
  <DomainObject.Predmet.ProtustrankaNazivFormated>
    <izvorni_sadrzaj>BAREC d.o.o.</izvorni_sadrzaj>
    <derivirana_varijabla naziv="DomainObject.Predmet.ProtustrankaNazivFormated_1">BAREC d.o.o.</derivirana_varijabla>
  </DomainObject.Predmet.ProtustrankaNazivFormated>
  <DomainObject.Predmet.ProtustrankaNazivFormatedOIB>
    <izvorni_sadrzaj>BAREC d.o.o., OIB 19758238525</izvorni_sadrzaj>
    <derivirana_varijabla naziv="DomainObject.Predmet.ProtustrankaNazivFormatedOIB_1">BAREC d.o.o., OIB 19758238525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BAREC d.o.o. zastupanog po punomoćniku Velimir Barec</item>
    </izvorni_sadrzaj>
    <derivirana_varijabla naziv="DomainObject.Predmet.ProtuStrankaListFormated_1">
      <item>BAREC d.o.o. zastupanog po punomoćniku Velimir Barec</item>
    </derivirana_varijabla>
  </DomainObject.Predmet.ProtuStrankaListFormated>
  <DomainObject.Predmet.ProtuStrankaListFormatedOIB>
    <izvorni_sadrzaj>
      <item>BAREC d.o.o., OIB 19758238525 zastupanog po punomoćniku Velimir Barec</item>
    </izvorni_sadrzaj>
    <derivirana_varijabla naziv="DomainObject.Predmet.ProtuStrankaListFormatedOIB_1">
      <item>BAREC d.o.o., OIB 19758238525 zastupanog po punomoćniku Velimir Barec</item>
    </derivirana_varijabla>
  </DomainObject.Predmet.ProtuStrankaListFormatedOIB>
  <DomainObject.Predmet.ProtuStrankaListFormatedWithAdress>
    <izvorni_sadrzaj>
      <item>BAREC d.o.o., Savska 16, 10310 Lijevi Dubrovčak zastupanog po punomoćniku Velimir Barec</item>
    </izvorni_sadrzaj>
    <derivirana_varijabla naziv="DomainObject.Predmet.ProtuStrankaListFormatedWithAdress_1">
      <item>BAREC d.o.o., Savska 16, 10310 Lijevi Dubrovčak zastupanog po punomoćniku Velimir Barec</item>
    </derivirana_varijabla>
  </DomainObject.Predmet.ProtuStrankaListFormatedWithAdress>
  <DomainObject.Predmet.ProtuStrankaListFormatedWithAdressOIB>
    <izvorni_sadrzaj>
      <item>BAREC d.o.o., OIB 19758238525, Savska 16, 10310 Lijevi Dubrovčak zastupanog po punomoćniku Velimir Barec</item>
    </izvorni_sadrzaj>
    <derivirana_varijabla naziv="DomainObject.Predmet.ProtuStrankaListFormatedWithAdressOIB_1">
      <item>BAREC d.o.o., OIB 19758238525, Savska 16, 10310 Lijevi Dubrovčak zastupanog po punomoćniku Velimir Barec</item>
    </derivirana_varijabla>
  </DomainObject.Predmet.ProtuStrankaListFormatedWithAdressOIB>
  <DomainObject.Predmet.ProtuStrankaListNazivFormated>
    <izvorni_sadrzaj>
      <item>BAREC d.o.o.</item>
    </izvorni_sadrzaj>
    <derivirana_varijabla naziv="DomainObject.Predmet.ProtuStrankaListNazivFormated_1">
      <item>BAREC d.o.o.</item>
    </derivirana_varijabla>
  </DomainObject.Predmet.ProtuStrankaListNazivFormated>
  <DomainObject.Predmet.ProtuStrankaListNazivFormatedOIB>
    <izvorni_sadrzaj>
      <item>BAREC d.o.o., OIB 19758238525</item>
    </izvorni_sadrzaj>
    <derivirana_varijabla naziv="DomainObject.Predmet.ProtuStrankaListNazivFormatedOIB_1">
      <item>BAREC d.o.o., OIB 19758238525</item>
    </derivirana_varijabla>
  </DomainObject.Predmet.ProtuStrankaListNazivFormatedOIB>
  <DomainObject.Predmet.OstaliListFormated>
    <izvorni_sadrzaj>
      <item>Velimir Barec punomoćnik sudionika u postupku BAREC d.o.o.</item>
    </izvorni_sadrzaj>
    <derivirana_varijabla naziv="DomainObject.Predmet.OstaliListFormated_1">
      <item>Velimir Barec punomoćnik sudionika u postupku BAREC d.o.o.</item>
    </derivirana_varijabla>
  </DomainObject.Predmet.OstaliListFormated>
  <DomainObject.Predmet.OstaliListFormatedOIB>
    <izvorni_sadrzaj>
      <item>Velimir Barec, OIB 65550338165 punomoćnik sudionika u postupku BAREC d.o.o.</item>
    </izvorni_sadrzaj>
    <derivirana_varijabla naziv="DomainObject.Predmet.OstaliListFormatedOIB_1">
      <item>Velimir Barec, OIB 65550338165 punomoćnik sudionika u postupku BAREC d.o.o.</item>
    </derivirana_varijabla>
  </DomainObject.Predmet.OstaliListFormatedOIB>
  <DomainObject.Predmet.OstaliListFormatedWithAdress>
    <izvorni_sadrzaj>
      <item>Velimir Barec, Savska Ulica 17, 10310 Lijevi Dubrovčak punomoćnik sudionika u postupku BAREC d.o.o.</item>
    </izvorni_sadrzaj>
    <derivirana_varijabla naziv="DomainObject.Predmet.OstaliListFormatedWithAdress_1">
      <item>Velimir Barec, Savska Ulica 17, 10310 Lijevi Dubrovčak punomoćnik sudionika u postupku BAREC d.o.o.</item>
    </derivirana_varijabla>
  </DomainObject.Predmet.OstaliListFormatedWithAdress>
  <DomainObject.Predmet.OstaliListFormatedWithAdressOIB>
    <izvorni_sadrzaj>
      <item>Velimir Barec, OIB 65550338165, Savska Ulica 17, 10310 Lijevi Dubrovčak punomoćnik sudionika u postupku BAREC d.o.o.</item>
    </izvorni_sadrzaj>
    <derivirana_varijabla naziv="DomainObject.Predmet.OstaliListFormatedWithAdressOIB_1">
      <item>Velimir Barec, OIB 65550338165, Savska Ulica 17, 10310 Lijevi Dubrovčak punomoćnik sudionika u postupku BAREC d.o.o.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BAREC d.o.o.</izvorni_sadrzaj>
    <derivirana_varijabla naziv="DomainObject.Predmet.ProtustrankaIDrugi_1">BAREC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BAREC d.o.o., OIB 19758238525, Savska 16, 10310 Lijevi Dubrovčak</izvorni_sadrzaj>
    <derivirana_varijabla naziv="DomainObject.Predmet.ProtustrankaIDrugiAdressOIB_1">BAREC d.o.o., OIB 19758238525,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BAREC d.o.o.</item>
      <item>Velimir Barec</item>
    </izvorni_sadrzaj>
    <derivirana_varijabla naziv="DomainObject.Predmet.SudioniciListNaziv_1">
      <item>FINA Regionalni centar Zagreb</item>
      <item>BAREC d.o.o.</item>
      <item>Velimir Barec</item>
    </derivirana_varijabla>
  </DomainObject.Predmet.SudioniciListNaziv>
  <DomainObject.Predmet.SudioniciListAdressOIB>
    <izvorni_sadrzaj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izvorni_sadrzaj>
    <derivirana_varijabla naziv="DomainObject.Predmet.SudioniciListAdressOIB_1">
      <item>FINA Regionalni centar Zagreb, OIB 85821130368, Trg svibanjskih žrtava 1995. 1,10000 Zagreb</item>
      <item>BAREC d.o.o., OIB 19758238525, Savska 16,10310 Lijevi Dubrovčak</item>
      <item>Velimir Barec, OIB 65550338165, Savska Ulica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19758238525</item>
      <item>, OIB 65550338165</item>
    </izvorni_sadrzaj>
    <derivirana_varijabla naziv="DomainObject.Predmet.SudioniciListNazivOIB_1">
      <item>, OIB 85821130368</item>
      <item>, OIB 19758238525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8F52B-D5ED-4641-8D0F-A57399CC51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444</properties:Words>
  <properties:Characters>2365</properties:Characters>
  <properties:Lines>74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2017-01-26T13:10:00Z</dcterms:created>
  <dc:creator>x</dc:creator>
  <cp:lastModifiedBy>Žana Livaja</cp:lastModifiedBy>
  <cp:lastPrinted>2017-01-26T13:09:00Z</cp:lastPrinted>
  <dcterms:modified xmlns:xsi="http://www.w3.org/2001/XMLSchema-instance" xsi:type="dcterms:W3CDTF">2017-01-26T13:53:00Z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