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34b61" w14:paraId="bb34b61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9E7D04">
        <w:t>6</w:t>
      </w:r>
      <w:r w:rsidR="00E6304B">
        <w:t>3</w:t>
      </w:r>
      <w:r w:rsidR="00590A21">
        <w:t>7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>u skraćenom stečajnom postupku nad stečajnim dužnikom</w:t>
      </w:r>
      <w:r w:rsidR="00590A21">
        <w:t xml:space="preserve"> BEAUTY LINE j.d.o.o. za trgovinu i usluge, Zagreb, Gospodska 102 B</w:t>
      </w:r>
      <w:r w:rsidR="008F3AE4">
        <w:t xml:space="preserve">, </w:t>
      </w:r>
      <w:r w:rsidR="001C0917">
        <w:t>MBS:</w:t>
      </w:r>
      <w:r w:rsidR="00C31D03">
        <w:t xml:space="preserve"> </w:t>
      </w:r>
      <w:r w:rsidR="00590A21">
        <w:t>080887640</w:t>
      </w:r>
      <w:r w:rsidR="001C0917">
        <w:t xml:space="preserve">, OIB: </w:t>
      </w:r>
      <w:r w:rsidR="00590A21">
        <w:t>38062251101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686CD9">
        <w:t>6</w:t>
      </w:r>
      <w:r w:rsidR="00E6304B">
        <w:t>3</w:t>
      </w:r>
      <w:r w:rsidR="00590A21">
        <w:t>7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590A21">
        <w:t>6</w:t>
      </w:r>
      <w:r w:rsidRPr="00257DF6">
        <w:t xml:space="preserve">. </w:t>
      </w:r>
      <w:r w:rsidR="00590A21">
        <w:t>siječnja</w:t>
      </w:r>
      <w:r w:rsidRPr="00257DF6">
        <w:t xml:space="preserve"> 201</w:t>
      </w:r>
      <w:r w:rsidR="00590A21">
        <w:t>6.</w:t>
      </w:r>
      <w:r w:rsidRPr="00257DF6">
        <w:t xml:space="preserve"> godine dužnik u Očevidniku redoslijeda osnova za plaćanje ima evidentirane neizvršene osnove za plaćanje u ukupnom iznosu od </w:t>
      </w:r>
      <w:r w:rsidR="00590A21">
        <w:t>19.575,28</w:t>
      </w:r>
      <w:r w:rsidR="00E6304B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590A21">
        <w:t>Matija Kandrać iz Zagreba, Štefanićeva ulica 1</w:t>
      </w:r>
      <w:r w:rsidR="00B51D17">
        <w:t>, OIB</w:t>
      </w:r>
      <w:r w:rsidR="00185F6C">
        <w:t>:</w:t>
      </w:r>
      <w:r w:rsidR="00B51D17">
        <w:t xml:space="preserve"> </w:t>
      </w:r>
      <w:r w:rsidR="00590A21">
        <w:t>95547097597</w:t>
      </w:r>
      <w:r w:rsidR="0044005D">
        <w:t>,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257DF6" w:rsidR="00257DF6" w:rsidRPr="00257DF6">
      <w:pPr>
        <w:jc w:val="both"/>
      </w:pP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AB5CFA">
        <w:t>21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257DF6" w:rsidP="000A3F4D" w:rsidR="00257DF6" w:rsidRPr="00257DF6">
      <w:pPr>
        <w:jc w:val="both"/>
      </w:pPr>
      <w:r>
        <w:t>U Bj.</w:t>
      </w:r>
      <w:r w:rsidR="00AB5CFA">
        <w:t>21</w:t>
      </w:r>
      <w:r w:rsidR="001C0917">
        <w:t>.06</w:t>
      </w:r>
      <w:r>
        <w:t>.201</w:t>
      </w:r>
      <w:r w:rsidR="00BC2963">
        <w:t>6</w:t>
      </w:r>
      <w:r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2C9F" w:rsidR="00942C9F">
      <w:r>
        <w:separator/>
      </w:r>
    </w:p>
  </w:endnote>
  <w:endnote w:id="0" w:type="continuationSeparator">
    <w:p w:rsidRDefault="00942C9F" w:rsidR="00942C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2C9F" w:rsidR="00942C9F">
      <w:r>
        <w:separator/>
      </w:r>
    </w:p>
  </w:footnote>
  <w:footnote w:id="0" w:type="continuationSeparator">
    <w:p w:rsidRDefault="00942C9F" w:rsidR="00942C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D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7E33"/>
    <w:rsid w:val="00036E64"/>
    <w:rsid w:val="000851C1"/>
    <w:rsid w:val="000962D9"/>
    <w:rsid w:val="000A3F4D"/>
    <w:rsid w:val="000B75BC"/>
    <w:rsid w:val="000D75B0"/>
    <w:rsid w:val="000E0CF1"/>
    <w:rsid w:val="00174AFF"/>
    <w:rsid w:val="00185301"/>
    <w:rsid w:val="00185F6C"/>
    <w:rsid w:val="00190BCD"/>
    <w:rsid w:val="001C0917"/>
    <w:rsid w:val="001E11D5"/>
    <w:rsid w:val="001E5E08"/>
    <w:rsid w:val="00252B2F"/>
    <w:rsid w:val="00257DF6"/>
    <w:rsid w:val="002B5CD9"/>
    <w:rsid w:val="002C4144"/>
    <w:rsid w:val="002D4544"/>
    <w:rsid w:val="0038751B"/>
    <w:rsid w:val="0039456D"/>
    <w:rsid w:val="003A0684"/>
    <w:rsid w:val="003A1E52"/>
    <w:rsid w:val="003C4BD3"/>
    <w:rsid w:val="003E3990"/>
    <w:rsid w:val="004226FF"/>
    <w:rsid w:val="0042270C"/>
    <w:rsid w:val="00431D22"/>
    <w:rsid w:val="0044005D"/>
    <w:rsid w:val="004B6D41"/>
    <w:rsid w:val="004F282D"/>
    <w:rsid w:val="00590A21"/>
    <w:rsid w:val="00593EA3"/>
    <w:rsid w:val="005C668C"/>
    <w:rsid w:val="00606F08"/>
    <w:rsid w:val="00686CD9"/>
    <w:rsid w:val="006B5E06"/>
    <w:rsid w:val="006F5F8D"/>
    <w:rsid w:val="00727371"/>
    <w:rsid w:val="00734020"/>
    <w:rsid w:val="007A0658"/>
    <w:rsid w:val="007D1F01"/>
    <w:rsid w:val="00872CA9"/>
    <w:rsid w:val="00881BD5"/>
    <w:rsid w:val="00882B10"/>
    <w:rsid w:val="008A492B"/>
    <w:rsid w:val="008A524F"/>
    <w:rsid w:val="008B4C8A"/>
    <w:rsid w:val="008F3AE4"/>
    <w:rsid w:val="00942C9F"/>
    <w:rsid w:val="009751CA"/>
    <w:rsid w:val="009D697C"/>
    <w:rsid w:val="009E7D04"/>
    <w:rsid w:val="009F6FD9"/>
    <w:rsid w:val="00A12401"/>
    <w:rsid w:val="00A165D2"/>
    <w:rsid w:val="00A40BA6"/>
    <w:rsid w:val="00A43EDF"/>
    <w:rsid w:val="00A70C94"/>
    <w:rsid w:val="00AB5CFA"/>
    <w:rsid w:val="00B0176F"/>
    <w:rsid w:val="00B10B58"/>
    <w:rsid w:val="00B12ACA"/>
    <w:rsid w:val="00B253F8"/>
    <w:rsid w:val="00B51D17"/>
    <w:rsid w:val="00B83BDD"/>
    <w:rsid w:val="00BA56A1"/>
    <w:rsid w:val="00BC2963"/>
    <w:rsid w:val="00C009E7"/>
    <w:rsid w:val="00C171B8"/>
    <w:rsid w:val="00C31D03"/>
    <w:rsid w:val="00CE507E"/>
    <w:rsid w:val="00CF3E9A"/>
    <w:rsid w:val="00DD01C2"/>
    <w:rsid w:val="00E1588A"/>
    <w:rsid w:val="00E2385C"/>
    <w:rsid w:val="00E2720F"/>
    <w:rsid w:val="00E6304B"/>
    <w:rsid w:val="00EA51AA"/>
    <w:rsid w:val="00F016FE"/>
    <w:rsid w:val="00F143C3"/>
    <w:rsid w:val="00FA13EF"/>
    <w:rsid w:val="00FC0C73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CF3E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3E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3E9A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3E9A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3E9A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CF3E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3E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3E9A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3E9A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3E9A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</izvorni_sadrzaj>
    <derivirana_varijabla naziv="DomainObject.Predmet.Broj_1">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St-637/2016</izvorni_sadrzaj>
    <derivirana_varijabla naziv="DomainObject.Predmet.OznakaBroj_1">St-637/2016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Beauty Line j.d.o.o. zastupanog po punomoćniku Matija Kandrać</izvorni_sadrzaj>
    <derivirana_varijabla naziv="DomainObject.Predmet.ProtustrankaFormated_1">  Beauty Line j.d.o.o. zastupanog po punomoćniku Matija Kandrać</derivirana_varijabla>
  </DomainObject.Predmet.ProtustrankaFormated>
  <DomainObject.Predmet.ProtustrankaFormatedOIB>
    <izvorni_sadrzaj>  Beauty Line j.d.o.o., OIB 38062251101 zastupanog po punomoćniku Matija Kandrać</izvorni_sadrzaj>
    <derivirana_varijabla naziv="DomainObject.Predmet.ProtustrankaFormatedOIB_1">  Beauty Line j.d.o.o., OIB 38062251101 zastupanog po punomoćniku Matija Kandrać</derivirana_varijabla>
  </DomainObject.Predmet.ProtustrankaFormatedOIB>
  <DomainObject.Predmet.ProtustrankaFormatedWithAdress>
    <izvorni_sadrzaj> Beauty Line j.d.o.o., Gospodska 102 B, 10000 Zagreb zastupanog po punomoćniku Matija Kandrać</izvorni_sadrzaj>
    <derivirana_varijabla naziv="DomainObject.Predmet.ProtustrankaFormatedWithAdress_1"> Beauty Line j.d.o.o., Gospodska 102 B, 10000 Zagreb zastupanog po punomoćniku Matija Kandrać</derivirana_varijabla>
  </DomainObject.Predmet.ProtustrankaFormatedWithAdress>
  <DomainObject.Predmet.ProtustrankaFormatedWithAdressOIB>
    <izvorni_sadrzaj> Beauty Line j.d.o.o., OIB 38062251101, Gospodska 102 B, 10000 Zagreb zastupanog po punomoćniku Matija Kandrać</izvorni_sadrzaj>
    <derivirana_varijabla naziv="DomainObject.Predmet.ProtustrankaFormatedWithAdressOIB_1"> Beauty Line j.d.o.o., OIB 38062251101, Gospodska 102 B, 10000 Zagreb zastupanog po punomoćniku Matija Kandrać</derivirana_varijabla>
  </DomainObject.Predmet.ProtustrankaFormatedWithAdressOIB>
  <DomainObject.Predmet.ProtustrankaWithAdress>
    <izvorni_sadrzaj>Beauty Line j.d.o.o. Gospodska 102 B, 10000 Zagreb</izvorni_sadrzaj>
    <derivirana_varijabla naziv="DomainObject.Predmet.ProtustrankaWithAdress_1">Beauty Line j.d.o.o. Gospodska 102 B, 10000 Zagreb</derivirana_varijabla>
  </DomainObject.Predmet.ProtustrankaWithAdress>
  <DomainObject.Predmet.ProtustrankaWithAdressOIB>
    <izvorni_sadrzaj>Beauty Line j.d.o.o., OIB 38062251101, Gospodska 102 B, 10000 Zagreb</izvorni_sadrzaj>
    <derivirana_varijabla naziv="DomainObject.Predmet.ProtustrankaWithAdressOIB_1">Beauty Line j.d.o.o., OIB 38062251101, Gospodska 102 B, 10000 Zagreb</derivirana_varijabla>
  </DomainObject.Predmet.ProtustrankaWithAdressOIB>
  <DomainObject.Predmet.ProtustrankaNazivFormated>
    <izvorni_sadrzaj>Beauty Line j.d.o.o.</izvorni_sadrzaj>
    <derivirana_varijabla naziv="DomainObject.Predmet.ProtustrankaNazivFormated_1">Beauty Line j.d.o.o.</derivirana_varijabla>
  </DomainObject.Predmet.ProtustrankaNazivFormated>
  <DomainObject.Predmet.ProtustrankaNazivFormatedOIB>
    <izvorni_sadrzaj>Beauty Line j.d.o.o., OIB 38062251101</izvorni_sadrzaj>
    <derivirana_varijabla naziv="DomainObject.Predmet.ProtustrankaNazivFormatedOIB_1">Beauty Line j.d.o.o., OIB 38062251101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Beauty Line j.d.o.o. zastupanog po punomoćniku Matija Kandrać</item>
    </izvorni_sadrzaj>
    <derivirana_varijabla naziv="DomainObject.Predmet.ProtuStrankaListFormated_1">
      <item>Beauty Line j.d.o.o. zastupanog po punomoćniku Matija Kandrać</item>
    </derivirana_varijabla>
  </DomainObject.Predmet.ProtuStrankaListFormated>
  <DomainObject.Predmet.ProtuStrankaListFormatedOIB>
    <izvorni_sadrzaj>
      <item>Beauty Line j.d.o.o., OIB 38062251101 zastupanog po punomoćniku Matija Kandrać</item>
    </izvorni_sadrzaj>
    <derivirana_varijabla naziv="DomainObject.Predmet.ProtuStrankaListFormatedOIB_1">
      <item>Beauty Line j.d.o.o., OIB 38062251101 zastupanog po punomoćniku Matija Kandrać</item>
    </derivirana_varijabla>
  </DomainObject.Predmet.ProtuStrankaListFormatedOIB>
  <DomainObject.Predmet.ProtuStrankaListFormatedWithAdress>
    <izvorni_sadrzaj>
      <item>Beauty Line j.d.o.o., Gospodska 102 B, 10000 Zagreb zastupanog po punomoćniku Matija Kandrać</item>
    </izvorni_sadrzaj>
    <derivirana_varijabla naziv="DomainObject.Predmet.ProtuStrankaListFormatedWithAdress_1">
      <item>Beauty Line j.d.o.o., Gospodska 102 B, 10000 Zagreb zastupanog po punomoćniku Matija Kandrać</item>
    </derivirana_varijabla>
  </DomainObject.Predmet.ProtuStrankaListFormatedWithAdress>
  <DomainObject.Predmet.ProtuStrankaListFormatedWithAdressOIB>
    <izvorni_sadrzaj>
      <item>Beauty Line j.d.o.o., OIB 38062251101, Gospodska 102 B, 10000 Zagreb zastupanog po punomoćniku Matija Kandrać</item>
    </izvorni_sadrzaj>
    <derivirana_varijabla naziv="DomainObject.Predmet.ProtuStrankaListFormatedWithAdressOIB_1">
      <item>Beauty Line j.d.o.o., OIB 38062251101, Gospodska 102 B, 10000 Zagreb zastupanog po punomoćniku Matija Kandrać</item>
    </derivirana_varijabla>
  </DomainObject.Predmet.ProtuStrankaListFormatedWithAdressOIB>
  <DomainObject.Predmet.ProtuStrankaListNazivFormated>
    <izvorni_sadrzaj>
      <item>Beauty Line j.d.o.o.</item>
    </izvorni_sadrzaj>
    <derivirana_varijabla naziv="DomainObject.Predmet.ProtuStrankaListNazivFormated_1">
      <item>Beauty Line j.d.o.o.</item>
    </derivirana_varijabla>
  </DomainObject.Predmet.ProtuStrankaListNazivFormated>
  <DomainObject.Predmet.ProtuStrankaListNazivFormatedOIB>
    <izvorni_sadrzaj>
      <item>Beauty Line j.d.o.o., OIB 38062251101</item>
    </izvorni_sadrzaj>
    <derivirana_varijabla naziv="DomainObject.Predmet.ProtuStrankaListNazivFormatedOIB_1">
      <item>Beauty Line j.d.o.o., OIB 38062251101</item>
    </derivirana_varijabla>
  </DomainObject.Predmet.ProtuStrankaListNazivFormatedOIB>
  <DomainObject.Predmet.OstaliListFormated>
    <izvorni_sadrzaj>
      <item>Matija Kandrać punomoćnik sudionika u postupku Beauty Line j.d.o.o.</item>
    </izvorni_sadrzaj>
    <derivirana_varijabla naziv="DomainObject.Predmet.OstaliListFormated_1">
      <item>Matija Kandrać punomoćnik sudionika u postupku Beauty Line j.d.o.o.</item>
    </derivirana_varijabla>
  </DomainObject.Predmet.OstaliListFormated>
  <DomainObject.Predmet.OstaliListFormatedOIB>
    <izvorni_sadrzaj>
      <item>Matija Kandrać, OIB 95547097597 punomoćnik sudionika u postupku Beauty Line j.d.o.o.</item>
    </izvorni_sadrzaj>
    <derivirana_varijabla naziv="DomainObject.Predmet.OstaliListFormatedOIB_1">
      <item>Matija Kandrać, OIB 95547097597 punomoćnik sudionika u postupku Beauty Line j.d.o.o.</item>
    </derivirana_varijabla>
  </DomainObject.Predmet.OstaliListFormatedOIB>
  <DomainObject.Predmet.OstaliListFormatedWithAdress>
    <izvorni_sadrzaj>
      <item>Matija Kandrać, Štefanićeva ulica 1, 10000 Zagreb punomoćnik sudionika u postupku Beauty Line j.d.o.o.</item>
    </izvorni_sadrzaj>
    <derivirana_varijabla naziv="DomainObject.Predmet.OstaliListFormatedWithAdress_1">
      <item>Matija Kandrać, Štefanićeva ulica 1, 10000 Zagreb punomoćnik sudionika u postupku Beauty Line j.d.o.o.</item>
    </derivirana_varijabla>
  </DomainObject.Predmet.OstaliListFormatedWithAdress>
  <DomainObject.Predmet.OstaliListFormatedWithAdressOIB>
    <izvorni_sadrzaj>
      <item>Matija Kandrać, OIB 95547097597, Štefanićeva ulica 1, 10000 Zagreb punomoćnik sudionika u postupku Beauty Line j.d.o.o.</item>
    </izvorni_sadrzaj>
    <derivirana_varijabla naziv="DomainObject.Predmet.OstaliListFormatedWithAdressOIB_1">
      <item>Matija Kandrać, OIB 95547097597, Štefanićeva ulica 1, 10000 Zagreb punomoćnik sudionika u postupku Beauty Line j.d.o.o.</item>
    </derivirana_varijabla>
  </DomainObject.Predmet.OstaliListFormatedWithAdressOIB>
  <DomainObject.Predmet.OstaliListNazivFormated>
    <izvorni_sadrzaj>
      <item>Matija Kandrać</item>
    </izvorni_sadrzaj>
    <derivirana_varijabla naziv="DomainObject.Predmet.OstaliListNazivFormated_1">
      <item>Matija Kandrać</item>
    </derivirana_varijabla>
  </DomainObject.Predmet.OstaliListNazivFormated>
  <DomainObject.Predmet.OstaliListNazivFormatedOIB>
    <izvorni_sadrzaj>
      <item>Matija Kandrać, OIB 95547097597</item>
    </izvorni_sadrzaj>
    <derivirana_varijabla naziv="DomainObject.Predmet.OstaliListNazivFormatedOIB_1">
      <item>Matija Kandrać, OIB 95547097597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Beauty Line j.d.o.o.</izvorni_sadrzaj>
    <derivirana_varijabla naziv="DomainObject.Predmet.ProtustrankaIDrugi_1">Beauty Line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Beauty Line j.d.o.o., OIB 38062251101, Gospodska 102 B, 10000 Zagreb</izvorni_sadrzaj>
    <derivirana_varijabla naziv="DomainObject.Predmet.ProtustrankaIDrugiAdressOIB_1">Beauty Line j.d.o.o., OIB 38062251101, Gospodska 102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Beauty Line j.d.o.o.</item>
      <item>FINA Regionalni centar Zagreb</item>
      <item>Matija Kandrać</item>
    </izvorni_sadrzaj>
    <derivirana_varijabla naziv="DomainObject.Predmet.SudioniciListNaziv_1">
      <item>Beauty Line j.d.o.o.</item>
      <item>FINA Regionalni centar Zagreb</item>
      <item>Matija Kandrać</item>
    </derivirana_varijabla>
  </DomainObject.Predmet.SudioniciListNaziv>
  <DomainObject.Predmet.SudioniciListAdressOIB>
    <izvorni_sadrzaj>
      <item>Beauty Line j.d.o.o., OIB 38062251101, Gospodska 102 B,10000 Zagreb</item>
      <item>FINA Regionalni centar Zagreb, OIB 85821130368, Trg svibanjskih žrtava 1995. 1,10000 Zagreb</item>
      <item>Matija Kandrać, OIB 95547097597, Štefanićeva ulica 1,10000 Zagreb</item>
    </izvorni_sadrzaj>
    <derivirana_varijabla naziv="DomainObject.Predmet.SudioniciListAdressOIB_1">
      <item>Beauty Line j.d.o.o., OIB 38062251101, Gospodska 102 B,10000 Zagreb</item>
      <item>FINA Regionalni centar Zagreb, OIB 85821130368, Trg svibanjskih žrtava 1995. 1,10000 Zagreb</item>
      <item>Matija Kandrać, OIB 95547097597, Štefanićeva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38062251101</item>
      <item>, OIB 85821130368</item>
      <item>, OIB 95547097597</item>
    </izvorni_sadrzaj>
    <derivirana_varijabla naziv="DomainObject.Predmet.SudioniciListNazivOIB_1">
      <item>, OIB 38062251101</item>
      <item>, OIB 85821130368</item>
      <item>, OIB 95547097597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306</properties:Words>
  <properties:Characters>1728</properties:Characters>
  <properties:Lines>51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2016-06-20T07:41:00Z</dcterms:created>
  <dc:creator>TRGOVAČKI SUD</dc:creator>
  <cp:lastModifiedBy>Miroslav Lovreković</cp:lastModifiedBy>
  <cp:lastPrinted>2016-03-02T12:29:00Z</cp:lastPrinted>
  <dcterms:modified xmlns:xsi="http://www.w3.org/2001/XMLSchema-instance" xsi:type="dcterms:W3CDTF">2016-06-21T08:15:00Z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