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a26a" w14:paraId="c07a26a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  <w:t xml:space="preserve">  </w:t>
      </w:r>
      <w:r w:rsidR="00012EE0">
        <w:t xml:space="preserve">   </w:t>
      </w:r>
      <w:r w:rsidR="00922021" w:rsidRPr="00062348">
        <w:t xml:space="preserve"> </w:t>
      </w:r>
      <w:r w:rsidR="00DA121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012EE0" w:rsidP="004D131B" w:rsidR="00CF6251" w:rsidRPr="00062348">
      <w:pPr>
        <w:rPr>
          <w:bCs/>
        </w:rPr>
      </w:pPr>
      <w:r>
        <w:rPr>
          <w:bCs/>
        </w:rPr>
        <w:t xml:space="preserve">    </w:t>
      </w:r>
      <w:r w:rsidR="00922021" w:rsidRPr="00062348">
        <w:rPr>
          <w:bCs/>
        </w:rPr>
        <w:t>REPUBLIKA 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012EE0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012EE0" w:rsidP="00012EE0" w:rsidR="00012EE0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>
      <w:pPr>
        <w:jc w:val="both"/>
      </w:pPr>
      <w:r w:rsidRPr="00062348">
        <w:tab/>
      </w:r>
      <w:r w:rsidR="00A0044E" w:rsidRPr="00A0044E">
        <w:t>Trgovački sud u Pazinu, po stečajnom sucu Ivanu Dujiću, u stečajnom postupku nad Stečajnom masom iza P. G. G. d.o.o. Rijeka, Markovići 21, OIB 65253551781, 19. srpnja 2018.</w:t>
      </w:r>
    </w:p>
    <w:p w:rsidRDefault="00012EE0" w:rsidP="00CF6251" w:rsidR="00012EE0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F473DE" w:rsidR="00BB4F50">
      <w:pPr>
        <w:jc w:val="both"/>
      </w:pPr>
      <w:r w:rsidRPr="00062348">
        <w:tab/>
      </w:r>
      <w:r w:rsidR="00A0044E">
        <w:t>P</w:t>
      </w:r>
      <w:r w:rsidR="00CF6251" w:rsidRPr="00062348">
        <w:t xml:space="preserve">ozivaju se vjerovnici </w:t>
      </w:r>
      <w:r w:rsidR="00A0044E" w:rsidRPr="00A0044E">
        <w:t>Stečajn</w:t>
      </w:r>
      <w:r w:rsidR="00A0044E">
        <w:t>e</w:t>
      </w:r>
      <w:r w:rsidR="00A0044E" w:rsidRPr="00A0044E">
        <w:t xml:space="preserve"> mas</w:t>
      </w:r>
      <w:r w:rsidR="00A0044E">
        <w:t>e</w:t>
      </w:r>
      <w:r w:rsidR="00A0044E" w:rsidRPr="00A0044E">
        <w:t xml:space="preserve"> iza P. G. G. d.o.o. Rijeka, Markovići 21, OIB 65253551781</w:t>
      </w:r>
      <w:r w:rsidR="00CF6251" w:rsidRPr="00062348">
        <w:t xml:space="preserve"> te druge osobe koje za to imaju interes da</w:t>
      </w:r>
      <w:r w:rsidR="00F473DE">
        <w:t>,</w:t>
      </w:r>
      <w:r w:rsidR="00CF6251" w:rsidRPr="00062348">
        <w:t xml:space="preserve"> u roku od </w:t>
      </w:r>
      <w:r w:rsidR="005F5A77">
        <w:t>2</w:t>
      </w:r>
      <w:r w:rsidR="00CF6251" w:rsidRPr="00062348">
        <w:t>0 dana od objave ovog poziva</w:t>
      </w:r>
      <w:r w:rsidR="00F473DE">
        <w:t xml:space="preserve"> na e-oglasnoj ploči suda,</w:t>
      </w:r>
      <w:r w:rsidR="00CF6251" w:rsidRPr="00062348">
        <w:t xml:space="preserve"> predujme</w:t>
      </w:r>
      <w:r w:rsidR="00255536" w:rsidRPr="00062348">
        <w:t xml:space="preserve"> </w:t>
      </w:r>
      <w:r w:rsidR="00312B2F" w:rsidRPr="00062348">
        <w:t xml:space="preserve">iznos od </w:t>
      </w:r>
      <w:r w:rsidR="00A0044E">
        <w:t>1</w:t>
      </w:r>
      <w:r w:rsidR="00C622E0">
        <w:t>0</w:t>
      </w:r>
      <w:r w:rsidR="00CF6251" w:rsidRPr="00062348">
        <w:t>.</w:t>
      </w:r>
      <w:r w:rsidR="00C622E0">
        <w:t>0</w:t>
      </w:r>
      <w:r w:rsidR="00CF6251" w:rsidRPr="00062348">
        <w:t xml:space="preserve">00,00 kuna </w:t>
      </w:r>
      <w:r w:rsidR="00F473DE" w:rsidRPr="00F473DE">
        <w:t>na depozit ovog suda broj: HR4323900011300029763, poziv na broj 020-</w:t>
      </w:r>
      <w:r w:rsidR="00A0044E">
        <w:t>137</w:t>
      </w:r>
      <w:r w:rsidR="00F473DE" w:rsidRPr="00F473DE">
        <w:t>-</w:t>
      </w:r>
      <w:r w:rsidR="005F5A77">
        <w:t>20</w:t>
      </w:r>
      <w:r w:rsidR="00F473DE" w:rsidRPr="00F473DE">
        <w:t>1</w:t>
      </w:r>
      <w:r w:rsidR="00A0044E">
        <w:t>8</w:t>
      </w:r>
      <w:r w:rsidR="00F473DE" w:rsidRPr="00F473DE">
        <w:t>,</w:t>
      </w:r>
      <w:r w:rsidR="00F473DE">
        <w:t xml:space="preserve"> </w:t>
      </w:r>
      <w:r w:rsidR="00CF6251" w:rsidRPr="00062348">
        <w:t xml:space="preserve">za pokriće troškova </w:t>
      </w:r>
      <w:r w:rsidR="00A0044E">
        <w:t xml:space="preserve">procjene i unovčenja nekretnina </w:t>
      </w:r>
      <w:r w:rsidR="005F5A77">
        <w:t xml:space="preserve">stečajnog dužnika </w:t>
      </w:r>
      <w:r w:rsidR="00A0044E" w:rsidRPr="00A0044E">
        <w:t>k.č. 4634/2 pašnjak, k.č. 4634/3 pašnjak, k.č.  4634/5 oranica i k.č. 4635/2 pašnjak, sve upisane u z.k.ul. 1458 k.o. Kringa</w:t>
      </w:r>
      <w:r w:rsidR="00F473DE">
        <w:t xml:space="preserve">, </w:t>
      </w:r>
      <w:r w:rsidR="00F473DE" w:rsidRPr="00F473DE">
        <w:t>te da o tome dostave dokaz u spis ovog predmeta.</w:t>
      </w:r>
    </w:p>
    <w:p w:rsidRDefault="00A0044E" w:rsidP="00A0044E" w:rsidR="00A0044E">
      <w:pPr>
        <w:jc w:val="center"/>
        <w:rPr>
          <w:spacing w:val="8"/>
        </w:rPr>
      </w:pPr>
    </w:p>
    <w:p w:rsidRDefault="00922021" w:rsidP="00012EE0" w:rsidR="001E3BA2">
      <w:pPr>
        <w:jc w:val="center"/>
        <w:rPr>
          <w:spacing w:val="8"/>
        </w:rPr>
      </w:pPr>
      <w:r w:rsidRPr="00062348">
        <w:rPr>
          <w:spacing w:val="8"/>
        </w:rPr>
        <w:t>U Pazinu,</w:t>
      </w:r>
      <w:r w:rsidR="00C622E0">
        <w:rPr>
          <w:spacing w:val="8"/>
        </w:rPr>
        <w:t xml:space="preserve"> </w:t>
      </w:r>
      <w:r w:rsidR="00A0044E" w:rsidRPr="00A0044E">
        <w:rPr>
          <w:spacing w:val="8"/>
        </w:rPr>
        <w:t>19. srpnja 2018.</w:t>
      </w:r>
    </w:p>
    <w:p w:rsidRDefault="00012EE0" w:rsidP="00012EE0" w:rsidR="00012EE0" w:rsidRPr="00062348">
      <w:pPr>
        <w:jc w:val="center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</w:t>
      </w:r>
      <w:r w:rsidRPr="00062348">
        <w:rPr>
          <w:spacing w:val="8"/>
        </w:rPr>
        <w:t>Ivan Dujić</w:t>
      </w:r>
      <w:r w:rsidR="00DA121A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>
      <w:pPr>
        <w:jc w:val="both"/>
      </w:pPr>
    </w:p>
    <w:p w:rsidRDefault="005F5A77" w:rsidP="00A0482D" w:rsidR="005F5A77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AB6239" w:rsidP="00AB6239" w:rsidR="00AB6239" w:rsidRPr="00062348">
      <w:pPr>
        <w:jc w:val="both"/>
      </w:pPr>
      <w:r>
        <w:t>- e-oglasna ploča suda</w:t>
      </w:r>
    </w:p>
    <w:p w:rsidRDefault="00A0044E" w:rsidP="005F5A77" w:rsidR="005F5A77">
      <w:pPr>
        <w:jc w:val="both"/>
      </w:pPr>
      <w:r w:rsidRPr="00A0044E">
        <w:t>- stečajni upravitelj Ljiljana Blagojević iz Rijeke, Markovići 21</w:t>
      </w:r>
    </w:p>
    <w:p w:rsidRDefault="00A0044E" w:rsidP="005F5A77" w:rsidR="00A0044E">
      <w:pPr>
        <w:jc w:val="both"/>
      </w:pPr>
    </w:p>
    <w:p w:rsidRDefault="005F5A77" w:rsidP="005F5A77" w:rsidR="005F5A77">
      <w:pPr>
        <w:jc w:val="both"/>
      </w:pPr>
      <w:r>
        <w:t>R.</w:t>
      </w:r>
    </w:p>
    <w:p w:rsidRDefault="005F5A77" w:rsidP="005F5A77" w:rsidR="005F5A77">
      <w:pPr>
        <w:jc w:val="both"/>
      </w:pPr>
      <w:r>
        <w:t>Kalendirati 30 dana.</w:t>
      </w:r>
    </w:p>
    <w:sectPr w:rsidSect="00012EE0" w:rsidR="005F5A77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1DB" w:rsidR="00C061DB">
      <w:r>
        <w:separator/>
      </w:r>
    </w:p>
  </w:endnote>
  <w:endnote w:id="0" w:type="continuationSeparator">
    <w:p w:rsidRDefault="00C061DB" w:rsidR="00C06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1DB" w:rsidR="00C061DB">
      <w:r>
        <w:separator/>
      </w:r>
    </w:p>
  </w:footnote>
  <w:footnote w:id="0" w:type="continuationSeparator">
    <w:p w:rsidRDefault="00C061DB" w:rsidR="00C06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A0044E">
      <w:rPr>
        <w:rStyle w:val="Brojstranice"/>
      </w:rPr>
      <w:t>10 St-137/2018-11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12EE0"/>
    <w:rsid w:val="0004012D"/>
    <w:rsid w:val="000533F6"/>
    <w:rsid w:val="0005705E"/>
    <w:rsid w:val="00062348"/>
    <w:rsid w:val="00063B9E"/>
    <w:rsid w:val="00081383"/>
    <w:rsid w:val="0008568B"/>
    <w:rsid w:val="000F51C5"/>
    <w:rsid w:val="001042C4"/>
    <w:rsid w:val="00126181"/>
    <w:rsid w:val="00137E4E"/>
    <w:rsid w:val="00150C2A"/>
    <w:rsid w:val="001A0C71"/>
    <w:rsid w:val="001A11D3"/>
    <w:rsid w:val="001E3BA2"/>
    <w:rsid w:val="001E403A"/>
    <w:rsid w:val="001F6337"/>
    <w:rsid w:val="00201A05"/>
    <w:rsid w:val="00255536"/>
    <w:rsid w:val="002B7537"/>
    <w:rsid w:val="002C46BB"/>
    <w:rsid w:val="002C6219"/>
    <w:rsid w:val="002D3391"/>
    <w:rsid w:val="00312B2F"/>
    <w:rsid w:val="0032199C"/>
    <w:rsid w:val="00367BD6"/>
    <w:rsid w:val="003B5158"/>
    <w:rsid w:val="003E5896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83F8B"/>
    <w:rsid w:val="005A0F10"/>
    <w:rsid w:val="005B4371"/>
    <w:rsid w:val="005D1696"/>
    <w:rsid w:val="005E6D02"/>
    <w:rsid w:val="005F5A77"/>
    <w:rsid w:val="006003E4"/>
    <w:rsid w:val="006431C0"/>
    <w:rsid w:val="0065500E"/>
    <w:rsid w:val="00662157"/>
    <w:rsid w:val="00681BBF"/>
    <w:rsid w:val="006851C0"/>
    <w:rsid w:val="006B35DE"/>
    <w:rsid w:val="006D7016"/>
    <w:rsid w:val="007030CD"/>
    <w:rsid w:val="007523BA"/>
    <w:rsid w:val="0076475B"/>
    <w:rsid w:val="007709CB"/>
    <w:rsid w:val="00786836"/>
    <w:rsid w:val="007D7C33"/>
    <w:rsid w:val="007E3E6F"/>
    <w:rsid w:val="00816DC2"/>
    <w:rsid w:val="00832B36"/>
    <w:rsid w:val="00835DF5"/>
    <w:rsid w:val="008C6ADF"/>
    <w:rsid w:val="008D0640"/>
    <w:rsid w:val="008E32A2"/>
    <w:rsid w:val="008F1CCC"/>
    <w:rsid w:val="00922021"/>
    <w:rsid w:val="00943BC1"/>
    <w:rsid w:val="009920EB"/>
    <w:rsid w:val="00997511"/>
    <w:rsid w:val="00997AAC"/>
    <w:rsid w:val="009C0DE2"/>
    <w:rsid w:val="009C1B00"/>
    <w:rsid w:val="009D3FFF"/>
    <w:rsid w:val="00A0044E"/>
    <w:rsid w:val="00A0482D"/>
    <w:rsid w:val="00A12E21"/>
    <w:rsid w:val="00A72B9C"/>
    <w:rsid w:val="00A871DD"/>
    <w:rsid w:val="00AA388D"/>
    <w:rsid w:val="00AB6239"/>
    <w:rsid w:val="00AC1AEF"/>
    <w:rsid w:val="00AD179D"/>
    <w:rsid w:val="00B0124F"/>
    <w:rsid w:val="00B243FD"/>
    <w:rsid w:val="00B43C94"/>
    <w:rsid w:val="00B737D7"/>
    <w:rsid w:val="00B764B8"/>
    <w:rsid w:val="00B80D31"/>
    <w:rsid w:val="00B8111A"/>
    <w:rsid w:val="00B87F7D"/>
    <w:rsid w:val="00BA7E09"/>
    <w:rsid w:val="00BB4F50"/>
    <w:rsid w:val="00BC3390"/>
    <w:rsid w:val="00BC3DEE"/>
    <w:rsid w:val="00BF6304"/>
    <w:rsid w:val="00C051C6"/>
    <w:rsid w:val="00C061DB"/>
    <w:rsid w:val="00C14250"/>
    <w:rsid w:val="00C622E0"/>
    <w:rsid w:val="00CB7C16"/>
    <w:rsid w:val="00CC359E"/>
    <w:rsid w:val="00CD5EDC"/>
    <w:rsid w:val="00CF6251"/>
    <w:rsid w:val="00D147C6"/>
    <w:rsid w:val="00D15A99"/>
    <w:rsid w:val="00D45E12"/>
    <w:rsid w:val="00DA121A"/>
    <w:rsid w:val="00DB5109"/>
    <w:rsid w:val="00DD3E6D"/>
    <w:rsid w:val="00E126CB"/>
    <w:rsid w:val="00E31BC2"/>
    <w:rsid w:val="00E73D2B"/>
    <w:rsid w:val="00E96D57"/>
    <w:rsid w:val="00EA5728"/>
    <w:rsid w:val="00EE7F80"/>
    <w:rsid w:val="00F030EE"/>
    <w:rsid w:val="00F20A66"/>
    <w:rsid w:val="00F23582"/>
    <w:rsid w:val="00F23B7D"/>
    <w:rsid w:val="00F473DE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 G. G. d.o.o. za gradnju</izvorni_sadrzaj>
    <derivirana_varijabla naziv="DomainObject.Predmet.ProtustrankaFormated_1">  Stečajna masa iza P. G. G. d.o.o. za gradnju</derivirana_varijabla>
  </DomainObject.Predmet.ProtustrankaFormated>
  <DomainObject.Predmet.ProtustrankaFormatedOIB>
    <izvorni_sadrzaj>  Stečajna masa iza P. G. G. d.o.o. za gradnju, OIB 65253551781</izvorni_sadrzaj>
    <derivirana_varijabla naziv="DomainObject.Predmet.ProtustrankaFormatedOIB_1">  Stečajna masa iza P. G. G. d.o.o. za gradnju, OIB 65253551781</derivirana_varijabla>
  </DomainObject.Predmet.ProtustrankaFormatedOIB>
  <DomainObject.Predmet.ProtustrankaFormatedWithAdress>
    <izvorni_sadrzaj> Stečajna masa iza P. G. G. d.o.o. za gradnju, Markovići 21, 51000 Rijeka</izvorni_sadrzaj>
    <derivirana_varijabla naziv="DomainObject.Predmet.ProtustrankaFormatedWithAdress_1"> Stečajna masa iza P. G. G. d.o.o. za gradnju, Markovići 21, 51000 Rijeka</derivirana_varijabla>
  </DomainObject.Predmet.ProtustrankaFormatedWithAdress>
  <DomainObject.Predmet.ProtustrankaFormatedWithAdressOIB>
    <izvorni_sadrzaj> Stečajna masa iza P. G. G. d.o.o. za gradnju, OIB 65253551781, Markovići 21, 51000 Rijeka</izvorni_sadrzaj>
    <derivirana_varijabla naziv="DomainObject.Predmet.ProtustrankaFormatedWithAdressOIB_1"> Stečajna masa iza P. G. G. d.o.o. za gradnju, OIB 65253551781, Markovići 21, 51000 Rijeka</derivirana_varijabla>
  </DomainObject.Predmet.ProtustrankaFormatedWithAdressOIB>
  <DomainObject.Predmet.ProtustrankaWithAdress>
    <izvorni_sadrzaj>Stečajna masa iza P. G. G. d.o.o. za gradnju Markovići 21, 51000 Rijeka</izvorni_sadrzaj>
    <derivirana_varijabla naziv="DomainObject.Predmet.ProtustrankaWithAdress_1">Stečajna masa iza P. G. G. d.o.o. za gradnju Markovići 21, 51000 Rijeka</derivirana_varijabla>
  </DomainObject.Predmet.ProtustrankaWithAdress>
  <DomainObject.Predmet.ProtustrankaWithAdressOIB>
    <izvorni_sadrzaj>Stečajna masa iza P. G. G. d.o.o. za gradnju, OIB 65253551781, Markovići 21, 51000 Rijeka</izvorni_sadrzaj>
    <derivirana_varijabla naziv="DomainObject.Predmet.ProtustrankaWithAdressOIB_1">Stečajna masa iza P. G. G. d.o.o. za gradnju, OIB 65253551781, Markovići 21, 51000 Rijeka</derivirana_varijabla>
  </DomainObject.Predmet.ProtustrankaWithAdressOIB>
  <DomainObject.Predmet.ProtustrankaNazivFormated>
    <izvorni_sadrzaj>Stečajna masa iza P. G. G. d.o.o. za gradnju</izvorni_sadrzaj>
    <derivirana_varijabla naziv="DomainObject.Predmet.ProtustrankaNazivFormated_1">Stečajna masa iza P. G. G. d.o.o. za gradnju</derivirana_varijabla>
  </DomainObject.Predmet.ProtustrankaNazivFormated>
  <DomainObject.Predmet.ProtustrankaNazivFormatedOIB>
    <izvorni_sadrzaj>Stečajna masa iza P. G. G. d.o.o. za gradnju, OIB 65253551781</izvorni_sadrzaj>
    <derivirana_varijabla naziv="DomainObject.Predmet.ProtustrankaNazivFormatedOIB_1">Stečajna masa iza P. G. G. d.o.o. za gradnju, OIB 65253551781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Stečajna masa iza P. G. G. d.o.o. za gradnju</item>
    </izvorni_sadrzaj>
    <derivirana_varijabla naziv="DomainObject.Predmet.ProtuStrankaListFormated_1">
      <item>Stečajna masa iza P. G. G. d.o.o. za gradnju</item>
    </derivirana_varijabla>
  </DomainObject.Predmet.ProtuStrankaListFormated>
  <DomainObject.Predmet.ProtuStrankaListFormatedOIB>
    <izvorni_sadrzaj>
      <item>Stečajna masa iza P. G. G. d.o.o. za gradnju, OIB 65253551781</item>
    </izvorni_sadrzaj>
    <derivirana_varijabla naziv="DomainObject.Predmet.ProtuStrankaListFormatedOIB_1">
      <item>Stečajna masa iza P. G. G. d.o.o. za gradnju, OIB 65253551781</item>
    </derivirana_varijabla>
  </DomainObject.Predmet.ProtuStrankaListFormatedOIB>
  <DomainObject.Predmet.ProtuStrankaListFormatedWithAdress>
    <izvorni_sadrzaj>
      <item>Stečajna masa iza P. G. G. d.o.o. za gradnju, Markovići 21, 51000 Rijeka</item>
    </izvorni_sadrzaj>
    <derivirana_varijabla naziv="DomainObject.Predmet.ProtuStrankaListFormatedWithAdress_1">
      <item>Stečajna masa iza P. G. G. d.o.o. za gradnju, Markovići 21, 51000 Rijeka</item>
    </derivirana_varijabla>
  </DomainObject.Predmet.ProtuStrankaListFormatedWithAdress>
  <DomainObject.Predmet.ProtuStrankaListFormatedWithAdressOIB>
    <izvorni_sadrzaj>
      <item>Stečajna masa iza P. G. G. d.o.o. za gradnju, OIB 65253551781, Markovići 21, 51000 Rijeka</item>
    </izvorni_sadrzaj>
    <derivirana_varijabla naziv="DomainObject.Predmet.ProtuStrankaListFormatedWithAdressOIB_1">
      <item>Stečajna masa iza P. G. G. d.o.o. za gradnju, OIB 65253551781, Markovići 21, 51000 Rijeka</item>
    </derivirana_varijabla>
  </DomainObject.Predmet.ProtuStrankaListFormatedWithAdressOIB>
  <DomainObject.Predmet.ProtuStrankaListNazivFormated>
    <izvorni_sadrzaj>
      <item>Stečajna masa iza P. G. G. d.o.o. za gradnju</item>
    </izvorni_sadrzaj>
    <derivirana_varijabla naziv="DomainObject.Predmet.ProtuStrankaListNazivFormated_1">
      <item>Stečajna masa iza P. G. G. d.o.o. za gradnju</item>
    </derivirana_varijabla>
  </DomainObject.Predmet.ProtuStrankaListNazivFormated>
  <DomainObject.Predmet.ProtuStrankaListNazivFormatedOIB>
    <izvorni_sadrzaj>
      <item>Stečajna masa iza P. G. G. d.o.o. za gradnju, OIB 65253551781</item>
    </izvorni_sadrzaj>
    <derivirana_varijabla naziv="DomainObject.Predmet.ProtuStrankaListNazivFormatedOIB_1">
      <item>Stečajna masa iza P. G. G. d.o.o. za gradnju, OIB 65253551781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Stečajna masa iza P. G. G. d.o.o. za gradnju</izvorni_sadrzaj>
    <derivirana_varijabla naziv="DomainObject.Predmet.ProtustrankaIDrugi_1">Stečajna masa iza P. G. G. d.o.o. za gradnju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Stečajna masa iza P. G. G. d.o.o. za gradnju, OIB 65253551781, Markovići 21, 51000 Rijeka</izvorni_sadrzaj>
    <derivirana_varijabla naziv="DomainObject.Predmet.ProtustrankaIDrugiAdressOIB_1">Stečajna masa iza P. G. G. d.o.o. za gradnju, OIB 65253551781,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 G. G. d.o.o. za gradnju</item>
      <item>MILENA VELJOVIĆ</item>
    </izvorni_sadrzaj>
    <derivirana_varijabla naziv="DomainObject.Predmet.SudioniciListNaziv_1">
      <item>Stečajna masa iza P. G. G. d.o.o. za gradnju</item>
      <item>MILENA VELJOVIĆ</item>
    </derivirana_varijabla>
  </DomainObject.Predmet.SudioniciListNaziv>
  <DomainObject.Predmet.SudioniciListAdressOIB>
    <izvorni_sadrzaj>
      <item>Stečajna masa iza P. G. G. d.o.o. za gradnju, OIB 65253551781, Markovići 21,51000 Rijeka</item>
      <item>MILENA VELJOVIĆ, OIB 90523902370, Dobrilina 9,52100 Pula</item>
    </izvorni_sadrzaj>
    <derivirana_varijabla naziv="DomainObject.Predmet.SudioniciListAdressOIB_1">
      <item>Stečajna masa iza P. G. G. d.o.o. za gradnju, OIB 65253551781, Markovići 21,51000 Rijeka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65253551781</item>
      <item>, OIB 90523902370</item>
    </izvorni_sadrzaj>
    <derivirana_varijabla naziv="DomainObject.Predmet.SudioniciListNazivOIB_1">
      <item>, OIB 65253551781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193</properties:Words>
  <properties:Characters>925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2018-07-19T11:17:00Z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2018-07-19T11:18:00Z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(St-137-18 - zaključak - predujam vjerovnici.docx)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