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63dc" w14:paraId="97763dc" w:rsidRDefault="00AE649C" w:rsidP="004C64E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C64E9" w:rsidP="004C64E9" w:rsidR="004C64E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4C64E9" w:rsidP="004C64E9" w:rsidR="004C64E9">
      <w:pPr>
        <w:pStyle w:val="SudNaziv"/>
      </w:pPr>
      <w:r>
        <w:t>TRGOVAČKI SUD U VARAŽDINU</w:t>
      </w:r>
      <w:r>
        <w:t xml:space="preserve">             </w:t>
      </w:r>
    </w:p>
    <w:p w:rsidRDefault="004C64E9" w:rsidP="004C64E9" w:rsidR="004C64E9">
      <w:pPr>
        <w:spacing w:after="0"/>
      </w:pPr>
    </w:p>
    <w:p w:rsidRDefault="004C64E9" w:rsidP="004C64E9" w:rsidR="004C64E9">
      <w:pPr>
        <w:spacing w:after="0"/>
      </w:pPr>
    </w:p>
    <w:p w:rsidRDefault="004C64E9" w:rsidP="004C64E9" w:rsidR="004C64E9">
      <w:pPr>
        <w:spacing w:after="0"/>
      </w:pPr>
    </w:p>
    <w:p w:rsidRDefault="004C64E9" w:rsidP="004C64E9" w:rsidR="004C64E9">
      <w:pPr>
        <w:spacing w:after="0"/>
      </w:pPr>
    </w:p>
    <w:p w:rsidRDefault="004C64E9" w:rsidP="004C64E9" w:rsidR="004C64E9">
      <w:pPr>
        <w:spacing w:after="0"/>
      </w:pPr>
    </w:p>
    <w:p w:rsidRDefault="004C64E9" w:rsidP="004C64E9" w:rsidR="004C64E9">
      <w:pPr>
        <w:spacing w:after="0"/>
        <w:jc w:val="both"/>
        <w:rPr>
          <w:b/>
          <w:bCs/>
          <w:szCs w:val="28"/>
        </w:rPr>
      </w:pPr>
    </w:p>
    <w:p w:rsidRDefault="004C64E9" w:rsidP="004C64E9" w:rsidR="004C64E9">
      <w:pPr>
        <w:spacing w:after="0"/>
        <w:ind w:firstLine="708"/>
        <w:jc w:val="both"/>
        <w:rPr>
          <w:szCs w:val="20"/>
        </w:rPr>
      </w:pPr>
      <w:r>
        <w:rPr>
          <w:szCs w:val="20"/>
        </w:rPr>
        <w:t>Trgovački sud u Varaždinu, po sucu toga suda Mariji Levanić-Škerbić, kao stečajnom sucu, u stečajnom postupku nad stečajnim dužnikom</w:t>
      </w:r>
      <w:r>
        <w:t xml:space="preserve"> </w:t>
      </w:r>
      <w:r>
        <w:rPr>
          <w:szCs w:val="20"/>
        </w:rPr>
        <w:t xml:space="preserve">TALAN TRADE d.o.o. za proizvodnju, trgovinu i usluge "u stečaju", Varaždinska 26, </w:t>
      </w:r>
      <w:proofErr w:type="spellStart"/>
      <w:r>
        <w:rPr>
          <w:szCs w:val="20"/>
        </w:rPr>
        <w:t>Sudovčina</w:t>
      </w:r>
      <w:proofErr w:type="spellEnd"/>
      <w:r>
        <w:rPr>
          <w:szCs w:val="20"/>
        </w:rPr>
        <w:t xml:space="preserve">, OIB: 48523905874, temeljem odredbe čl. </w:t>
      </w:r>
      <w:smartTag w:element="metricconverter" w:uri="urn:schemas-microsoft-com:office:smarttags">
        <w:smartTagPr>
          <w:attr w:val="164. st" w:name="ProductID"/>
        </w:smartTagPr>
        <w:r>
          <w:rPr>
            <w:szCs w:val="20"/>
          </w:rPr>
          <w:t>164. st</w:t>
        </w:r>
      </w:smartTag>
      <w:r>
        <w:rPr>
          <w:szCs w:val="20"/>
        </w:rPr>
        <w:t>. 4. Stečajnog zakona i odgovarajuću primjenu pravila o ovrsi na nekretnini, 18. srpnja 2016. godine donosi sljedeći</w:t>
      </w:r>
    </w:p>
    <w:p w:rsidRDefault="004C64E9" w:rsidP="004C64E9" w:rsidR="004C64E9">
      <w:pPr>
        <w:spacing w:after="0"/>
      </w:pPr>
    </w:p>
    <w:p w:rsidRDefault="004C64E9" w:rsidP="004C64E9" w:rsidR="004C64E9">
      <w:pPr>
        <w:spacing w:after="0"/>
      </w:pPr>
    </w:p>
    <w:p w:rsidRDefault="004C64E9" w:rsidP="004C64E9" w:rsidR="004C64E9">
      <w:pPr>
        <w:spacing w:after="0"/>
        <w:jc w:val="center"/>
        <w:rPr>
          <w:b/>
        </w:rPr>
      </w:pPr>
      <w:r>
        <w:rPr>
          <w:b/>
        </w:rPr>
        <w:t>ZAKLJUČAK  O  PRODAJI</w:t>
      </w:r>
    </w:p>
    <w:p w:rsidRDefault="004C64E9" w:rsidP="004C64E9" w:rsidR="004C64E9">
      <w:pPr>
        <w:spacing w:after="0"/>
        <w:jc w:val="center"/>
        <w:rPr>
          <w:b/>
        </w:rPr>
      </w:pPr>
    </w:p>
    <w:p w:rsidRDefault="004C64E9" w:rsidP="004C64E9" w:rsidR="004C64E9">
      <w:pPr>
        <w:spacing w:after="0"/>
        <w:jc w:val="center"/>
        <w:rPr>
          <w:b/>
        </w:rPr>
      </w:pPr>
    </w:p>
    <w:p w:rsidRDefault="004C64E9" w:rsidP="004C64E9" w:rsidR="004C64E9">
      <w:pPr>
        <w:spacing w:after="0"/>
        <w:ind w:hanging="705" w:left="705"/>
        <w:jc w:val="both"/>
      </w:pPr>
      <w:r>
        <w:rPr>
          <w:b/>
        </w:rPr>
        <w:t>I</w:t>
      </w:r>
      <w:r>
        <w:rPr>
          <w:b/>
        </w:rPr>
        <w:tab/>
        <w:t xml:space="preserve">Određuje se PRVA JAVNA DRAŽBA </w:t>
      </w:r>
      <w:r>
        <w:t xml:space="preserve">za prodaju nekretnina stečajnog dužnika TALAN TRADE d.o.o. za proizvodnju, trgovinu i usluge "u stečaju", Varaždinska 26, </w:t>
      </w:r>
      <w:proofErr w:type="spellStart"/>
      <w:r>
        <w:t>Sudovčina</w:t>
      </w:r>
      <w:proofErr w:type="spellEnd"/>
      <w:r>
        <w:t xml:space="preserve">, OIB: 48523905874 </w:t>
      </w:r>
    </w:p>
    <w:p w:rsidRDefault="004C64E9" w:rsidP="004C64E9" w:rsidR="004C64E9">
      <w:pPr>
        <w:spacing w:after="0"/>
        <w:ind w:hanging="705" w:left="705"/>
        <w:jc w:val="both"/>
      </w:pPr>
    </w:p>
    <w:p w:rsidRDefault="004C64E9" w:rsidP="004C64E9" w:rsidR="004C64E9">
      <w:pPr>
        <w:spacing w:after="0"/>
        <w:ind w:left="705"/>
        <w:jc w:val="both"/>
      </w:pPr>
      <w:r>
        <w:t>i to:</w:t>
      </w:r>
    </w:p>
    <w:p w:rsidRDefault="004C64E9" w:rsidP="004C64E9" w:rsidR="004C64E9">
      <w:pPr>
        <w:spacing w:after="0"/>
        <w:ind w:left="705"/>
        <w:jc w:val="both"/>
      </w:pPr>
    </w:p>
    <w:p w:rsidRDefault="004C64E9" w:rsidP="004C64E9" w:rsidR="004C64E9">
      <w:pPr>
        <w:spacing w:after="0"/>
        <w:ind w:left="705"/>
        <w:jc w:val="both"/>
      </w:pPr>
      <w:r>
        <w:t>a)</w:t>
      </w:r>
      <w:r>
        <w:tab/>
        <w:t xml:space="preserve"> </w:t>
      </w:r>
      <w:proofErr w:type="spellStart"/>
      <w:r>
        <w:t>čkbr</w:t>
      </w:r>
      <w:proofErr w:type="spellEnd"/>
      <w:r>
        <w:t xml:space="preserve">. 1577 oranica u </w:t>
      </w:r>
      <w:proofErr w:type="spellStart"/>
      <w:r>
        <w:t>Bregu</w:t>
      </w:r>
      <w:proofErr w:type="spellEnd"/>
      <w:r>
        <w:t xml:space="preserve"> površine 1 rali 785 </w:t>
      </w:r>
      <w:proofErr w:type="spellStart"/>
      <w:r>
        <w:t>čhv</w:t>
      </w:r>
      <w:proofErr w:type="spellEnd"/>
      <w:r>
        <w:t xml:space="preserve">, upisana u z.k.ul. 907 k.o. Gornji         </w:t>
      </w:r>
      <w:proofErr w:type="spellStart"/>
      <w:r>
        <w:t>Martijanec</w:t>
      </w:r>
      <w:proofErr w:type="spellEnd"/>
      <w:r>
        <w:t>, u 4/6 dijela,</w:t>
      </w:r>
    </w:p>
    <w:p w:rsidRDefault="004C64E9" w:rsidP="004C64E9" w:rsidR="004C64E9">
      <w:pPr>
        <w:spacing w:after="0"/>
        <w:ind w:left="705"/>
        <w:jc w:val="both"/>
      </w:pPr>
      <w:r>
        <w:t>Početna cijena za navedenu nekretninu iznosi 11.437,00 kn.</w:t>
      </w:r>
    </w:p>
    <w:p w:rsidRDefault="004C64E9" w:rsidP="004C64E9" w:rsidR="004C64E9">
      <w:pPr>
        <w:spacing w:after="0"/>
        <w:ind w:left="705"/>
        <w:jc w:val="both"/>
      </w:pPr>
    </w:p>
    <w:p w:rsidRDefault="004C64E9" w:rsidP="004C64E9" w:rsidR="004C64E9">
      <w:pPr>
        <w:spacing w:after="0"/>
        <w:ind w:left="705"/>
        <w:jc w:val="both"/>
      </w:pPr>
      <w:r>
        <w:t>b)</w:t>
      </w:r>
      <w:r>
        <w:tab/>
      </w:r>
      <w:proofErr w:type="spellStart"/>
      <w:r>
        <w:t>čkbr</w:t>
      </w:r>
      <w:proofErr w:type="spellEnd"/>
      <w:r>
        <w:t xml:space="preserve">. 408/2 gospodarsko dvorište u Travniku sa 9594 m2, upisana u z.k.ul. 2735 k.o. Donji </w:t>
      </w:r>
      <w:proofErr w:type="spellStart"/>
      <w:r>
        <w:t>Martijanec</w:t>
      </w:r>
      <w:proofErr w:type="spellEnd"/>
      <w:r>
        <w:t>,</w:t>
      </w:r>
    </w:p>
    <w:p w:rsidRDefault="004C64E9" w:rsidP="004C64E9" w:rsidR="004C64E9">
      <w:pPr>
        <w:spacing w:after="0"/>
        <w:ind w:left="705"/>
        <w:jc w:val="both"/>
      </w:pPr>
      <w:r>
        <w:tab/>
      </w:r>
    </w:p>
    <w:p w:rsidRDefault="004C64E9" w:rsidP="004C64E9" w:rsidR="004C64E9">
      <w:pPr>
        <w:spacing w:after="0"/>
        <w:jc w:val="both"/>
      </w:pPr>
      <w:r>
        <w:tab/>
        <w:t>Početna cijena za navedenu nekretninu iznosi 355.000,00 kn,</w:t>
      </w:r>
    </w:p>
    <w:p w:rsidRDefault="004C64E9" w:rsidP="004C64E9" w:rsidR="004C64E9">
      <w:pPr>
        <w:spacing w:after="0"/>
        <w:jc w:val="both"/>
      </w:pPr>
    </w:p>
    <w:p w:rsidRDefault="004C64E9" w:rsidP="004C64E9" w:rsidR="004C64E9">
      <w:pPr>
        <w:spacing w:after="0"/>
        <w:jc w:val="both"/>
      </w:pPr>
    </w:p>
    <w:p w:rsidRDefault="004C64E9" w:rsidP="004C64E9" w:rsidR="004C64E9">
      <w:pPr>
        <w:spacing w:after="0"/>
        <w:jc w:val="center"/>
        <w:rPr>
          <w:b/>
        </w:rPr>
      </w:pPr>
      <w:r>
        <w:rPr>
          <w:b/>
        </w:rPr>
        <w:t>za dan 08. rujna 2016. u 12,45 sati</w:t>
      </w:r>
    </w:p>
    <w:p w:rsidRDefault="004C64E9" w:rsidP="004C64E9" w:rsidR="004C64E9">
      <w:pPr>
        <w:spacing w:after="0"/>
        <w:ind w:firstLine="708"/>
        <w:jc w:val="center"/>
        <w:rPr>
          <w:b/>
        </w:rPr>
      </w:pPr>
      <w:r>
        <w:rPr>
          <w:b/>
        </w:rPr>
        <w:t>kod Trgovačkog suda u Varaždinu, Ulica Braće Radića 2, soba 223/II kat.</w:t>
      </w:r>
    </w:p>
    <w:p w:rsidRDefault="004C64E9" w:rsidP="004C64E9" w:rsidR="004C64E9">
      <w:pPr>
        <w:spacing w:after="0"/>
        <w:jc w:val="both"/>
        <w:rPr>
          <w:b/>
          <w:bCs/>
        </w:rPr>
      </w:pPr>
    </w:p>
    <w:p w:rsidRDefault="004C64E9" w:rsidP="004C64E9" w:rsidR="004C64E9">
      <w:pPr>
        <w:spacing w:after="0"/>
        <w:jc w:val="both"/>
        <w:rPr>
          <w:b/>
          <w:bCs/>
        </w:rPr>
      </w:pPr>
    </w:p>
    <w:p w:rsidRDefault="004C64E9" w:rsidP="004C64E9" w:rsidR="004C64E9">
      <w:pPr>
        <w:spacing w:after="0"/>
        <w:jc w:val="both"/>
        <w:rPr>
          <w:b/>
          <w:bCs/>
        </w:rPr>
      </w:pPr>
    </w:p>
    <w:p w:rsidRDefault="004C64E9" w:rsidP="004C64E9" w:rsidR="004C64E9">
      <w:pPr>
        <w:spacing w:after="0"/>
        <w:jc w:val="both"/>
        <w:rPr>
          <w:b/>
        </w:rPr>
      </w:pPr>
      <w:r>
        <w:rPr>
          <w:b/>
        </w:rPr>
        <w:t>II</w:t>
      </w:r>
      <w:r>
        <w:rPr>
          <w:b/>
        </w:rPr>
        <w:tab/>
        <w:t>Uvjeti prodaje:</w:t>
      </w:r>
    </w:p>
    <w:p w:rsidRDefault="004C64E9" w:rsidP="004C64E9" w:rsidR="004C64E9">
      <w:pPr>
        <w:spacing w:after="0"/>
        <w:jc w:val="both"/>
        <w:rPr>
          <w:b/>
        </w:rPr>
      </w:pPr>
    </w:p>
    <w:p w:rsidRDefault="004C64E9" w:rsidP="004C64E9" w:rsidR="004C64E9">
      <w:pPr>
        <w:numPr>
          <w:ilvl w:val="0"/>
          <w:numId w:val="47"/>
        </w:numPr>
        <w:spacing w:after="0"/>
        <w:jc w:val="both"/>
      </w:pPr>
      <w:r>
        <w:t xml:space="preserve">Na nekretninama </w:t>
      </w:r>
      <w:proofErr w:type="spellStart"/>
      <w:r>
        <w:t>razlučno</w:t>
      </w:r>
      <w:proofErr w:type="spellEnd"/>
      <w:r>
        <w:t xml:space="preserve"> pravo imaju FTC usluge d.o.o. Zagreb, </w:t>
      </w:r>
      <w:proofErr w:type="spellStart"/>
      <w:r>
        <w:t>Osredak</w:t>
      </w:r>
      <w:proofErr w:type="spellEnd"/>
      <w:r>
        <w:t xml:space="preserve"> 2, PBZ d.d. Zagreb i BC Institut d.d. Dugoselska 7, </w:t>
      </w:r>
      <w:proofErr w:type="spellStart"/>
      <w:r>
        <w:t>Rugvica</w:t>
      </w:r>
      <w:proofErr w:type="spellEnd"/>
      <w:r>
        <w:t>.</w:t>
      </w:r>
    </w:p>
    <w:p w:rsidRDefault="004C64E9" w:rsidP="004C64E9" w:rsidR="004C64E9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Nekretnine se ne mogu prodavati ispod početnih cijena navedenih u točci I izreke.</w:t>
      </w:r>
    </w:p>
    <w:p w:rsidRDefault="004C64E9" w:rsidP="004C64E9" w:rsidR="004C64E9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Poreze i pristojbe u vezi prodaje, kao i troškove uknjižbe plaća kupac.</w:t>
      </w:r>
    </w:p>
    <w:p w:rsidRDefault="004C64E9" w:rsidP="004C64E9" w:rsidR="004C64E9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 xml:space="preserve">Nekretnine će se prodavati na usmenoj javnoj dražbi, a kao kupci mogu sudjelovati samo osobe koje su najkasnije do zaključno 07.09.2016. godine uplatile jamčevinu od </w:t>
      </w:r>
      <w:r>
        <w:rPr>
          <w:bCs/>
        </w:rPr>
        <w:lastRenderedPageBreak/>
        <w:t xml:space="preserve">5% od utvrđene vrijednosti nekretnine za koju se nadmeću, na račun ovoga suda broj: </w:t>
      </w:r>
      <w:r>
        <w:t xml:space="preserve">  </w:t>
      </w:r>
      <w:r>
        <w:rPr>
          <w:b/>
        </w:rPr>
        <w:t>HR4023900011300002754</w:t>
      </w:r>
      <w:r>
        <w:rPr>
          <w:bCs/>
        </w:rPr>
        <w:t xml:space="preserve">, a kupac je dužan potvrdu o uplati predočiti sudu prije nego što se pristupi dražbi. Uplaćena jamčevina uračunava se u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>.</w:t>
      </w:r>
    </w:p>
    <w:p w:rsidRDefault="004C64E9" w:rsidP="004C64E9" w:rsidR="004C64E9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 xml:space="preserve">Od polaganja jamčevine oslobođeni su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vjerovnici.</w:t>
      </w:r>
    </w:p>
    <w:p w:rsidRDefault="004C64E9" w:rsidP="004C64E9" w:rsidR="004C64E9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Pravo nadmetanja imaju sve fizičke i pravne osobe u skladu s važećim propisima Republike Hrvatske.</w:t>
      </w:r>
    </w:p>
    <w:p w:rsidRDefault="004C64E9" w:rsidP="004C64E9" w:rsidR="004C64E9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 xml:space="preserve">Kupac je dužan položiti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30 dana od pravomoćnosti rješenja o dosudi. Ako kupac u tom roku ne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smatrat će se da je odustao od kupnje, a položena jamčevina se zadržava. Iz položenog osiguranja namirit će se troškovi nove prodaje (članak 100. stavak 1., 2. i 3. Ovršnog zakona).</w:t>
      </w:r>
    </w:p>
    <w:p w:rsidRDefault="004C64E9" w:rsidP="004C64E9" w:rsidR="004C64E9">
      <w:pPr>
        <w:spacing w:after="0"/>
        <w:ind w:left="708"/>
        <w:jc w:val="both"/>
        <w:rPr>
          <w:bCs/>
        </w:rPr>
      </w:pPr>
      <w:r>
        <w:rPr>
          <w:bCs/>
        </w:rPr>
        <w:t xml:space="preserve">Ako bude više ponuditelja, sud će u rješenju o dosudi odrediti da će se nekretnina dosuditi i kupcima koji su ponudili nižu cijenu, redom prema veličini cijene koju su ponudili, a ako kupci koji su ponudili veću cijenu ne polože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koji im je određen, u tom slučaju sud će donijeti posebno rješenje o dosudi svakom sljedećem kupcu koji je ispunio uvjete da mu se nekretnina dosudi, u kojem će odrediti rok za polaganje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>. Sud će u tom rješenju najprije oglasiti nevažećom dosudu kupcu koji je ponudio višu cijenu (članak 98. stavak 6. Ovršnog zakona).</w:t>
      </w:r>
    </w:p>
    <w:p w:rsidRDefault="004C64E9" w:rsidP="004C64E9" w:rsidR="004C64E9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Ročište za javnu dražbu održat će se i ako na njemu sudjeluje samo jedan ponuditelj (članak 95. stavak 1. Ovršnog zakona).</w:t>
      </w:r>
    </w:p>
    <w:p w:rsidRDefault="004C64E9" w:rsidP="004C64E9" w:rsidR="004C64E9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Nekretnine se prodaju po principu „viđeno-kupljeno“, što isključuje sve naknadne prigovore kupaca na nedostatke, pravne ili činjenične naravi.</w:t>
      </w:r>
    </w:p>
    <w:p w:rsidRDefault="004C64E9" w:rsidP="004C64E9" w:rsidR="004C64E9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Ponuditeljima čija ponuda ne bude prihvaćena, uplaćena jamčevina vratit će se odmah nakon zaključenja dražbe (članak 94. stavak 4. Ovršnog zakona).</w:t>
      </w:r>
    </w:p>
    <w:p w:rsidRDefault="004C64E9" w:rsidP="004C64E9" w:rsidR="004C64E9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 xml:space="preserve">Nakon što kupac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i rješenje o dosudi postane pravomoćno, sud će zaključkom o predaji nekretnine kupcu, ukoliko to nije određeno rješenjem o dosudi, odrediti upis prava vlasništva u korist kupca, te brisanje tereta na nekretnini.</w:t>
      </w:r>
    </w:p>
    <w:p w:rsidRDefault="004C64E9" w:rsidP="004C64E9" w:rsidR="004C64E9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Nekretnine koje su predmet prodaje mogu se razgledati uz prethodni dogovor sa stečajnim upraviteljem.</w:t>
      </w:r>
    </w:p>
    <w:p w:rsidRDefault="004C64E9" w:rsidP="004C64E9" w:rsidR="004C64E9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Zaključak o prodaji objavit će se na e-oglasnoj ploči ovog suda.</w:t>
      </w:r>
    </w:p>
    <w:p w:rsidRDefault="004C64E9" w:rsidP="004C64E9" w:rsidR="004C64E9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 xml:space="preserve">Zadužuje se stečajni upravitelj da sukladno ovom zaključku izradi tekst oglasa, te oglas objavi u javnom glasilu, na web stranicama Hrvatske gospodarske komore (putem e-mail-a </w:t>
      </w:r>
      <w:hyperlink r:id="rId11" w:history="true">
        <w:r>
          <w:rPr>
            <w:rStyle w:val="Hiperveza"/>
            <w:bCs/>
          </w:rPr>
          <w:t>info@hgk.hr</w:t>
        </w:r>
      </w:hyperlink>
      <w:r>
        <w:rPr>
          <w:bCs/>
        </w:rPr>
        <w:t xml:space="preserve">) , kao i na web stranicama Visokog trgovačkog suda RH u Zagrebu (putem e-mail-a: </w:t>
      </w:r>
      <w:hyperlink r:id="rId12" w:history="true">
        <w:r>
          <w:rPr>
            <w:rStyle w:val="Hiperveza"/>
            <w:bCs/>
          </w:rPr>
          <w:t>stecaj.oglasi@vts.pravosudje.hr</w:t>
        </w:r>
      </w:hyperlink>
      <w:r>
        <w:rPr>
          <w:bCs/>
        </w:rPr>
        <w:t>), kao i da objavljeni tekst oglasa dostavi u sudski spis.</w:t>
      </w:r>
    </w:p>
    <w:p w:rsidRDefault="004C64E9" w:rsidP="004C64E9" w:rsidR="004C64E9">
      <w:pPr>
        <w:spacing w:after="0"/>
        <w:jc w:val="both"/>
        <w:rPr>
          <w:bCs/>
        </w:rPr>
      </w:pPr>
    </w:p>
    <w:p w:rsidRDefault="004C64E9" w:rsidP="004C64E9" w:rsidR="004C64E9">
      <w:pPr>
        <w:spacing w:after="0"/>
        <w:jc w:val="both"/>
        <w:rPr>
          <w:bCs/>
        </w:rPr>
      </w:pPr>
    </w:p>
    <w:p w:rsidRDefault="004C64E9" w:rsidP="004C64E9" w:rsidR="004C64E9">
      <w:pPr>
        <w:spacing w:after="0"/>
        <w:jc w:val="center"/>
        <w:rPr>
          <w:bCs/>
        </w:rPr>
      </w:pPr>
      <w:r>
        <w:rPr>
          <w:bCs/>
        </w:rPr>
        <w:t xml:space="preserve">U Varaždinu 18. srpnja 2016. </w:t>
      </w:r>
    </w:p>
    <w:p w:rsidRDefault="004C64E9" w:rsidP="004C64E9" w:rsidR="004C64E9">
      <w:pPr>
        <w:spacing w:after="0"/>
        <w:jc w:val="center"/>
        <w:rPr>
          <w:bCs/>
        </w:rPr>
      </w:pPr>
    </w:p>
    <w:p w:rsidRDefault="004C64E9" w:rsidP="004C64E9" w:rsidR="004C64E9">
      <w:pPr>
        <w:spacing w:after="0"/>
        <w:jc w:val="center"/>
        <w:rPr>
          <w:bCs/>
        </w:rPr>
      </w:pPr>
    </w:p>
    <w:p w:rsidRDefault="004C64E9" w:rsidP="004C64E9" w:rsidR="004C64E9">
      <w:pPr>
        <w:spacing w:after="0"/>
        <w:jc w:val="center"/>
        <w:rPr>
          <w:bCs/>
        </w:rPr>
      </w:pPr>
    </w:p>
    <w:p w:rsidRDefault="004C64E9" w:rsidP="004C64E9" w:rsidR="004C64E9">
      <w:pPr>
        <w:spacing w:after="0"/>
        <w:ind w:firstLine="708" w:left="4248"/>
        <w:rPr>
          <w:bCs/>
        </w:rPr>
      </w:pPr>
      <w:r>
        <w:rPr>
          <w:bCs/>
        </w:rPr>
        <w:t xml:space="preserve">         Stečajni sudac:</w:t>
      </w:r>
    </w:p>
    <w:p w:rsidRDefault="004C64E9" w:rsidP="004C64E9" w:rsidR="004C64E9">
      <w:pPr>
        <w:spacing w:after="0"/>
        <w:ind w:firstLine="708" w:left="4248"/>
        <w:rPr>
          <w:bCs/>
        </w:rPr>
      </w:pPr>
    </w:p>
    <w:p w:rsidRDefault="004C64E9" w:rsidP="004C64E9" w:rsidR="004C64E9">
      <w:pPr>
        <w:spacing w:after="0"/>
        <w:ind w:firstLine="708" w:left="4248"/>
        <w:rPr>
          <w:bCs/>
        </w:rPr>
      </w:pPr>
      <w:r>
        <w:rPr>
          <w:bCs/>
        </w:rPr>
        <w:t xml:space="preserve">    Marija Levanić-Škerbić</w:t>
      </w:r>
    </w:p>
    <w:p w:rsidRDefault="004C64E9" w:rsidP="004C64E9" w:rsidR="004C64E9">
      <w:pPr>
        <w:spacing w:after="0"/>
        <w:ind w:firstLine="708" w:left="4248"/>
        <w:rPr>
          <w:bCs/>
        </w:rPr>
      </w:pPr>
    </w:p>
    <w:p w:rsidRDefault="004C64E9" w:rsidP="004C64E9" w:rsidR="004C64E9">
      <w:pPr>
        <w:spacing w:after="0"/>
        <w:jc w:val="both"/>
        <w:rPr>
          <w:bCs/>
        </w:rPr>
      </w:pPr>
    </w:p>
    <w:p w:rsidRDefault="004C64E9" w:rsidP="004C64E9" w:rsidR="004C64E9">
      <w:pPr>
        <w:spacing w:after="0"/>
        <w:jc w:val="both"/>
        <w:rPr>
          <w:bCs/>
        </w:rPr>
      </w:pPr>
    </w:p>
    <w:p w:rsidRDefault="004C64E9" w:rsidP="004C64E9" w:rsidR="004C64E9">
      <w:pPr>
        <w:spacing w:after="0"/>
        <w:jc w:val="both"/>
        <w:rPr>
          <w:bCs/>
        </w:rPr>
      </w:pPr>
    </w:p>
    <w:p w:rsidRDefault="004C64E9" w:rsidP="004C64E9" w:rsidR="004C64E9">
      <w:pPr>
        <w:spacing w:after="0"/>
        <w:jc w:val="both"/>
        <w:rPr>
          <w:bCs/>
        </w:rPr>
      </w:pPr>
    </w:p>
    <w:p w:rsidRDefault="004C64E9" w:rsidP="004C64E9" w:rsidR="004C64E9">
      <w:pPr>
        <w:spacing w:after="0"/>
        <w:jc w:val="both"/>
        <w:rPr>
          <w:bCs/>
        </w:rPr>
      </w:pPr>
    </w:p>
    <w:p w:rsidRDefault="004C64E9" w:rsidP="004C64E9" w:rsidR="004C64E9">
      <w:pPr>
        <w:spacing w:after="0"/>
        <w:jc w:val="both"/>
        <w:rPr>
          <w:bCs/>
        </w:rPr>
      </w:pPr>
    </w:p>
    <w:p w:rsidRDefault="004C64E9" w:rsidP="004C64E9" w:rsidR="004C64E9">
      <w:pPr>
        <w:spacing w:after="0"/>
        <w:jc w:val="both"/>
        <w:rPr>
          <w:bCs/>
        </w:rPr>
      </w:pPr>
    </w:p>
    <w:p w:rsidRDefault="004C64E9" w:rsidP="004C64E9" w:rsidR="004C64E9">
      <w:pPr>
        <w:spacing w:after="0"/>
        <w:jc w:val="both"/>
      </w:pPr>
      <w:r>
        <w:t>Pouka o pravnom lijeku:</w:t>
      </w:r>
    </w:p>
    <w:p w:rsidRDefault="004C64E9" w:rsidP="004C64E9" w:rsidR="004C64E9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4C64E9" w:rsidP="004C64E9" w:rsidR="004C64E9">
      <w:pPr>
        <w:spacing w:after="0"/>
        <w:jc w:val="both"/>
      </w:pPr>
    </w:p>
    <w:p w:rsidRDefault="004C64E9" w:rsidP="004C64E9" w:rsidR="004C64E9">
      <w:pPr>
        <w:spacing w:after="0"/>
        <w:jc w:val="both"/>
      </w:pPr>
    </w:p>
    <w:p w:rsidRDefault="004C64E9" w:rsidP="004C64E9" w:rsidR="004C64E9">
      <w:pPr>
        <w:spacing w:after="0"/>
        <w:jc w:val="both"/>
      </w:pPr>
    </w:p>
    <w:p w:rsidRDefault="004C64E9" w:rsidP="004C64E9" w:rsidR="004C64E9">
      <w:pPr>
        <w:spacing w:after="0"/>
        <w:jc w:val="both"/>
      </w:pPr>
      <w:r>
        <w:t xml:space="preserve">      DNA:</w:t>
      </w:r>
    </w:p>
    <w:p w:rsidRDefault="004C64E9" w:rsidP="004C64E9" w:rsidR="004C64E9">
      <w:pPr>
        <w:numPr>
          <w:ilvl w:val="0"/>
          <w:numId w:val="48"/>
        </w:numPr>
        <w:spacing w:after="0"/>
        <w:jc w:val="both"/>
      </w:pPr>
      <w:r>
        <w:t>Stečajni upravitelj-Ivo Žiža, putem e-</w:t>
      </w:r>
      <w:proofErr w:type="spellStart"/>
      <w:r>
        <w:t>maila</w:t>
      </w:r>
      <w:proofErr w:type="spellEnd"/>
    </w:p>
    <w:p w:rsidRDefault="004C64E9" w:rsidP="004C64E9" w:rsidR="004C64E9">
      <w:pPr>
        <w:numPr>
          <w:ilvl w:val="0"/>
          <w:numId w:val="48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vjerovnici: PBZ d.d. putem punomoćnika- Davora Ivančića, odvjetnika u Čakovcu, Park Rudolfa </w:t>
      </w:r>
      <w:proofErr w:type="spellStart"/>
      <w:r>
        <w:t>Kropeka</w:t>
      </w:r>
      <w:proofErr w:type="spellEnd"/>
      <w:r>
        <w:t xml:space="preserve"> 1,</w:t>
      </w:r>
    </w:p>
    <w:p w:rsidRDefault="004C64E9" w:rsidP="004C64E9" w:rsidR="004C64E9">
      <w:pPr>
        <w:spacing w:after="0"/>
        <w:ind w:left="1800"/>
        <w:jc w:val="both"/>
      </w:pPr>
      <w:r>
        <w:tab/>
      </w:r>
      <w:r>
        <w:tab/>
      </w:r>
      <w:r>
        <w:tab/>
        <w:t>-   RH, putem ŽDO Varaždin,</w:t>
      </w:r>
    </w:p>
    <w:p w:rsidRDefault="004C64E9" w:rsidP="004C64E9" w:rsidR="004C64E9">
      <w:pPr>
        <w:spacing w:after="0"/>
        <w:ind w:left="1800"/>
        <w:jc w:val="both"/>
      </w:pPr>
      <w:r>
        <w:tab/>
      </w:r>
      <w:r>
        <w:tab/>
      </w:r>
      <w:r>
        <w:tab/>
        <w:t xml:space="preserve">- BC institut d.d. </w:t>
      </w:r>
      <w:proofErr w:type="spellStart"/>
      <w:r>
        <w:t>Rugvica</w:t>
      </w:r>
      <w:proofErr w:type="spellEnd"/>
      <w:r>
        <w:t xml:space="preserve">, Dugoselska 7, putem punomoćnika Od Owens i </w:t>
      </w:r>
      <w:proofErr w:type="spellStart"/>
      <w:r>
        <w:t>Houška</w:t>
      </w:r>
      <w:proofErr w:type="spellEnd"/>
      <w:r>
        <w:t xml:space="preserve"> iz Zagreba, Praška 10.</w:t>
      </w:r>
    </w:p>
    <w:p w:rsidRDefault="004C64E9" w:rsidP="004C64E9" w:rsidR="004C64E9">
      <w:pPr>
        <w:spacing w:after="0"/>
        <w:ind w:left="1800"/>
        <w:jc w:val="both"/>
      </w:pPr>
      <w:r>
        <w:tab/>
      </w:r>
      <w:r>
        <w:tab/>
      </w:r>
      <w:r>
        <w:tab/>
        <w:t xml:space="preserve">- FTC usluge d.o.o. Zagreb, </w:t>
      </w:r>
      <w:proofErr w:type="spellStart"/>
      <w:r>
        <w:t>Osredak</w:t>
      </w:r>
      <w:proofErr w:type="spellEnd"/>
      <w:r>
        <w:t xml:space="preserve"> 2, putem punomoćnika- ZOU Robert Hršak i Ivan </w:t>
      </w:r>
      <w:proofErr w:type="spellStart"/>
      <w:r>
        <w:t>Zadravec</w:t>
      </w:r>
      <w:proofErr w:type="spellEnd"/>
      <w:r>
        <w:t>, Zagreb, Zagrebačka cesta br. 76C.</w:t>
      </w:r>
    </w:p>
    <w:p w:rsidRDefault="004C64E9" w:rsidP="004C64E9" w:rsidR="004C64E9">
      <w:pPr>
        <w:numPr>
          <w:ilvl w:val="0"/>
          <w:numId w:val="48"/>
        </w:numPr>
        <w:spacing w:after="0"/>
        <w:jc w:val="both"/>
      </w:pPr>
      <w:r>
        <w:t>e-oglasna ploča suda</w:t>
      </w:r>
    </w:p>
    <w:p w:rsidRDefault="004C64E9" w:rsidP="004C64E9" w:rsidR="004C64E9">
      <w:pPr>
        <w:spacing w:after="0"/>
        <w:jc w:val="both"/>
        <w:rPr>
          <w:b/>
          <w:bCs/>
        </w:rPr>
      </w:pPr>
    </w:p>
    <w:p w:rsidRDefault="004C64E9" w:rsidP="004C64E9" w:rsidR="004C64E9">
      <w:pPr>
        <w:spacing w:after="0"/>
        <w:jc w:val="both"/>
      </w:pPr>
    </w:p>
    <w:p w:rsidRDefault="00EA1C6D" w:rsidP="004C64E9" w:rsidR="00AE649C" w:rsidRPr="00B76F3C">
      <w:pPr>
        <w:pStyle w:val="SudSjedite"/>
      </w:pPr>
      <w:r>
        <w:tab/>
      </w:r>
    </w:p>
    <w:p w:rsidRDefault="00CB0EA4" w:rsidP="004C64E9" w:rsidR="00CB0EA4">
      <w:pPr>
        <w:pStyle w:val="Naslovdokumenta"/>
        <w:spacing w:after="0"/>
      </w:pPr>
    </w:p>
    <w:p w:rsidRDefault="0071688E" w:rsidP="004C64E9" w:rsidR="0071688E">
      <w:pPr>
        <w:pStyle w:val="Poetniodjeljak"/>
        <w:spacing w:after="0"/>
      </w:pPr>
    </w:p>
    <w:p w:rsidRDefault="00A21F0D" w:rsidP="004C64E9" w:rsidR="00A21F0D">
      <w:pPr>
        <w:pStyle w:val="NormaleSPIS"/>
        <w:spacing w:after="0"/>
        <w:rPr>
          <w:noProof/>
        </w:rPr>
      </w:pPr>
    </w:p>
    <w:p w:rsidRDefault="00DA0242" w:rsidP="004C64E9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64E9" w:rsidR="008333A9">
    <w:pPr>
      <w:pStyle w:val="Zaglavlje"/>
    </w:pPr>
    <w:r>
      <w:rPr>
        <w:rStyle w:val="PozadinaSvijetloCrvena"/>
        <w:shd w:fill="auto" w:color="auto" w:val="clear"/>
      </w:rPr>
      <w:t>Poslovni broj: 7 St-47/14-47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0DA7A0E"/>
    <w:multiLevelType w:val="hybridMultilevel"/>
    <w:tmpl w:val="2070CD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4E9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257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stecaj.oglasi@vts.pravosudje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hgk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St-7/2014-47</izvorni_sadrzaj>
    <derivirana_varijabla naziv="DomainObject.Oznaka_1">St-7/2014-47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St-7/2014</izvorni_sadrzaj>
    <derivirana_varijabla naziv="DomainObject.Predmet.OznakaBroj_1">St-7/2014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objavi u NN. br. 132 od 12.11.2014 - otvaranje st. postupka
============================================</izvorni_sadrzaj>
    <derivirana_varijabla naziv="DomainObject.Predmet.PrimjedbaSuca_1">oglas o objavi u NN. br. 132 od 12.11.2014 - otvaranje st. postupka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TALAN TRADE - društvo s ograničenom odgovornošću za proizvodnju, trgovinu i usluge zastupanog po punomoćniku JELAKOVIĆ &amp; PARTNERI odvjetničko društvo, javno trgovačko društvo</izvorni_sadrzaj>
    <derivirana_varijabla naziv="DomainObject.Predmet.ProtustrankaFormated_1">  TALAN TRADE - društvo s ograničenom odgovornošću za proizvodnju, trgovinu i usluge zastupanog po punomoćniku JELAKOVIĆ &amp; PARTNERI odvjetničko društvo, javno trgovačko društvo</derivirana_varijabla>
  </DomainObject.Predmet.ProtustrankaFormated>
  <DomainObject.Predmet.ProtustrankaFormatedOIB>
    <izvorni_sadrzaj>  TALAN TRADE - društvo s ograničenom odgovornošću za proizvodnju, trgovinu i usluge, OIB 48523905874 zastupanog po punomoćniku JELAKOVIĆ &amp; PARTNERI odvjetničko društvo, javno trgovačko društvo</izvorni_sadrzaj>
    <derivirana_varijabla naziv="DomainObject.Predmet.ProtustrankaFormatedOIB_1">  TALAN TRADE - društvo s ograničenom odgovornošću za proizvodnju, trgovinu i usluge, OIB 48523905874 zastupanog po punomoćniku JELAKOVIĆ &amp; PARTNERI odvjetničko društvo, javno trgovačko društvo</derivirana_varijabla>
  </DomainObject.Predmet.ProtustrankaFormatedOIB>
  <DomainObject.Predmet.ProtustrankaFormatedWithAdress>
    <izvorni_sadrzaj> TALAN TRADE - društvo s ograničenom odgovornošću za proizvodnju, trgovinu i usluge, Varaždinska 26, Sudovčina zastupanog po punomoćniku JELAKOVIĆ &amp; PARTNERI odvjetničko društvo, javno trgovačko društvo</izvorni_sadrzaj>
    <derivirana_varijabla naziv="DomainObject.Predmet.ProtustrankaFormatedWithAdress_1"> TALAN TRADE - društvo s ograničenom odgovornošću za proizvodnju, trgovinu i usluge, Varaždinska 26, Sudovčina zastupanog po punomoćniku JELAKOVIĆ &amp; PARTNERI odvjetničko društvo, javno trgovačko društvo</derivirana_varijabla>
  </DomainObject.Predmet.ProtustrankaFormatedWithAdress>
  <DomainObject.Predmet.ProtustrankaFormatedWithAdressOIB>
    <izvorni_sadrzaj> TALAN TRADE - društvo s ograničenom odgovornošću za proizvodnju, trgovinu i usluge, OIB 48523905874, Varaždinska 26, Sudovčina zastupanog po punomoćniku JELAKOVIĆ &amp; PARTNERI odvjetničko društvo, javno trgovačko društvo</izvorni_sadrzaj>
    <derivirana_varijabla naziv="DomainObject.Predmet.ProtustrankaFormatedWithAdressOIB_1"> TALAN TRADE - društvo s ograničenom odgovornošću za proizvodnju, trgovinu i usluge, OIB 48523905874, Varaždinska 26, Sudovčina zastupanog po punomoćniku JELAKOVIĆ &amp; PARTNERI odvjetničko društvo, javno trgovačko društvo</derivirana_varijabla>
  </DomainObject.Predmet.ProtustrankaFormatedWithAdressOIB>
  <DomainObject.Predmet.ProtustrankaWithAdress>
    <izvorni_sadrzaj>TALAN TRADE - društvo s ograničenom odgovornošću za proizvodnju, trgovinu i usluge Varaždinska 26, Sudovčina</izvorni_sadrzaj>
    <derivirana_varijabla naziv="DomainObject.Predmet.ProtustrankaWithAdress_1">TALAN TRADE - društvo s ograničenom odgovornošću za proizvodnju, trgovinu i usluge Varaždinska 26, Sudovčina</derivirana_varijabla>
  </DomainObject.Predmet.ProtustrankaWithAdress>
  <DomainObject.Predmet.ProtustrankaWithAdressOIB>
    <izvorni_sadrzaj>TALAN TRADE - društvo s ograničenom odgovornošću za proizvodnju, trgovinu i usluge, OIB 48523905874, Varaždinska 26, Sudovčina</izvorni_sadrzaj>
    <derivirana_varijabla naziv="DomainObject.Predmet.ProtustrankaWithAdressOIB_1">TALAN TRADE - društvo s ograničenom odgovornošću za proizvodnju, trgovinu i usluge, OIB 48523905874, Varaždinska 26, Sudovčina</derivirana_varijabla>
  </DomainObject.Predmet.ProtustrankaWithAdressOIB>
  <DomainObject.Predmet.ProtustrankaNazivFormated>
    <izvorni_sadrzaj>TALAN TRADE - društvo s ograničenom odgovornošću za proizvodnju, trgovinu i usluge</izvorni_sadrzaj>
    <derivirana_varijabla naziv="DomainObject.Predmet.ProtustrankaNazivFormated_1">TALAN TRADE - društvo s ograničenom odgovornošću za proizvodnju, trgovinu i usluge</derivirana_varijabla>
  </DomainObject.Predmet.ProtustrankaNazivFormated>
  <DomainObject.Predmet.ProtustrankaNazivFormatedOIB>
    <izvorni_sadrzaj>TALAN TRADE - društvo s ograničenom odgovornošću za proizvodnju, trgovinu i usluge, OIB 48523905874</izvorni_sadrzaj>
    <derivirana_varijabla naziv="DomainObject.Predmet.ProtustrankaNazivFormatedOIB_1">TALAN TRADE - društvo s ograničenom odgovornošću za proizvodnju, trgovinu i usluge, OIB 48523905874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TALAN TRADE - društvo s ograničenom odgovornošću za proizvodnju, trgovinu i usluge zastupanog po punomoćniku JELAKOVIĆ &amp; PARTNERI odvjetničko društvo, javno trgovačko društvo</item>
    </izvorni_sadrzaj>
    <derivirana_varijabla naziv="DomainObject.Predmet.ProtuStrankaListFormated_1">
      <item>TALAN TRADE - društvo s ograničenom odgovornošću za proizvodnju, trgovinu i usluge zastupanog po punomoćniku JELAKOVIĆ &amp; PARTNERI odvjetničko društvo, javno trgovačko društvo</item>
    </derivirana_varijabla>
  </DomainObject.Predmet.ProtuStrankaListFormated>
  <DomainObject.Predmet.ProtuStrankaListFormatedOIB>
    <izvorni_sadrzaj>
      <item>TALAN TRADE - društvo s ograničenom odgovornošću za proizvodnju, trgovinu i usluge, OIB 48523905874 zastupanog po punomoćniku JELAKOVIĆ &amp; PARTNERI odvjetničko društvo, javno trgovačko društvo</item>
    </izvorni_sadrzaj>
    <derivirana_varijabla naziv="DomainObject.Predmet.ProtuStrankaListFormatedOIB_1">
      <item>TALAN TRADE - društvo s ograničenom odgovornošću za proizvodnju, trgovinu i usluge, OIB 48523905874 zastupanog po punomoćniku JELAKOVIĆ &amp; PARTNERI odvjetničko društvo, javno trgovačko društvo</item>
    </derivirana_varijabla>
  </DomainObject.Predmet.ProtuStrankaListFormatedOIB>
  <DomainObject.Predmet.ProtuStrankaListFormatedWithAdress>
    <izvorni_sadrzaj>
      <item>TALAN TRADE - društvo s ograničenom odgovornošću za proizvodnju, trgovinu i usluge, Varaždinska 26, Sudovčina zastupanog po punomoćniku JELAKOVIĆ &amp; PARTNERI odvjetničko društvo, javno trgovačko društvo</item>
    </izvorni_sadrzaj>
    <derivirana_varijabla naziv="DomainObject.Predmet.ProtuStrankaListFormatedWithAdress_1">
      <item>TALAN TRADE - društvo s ograničenom odgovornošću za proizvodnju, trgovinu i usluge, Varaždinska 26, Sudovčina zastupanog po punomoćniku JELAKOVIĆ &amp; PARTNERI odvjetničko društvo, javno trgovačko društvo</item>
    </derivirana_varijabla>
  </DomainObject.Predmet.ProtuStrankaListFormatedWithAdress>
  <DomainObject.Predmet.ProtuStrankaListFormatedWithAdressOIB>
    <izvorni_sadrzaj>
      <item>TALAN TRADE - društvo s ograničenom odgovornošću za proizvodnju, trgovinu i usluge, OIB 48523905874, Varaždinska 26, Sudovčina zastupanog po punomoćniku JELAKOVIĆ &amp; PARTNERI odvjetničko društvo, javno trgovačko društvo</item>
    </izvorni_sadrzaj>
    <derivirana_varijabla naziv="DomainObject.Predmet.ProtuStrankaListFormatedWithAdressOIB_1">
      <item>TALAN TRADE - društvo s ograničenom odgovornošću za proizvodnju, trgovinu i usluge, OIB 48523905874, Varaždinska 26, Sudovčina zastupanog po punomoćniku JELAKOVIĆ &amp; PARTNERI odvjetničko društvo, javno trgovačko društvo</item>
    </derivirana_varijabla>
  </DomainObject.Predmet.ProtuStrankaListFormatedWithAdressOIB>
  <DomainObject.Predmet.ProtuStrankaListNazivFormated>
    <izvorni_sadrzaj>
      <item>TALAN TRADE - društvo s ograničenom odgovornošću za proizvodnju, trgovinu i usluge</item>
    </izvorni_sadrzaj>
    <derivirana_varijabla naziv="DomainObject.Predmet.ProtuStrankaListNazivFormated_1">
      <item>TALAN TRADE - društvo s ograničenom odgovornošću za proizvodnju, trgovinu i usluge</item>
    </derivirana_varijabla>
  </DomainObject.Predmet.ProtuStrankaListNazivFormated>
  <DomainObject.Predmet.ProtuStrankaListNazivFormatedOIB>
    <izvorni_sadrzaj>
      <item>TALAN TRADE - društvo s ograničenom odgovornošću za proizvodnju, trgovinu i usluge, OIB 48523905874</item>
    </izvorni_sadrzaj>
    <derivirana_varijabla naziv="DomainObject.Predmet.ProtuStrankaListNazivFormatedOIB_1">
      <item>TALAN TRADE - društvo s ograničenom odgovornošću za proizvodnju, trgovinu i usluge, OIB 48523905874</item>
    </derivirana_varijabla>
  </DomainObject.Predmet.ProtuStrankaListNazivFormatedOIB>
  <DomainObject.Predmet.OstaliListFormated>
    <izvorni_sadrzaj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izvorni_sadrzaj>
    <derivirana_varijabla naziv="DomainObject.Predmet.OstaliListFormated_1"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derivirana_varijabla>
  </DomainObject.Predmet.OstaliListFormated>
  <DomainObject.Predmet.OstaliListFormatedOIB>
    <izvorni_sadrzaj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izvorni_sadrzaj>
    <derivirana_varijabla naziv="DomainObject.Predmet.OstaliListFormatedOIB_1"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derivirana_varijabla>
  </DomainObject.Predmet.OstaliListFormatedOIB>
  <DomainObject.Predmet.OstaliListFormatedWithAdress>
    <izvorni_sadrzaj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izvorni_sadrzaj>
    <derivirana_varijabla naziv="DomainObject.Predmet.OstaliListFormatedWithAdress_1"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derivirana_varijabla>
  </DomainObject.Predmet.OstaliListFormatedWithAdress>
  <DomainObject.Predmet.OstaliListFormatedWithAdressOIB>
    <izvorni_sadrzaj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izvorni_sadrzaj>
    <derivirana_varijabla naziv="DomainObject.Predmet.OstaliListFormatedWithAdressOIB_1"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derivirana_varijabla>
  </DomainObject.Predmet.OstaliListFormatedWithAdressOIB>
  <DomainObject.Predmet.OstaliListNazivFormated>
    <izvorni_sadrzaj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OstaliListNazivFormated_1"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OstaliListNazivFormated>
  <DomainObject.Predmet.OstaliListNazivFormatedOIB>
    <izvorni_sadrzaj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izvorni_sadrzaj>
    <derivirana_varijabla naziv="DomainObject.Predmet.OstaliListNazivFormatedOIB_1"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St-7/2014-47</izvorni_sadrzaj>
    <derivirana_varijabla naziv="DomainObject.PoslovniBrojDokumenta_1">St-7/2014-47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TALAN TRADE - društvo s ograničenom odgovornošću za proizvodnju, trgovinu i usluge</izvorni_sadrzaj>
    <derivirana_varijabla naziv="DomainObject.Predmet.ProtustrankaIDrugi_1">TALAN TRADE -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TALAN TRADE - društvo s ograničenom odgovornošću za proizvodnju, trgovinu i usluge, OIB 48523905874, Varaždinska 26, Sudovčina</izvorni_sadrzaj>
    <derivirana_varijabla naziv="DomainObject.Predmet.ProtustrankaIDrugiAdressOIB_1">TALAN TRADE - društvo s ograničenom odgovornošću za proizvodnju, trgovinu i usluge, OIB 48523905874, Varaždinska 26,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SudioniciListNaziv_1"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SudioniciListNaziv>
  <DomainObject.Predmet.SudioniciListAdressOIB>
    <izvorni_sadrzaj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izvorni_sadrzaj>
    <derivirana_varijabla naziv="DomainObject.Predmet.SudioniciListAdressOIB_1"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B5D56A-96A2-4CF0-ACDB-BF1E2EB13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731</properties:Words>
  <properties:Characters>3951</properties:Characters>
  <properties:Lines>121</properties:Lines>
  <properties:Paragraphs>40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2016-07-19T06:25:00Z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St-7/2014-47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