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3bd36" w14:paraId="313bd36"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E3EB7" w:rsidP="005E3EB7" w:rsidR="005E3EB7" w:rsidRPr="005364F8">
      <w:r w:rsidRPr="005364F8">
        <w:t xml:space="preserve">REPUBLIKA HRVATSKA </w:t>
      </w:r>
      <w:r w:rsidRPr="005364F8">
        <w:tab/>
      </w:r>
      <w:r w:rsidRPr="005364F8">
        <w:tab/>
      </w:r>
      <w:r w:rsidRPr="005364F8">
        <w:tab/>
      </w:r>
      <w:r w:rsidRPr="005364F8">
        <w:tab/>
      </w:r>
      <w:r w:rsidRPr="005364F8">
        <w:tab/>
      </w:r>
    </w:p>
    <w:p w:rsidRDefault="005E3EB7" w:rsidP="005E3EB7" w:rsidR="005E3EB7" w:rsidRPr="005364F8">
      <w:r w:rsidRPr="005364F8">
        <w:t>TRGOVAČKI SUD U PAZINU</w:t>
      </w:r>
    </w:p>
    <w:p w:rsidRDefault="006E035C" w:rsidP="006E035C" w:rsidR="006E035C">
      <w:pPr>
        <w:ind w:firstLine="708"/>
      </w:pPr>
      <w:r w:rsidRPr="005364F8">
        <w:t>Pazin</w:t>
      </w:r>
      <w:r w:rsidR="005E3EB7" w:rsidRPr="005364F8">
        <w:t xml:space="preserve">, </w:t>
      </w:r>
      <w:proofErr w:type="spellStart"/>
      <w:r w:rsidR="005E3EB7" w:rsidRPr="005364F8">
        <w:t>Dršćevka</w:t>
      </w:r>
      <w:proofErr w:type="spellEnd"/>
      <w:r w:rsidR="005E3EB7" w:rsidRPr="005364F8">
        <w:t xml:space="preserve"> 1 </w:t>
      </w:r>
      <w:r w:rsidR="005E3EB7" w:rsidRPr="005364F8">
        <w:tab/>
      </w:r>
    </w:p>
    <w:p w:rsidRDefault="005E3EB7" w:rsidP="006E035C" w:rsidR="005E3EB7" w:rsidRPr="005364F8">
      <w:pPr>
        <w:ind w:firstLine="708"/>
      </w:pPr>
      <w:r w:rsidRPr="005364F8">
        <w:tab/>
      </w:r>
      <w:r w:rsidRPr="005364F8">
        <w:tab/>
      </w:r>
      <w:r w:rsidRPr="005364F8">
        <w:tab/>
      </w:r>
      <w:r>
        <w:tab/>
        <w:t xml:space="preserve">       </w:t>
      </w:r>
    </w:p>
    <w:p w:rsidRDefault="005E3EB7" w:rsidP="005E3EB7" w:rsidR="005E3EB7">
      <w:pPr>
        <w:jc w:val="center"/>
      </w:pPr>
      <w:r>
        <w:t>R E P U B L I K A  H R V A T S K A</w:t>
      </w:r>
    </w:p>
    <w:p w:rsidRDefault="005E3EB7" w:rsidP="005E3EB7" w:rsidR="005E3EB7"/>
    <w:p w:rsidRDefault="005E3EB7" w:rsidP="005E3EB7" w:rsidR="005E3EB7">
      <w:pPr>
        <w:jc w:val="center"/>
      </w:pPr>
      <w:r>
        <w:t>R J E Š E NJ E</w:t>
      </w:r>
    </w:p>
    <w:p w:rsidRDefault="005E3EB7" w:rsidP="005E3EB7" w:rsidR="005E3EB7" w:rsidRPr="00DA15C9"/>
    <w:p w:rsidRDefault="005E3EB7" w:rsidP="009D107F" w:rsidR="00CA6A1B">
      <w:pPr>
        <w:jc w:val="both"/>
      </w:pPr>
      <w:r w:rsidRPr="00DA15C9">
        <w:tab/>
      </w:r>
      <w:r w:rsidR="00841575" w:rsidRPr="00A77E22">
        <w:t xml:space="preserve">Trgovački sud u Pazinu, po stečajnom sucu Ivanu Dujiću, </w:t>
      </w:r>
      <w:r w:rsidR="008539EC" w:rsidRPr="008539EC">
        <w:t>u postupku po prijedlogu predlagateljice Republike Hrvatske, Ministarstva financija, Porezne uprave, Područni ured Istra, Primorje, Lika, OIB: 52634238587,  zastupane po Županijskom državnom odvjetništvu u Puli - Pola,</w:t>
      </w:r>
      <w:r w:rsidR="00841575" w:rsidRPr="00A77E22">
        <w:t xml:space="preserve"> za otvaranje stečajnog postupka nad dužnikom</w:t>
      </w:r>
      <w:r w:rsidR="00841575">
        <w:t xml:space="preserve"> </w:t>
      </w:r>
      <w:r w:rsidR="007C73A8" w:rsidRPr="007C73A8">
        <w:t>SELECTIO NEKRETNINE d.o.o. Fažana, Brionska ulica 4, OIB: 06973021799</w:t>
      </w:r>
      <w:r w:rsidR="00841575" w:rsidRPr="00042A52">
        <w:t xml:space="preserve">, </w:t>
      </w:r>
      <w:r w:rsidR="008539EC">
        <w:t>15</w:t>
      </w:r>
      <w:r w:rsidR="00841575" w:rsidRPr="00042A52">
        <w:t xml:space="preserve">. </w:t>
      </w:r>
      <w:r w:rsidR="00841575">
        <w:t>lipnja</w:t>
      </w:r>
      <w:r w:rsidR="00841575" w:rsidRPr="00042A52">
        <w:t xml:space="preserve"> 2016.</w:t>
      </w:r>
    </w:p>
    <w:p w:rsidRDefault="008539EC" w:rsidP="009D107F" w:rsidR="008539EC">
      <w:pPr>
        <w:jc w:val="both"/>
      </w:pPr>
    </w:p>
    <w:p w:rsidRDefault="005E3EB7" w:rsidP="005E3EB7" w:rsidR="005E3EB7">
      <w:pPr>
        <w:ind w:firstLine="708"/>
      </w:pPr>
      <w:r>
        <w:tab/>
      </w:r>
      <w:r>
        <w:tab/>
      </w:r>
      <w:r>
        <w:tab/>
      </w:r>
      <w:r>
        <w:tab/>
        <w:t xml:space="preserve">     </w:t>
      </w:r>
      <w:r w:rsidRPr="00DA15C9">
        <w:t>r i j e š i o   j e</w:t>
      </w:r>
    </w:p>
    <w:p w:rsidRDefault="00086750" w:rsidP="005E3EB7" w:rsidR="00086750" w:rsidRPr="00DA15C9">
      <w:pPr>
        <w:ind w:firstLine="708"/>
      </w:pPr>
    </w:p>
    <w:p w:rsidRDefault="00086750" w:rsidP="005E3EB7" w:rsidR="005E3EB7">
      <w:pPr>
        <w:jc w:val="both"/>
      </w:pPr>
      <w:r>
        <w:tab/>
        <w:t>I</w:t>
      </w:r>
      <w:r>
        <w:tab/>
      </w:r>
      <w:r w:rsidR="007C73A8" w:rsidRPr="007C73A8">
        <w:t>Obustavlja se prethodni postupak radi utvrđivanja pretpostavki za otvaranje stečajnog postupka nad dužnikom SELECTIO NEKRETNINE d.o.o. Fažana, Brionska ulica 4, OIB: 06973021799</w:t>
      </w:r>
      <w:r w:rsidRPr="00086750">
        <w:t>.</w:t>
      </w:r>
    </w:p>
    <w:p w:rsidRDefault="00086750" w:rsidP="005E3EB7" w:rsidR="00086750">
      <w:pPr>
        <w:jc w:val="both"/>
      </w:pPr>
    </w:p>
    <w:p w:rsidRDefault="00086750" w:rsidP="005E3EB7" w:rsidR="00086750">
      <w:pPr>
        <w:jc w:val="both"/>
      </w:pPr>
      <w:r>
        <w:tab/>
        <w:t>II</w:t>
      </w:r>
      <w:r>
        <w:tab/>
      </w:r>
      <w:r w:rsidR="008539EC" w:rsidRPr="008539EC">
        <w:t xml:space="preserve">Nalaže se dužniku da predlagateljici u roku od osam dana naknadi troškove postupka u iznosu od </w:t>
      </w:r>
      <w:r w:rsidR="007C73A8">
        <w:t>3</w:t>
      </w:r>
      <w:r w:rsidR="008539EC" w:rsidRPr="008539EC">
        <w:t>.</w:t>
      </w:r>
      <w:r w:rsidR="007C73A8">
        <w:t>020</w:t>
      </w:r>
      <w:r w:rsidR="008539EC" w:rsidRPr="008539EC">
        <w:t>,00 kuna.</w:t>
      </w:r>
    </w:p>
    <w:p w:rsidRDefault="00086750" w:rsidP="00086750" w:rsidR="00086750">
      <w:pPr>
        <w:jc w:val="center"/>
      </w:pPr>
      <w:r>
        <w:t>Obrazloženje</w:t>
      </w:r>
    </w:p>
    <w:p w:rsidRDefault="00086750" w:rsidP="00086750" w:rsidR="00086750">
      <w:pPr>
        <w:jc w:val="both"/>
      </w:pPr>
    </w:p>
    <w:p w:rsidRDefault="00086750" w:rsidP="007C73A8" w:rsidR="007C73A8">
      <w:pPr>
        <w:jc w:val="both"/>
      </w:pPr>
      <w:r>
        <w:tab/>
      </w:r>
      <w:r w:rsidR="007C73A8">
        <w:t xml:space="preserve">Povodom zahtjeva Financijske agencije za provedbu skraćenog stečajnog postupka nad pravnom osobom SELECTIO NEKRETNINE d. o. o. Fažana, budući da su za to bili ispunjeni uvjeti predviđeni čl. 428. Stečajnog zakona (Narodne novine br. 71/15, dalje: SZ), sukladno čl. 430. Stečajnog zakona, </w:t>
      </w:r>
      <w:proofErr w:type="spellStart"/>
      <w:r w:rsidR="007C73A8">
        <w:t>ovosudnim</w:t>
      </w:r>
      <w:proofErr w:type="spellEnd"/>
      <w:r w:rsidR="007C73A8">
        <w:t xml:space="preserve"> rješenjem </w:t>
      </w:r>
      <w:proofErr w:type="spellStart"/>
      <w:r w:rsidR="007C73A8">
        <w:t>posl</w:t>
      </w:r>
      <w:proofErr w:type="spellEnd"/>
      <w:r w:rsidR="007C73A8">
        <w:t xml:space="preserve">. br. 11 St-264/2015-3 od 18. studenog 2015. pokrenut je skraćeni stečajni postupak te je 25. studenog 2015. na mrežnoj stranici e-Oglasna ploča sudova objavljen oglas </w:t>
      </w:r>
      <w:proofErr w:type="spellStart"/>
      <w:r w:rsidR="007C73A8">
        <w:t>posl</w:t>
      </w:r>
      <w:proofErr w:type="spellEnd"/>
      <w:r w:rsidR="007C73A8">
        <w:t xml:space="preserve">. br. 11 St-264/2015-4 kojim su, između ostalog, pozvani vjerovnici dužnika da najkasnije u roku od 45 dana od objave oglasa predlože otvaranje stečajnog postupka nad dužnikom. </w:t>
      </w:r>
    </w:p>
    <w:p w:rsidRDefault="007C73A8" w:rsidP="007C73A8" w:rsidR="006B56A6">
      <w:pPr>
        <w:jc w:val="both"/>
      </w:pPr>
      <w:r>
        <w:t>Republika Hrvatska, Ministarstvo financija, Porezna uprava, Područni ured Istra, Primorje, Lika, po Županijskom državnom odvjetništvu u Puli – Pola, 7. siječnja 2016. dostavila je podnesak kojim je, kao vjerovnik, predložila otvaranje stečajnog postupka nad dužnikom.</w:t>
      </w:r>
      <w:r w:rsidR="006B56A6">
        <w:tab/>
        <w:t xml:space="preserve">Budući da je vjerovnik u zakonskom roku predložio otvaranje stečajnog postupka, a u smislu odredbe čl. 114. st. 3. SZ-a oslobođen je plaćanja predujma za namirenje troškova stečajnog postupka iz čl. 114. st. 1. SZ-a, nisu se ispunile pretpostavke za istodobno otvaranje i zaključenje skraćenog stečajnog postupka predviđene čl. 431. SZ-a. Stoga je, na temelju odredbe čl. 433. SZ-a, rješenjem posl.br. </w:t>
      </w:r>
      <w:r w:rsidRPr="007C73A8">
        <w:t>St-264/2015-6</w:t>
      </w:r>
      <w:r>
        <w:t xml:space="preserve"> </w:t>
      </w:r>
      <w:r w:rsidR="006B56A6">
        <w:t xml:space="preserve">od </w:t>
      </w:r>
      <w:r w:rsidRPr="007C73A8">
        <w:t>12. veljače 2016.</w:t>
      </w:r>
      <w:r>
        <w:t xml:space="preserve"> </w:t>
      </w:r>
      <w:r w:rsidR="006B56A6">
        <w:t>odlučeno kako slijedi:</w:t>
      </w:r>
    </w:p>
    <w:p w:rsidRDefault="006B56A6" w:rsidP="007C73A8" w:rsidR="007C73A8">
      <w:pPr>
        <w:jc w:val="both"/>
      </w:pPr>
      <w:r>
        <w:t>„</w:t>
      </w:r>
      <w:r w:rsidR="007C73A8">
        <w:t>I. Obustavlja se provedba skraćenog stečajnog postupka nad pravnom osobom SELECTIO NEKRETNINE d. o. o. Fažana, Brionska ulica 4, OIB 06973021799, MBS 040211288.</w:t>
      </w:r>
    </w:p>
    <w:p w:rsidRDefault="006E035C" w:rsidP="007C73A8" w:rsidR="006E035C">
      <w:pPr>
        <w:jc w:val="both"/>
      </w:pPr>
    </w:p>
    <w:p w:rsidRDefault="007C73A8" w:rsidP="007C73A8" w:rsidR="006B56A6">
      <w:pPr>
        <w:jc w:val="both"/>
      </w:pPr>
      <w:r>
        <w:t xml:space="preserve">II. O prijedlogu vjerovnika za pokretanje stečajnog postupka nad pravnom osobom 2 SELECTIO NEKRETNINE d. o. o. Fažana, Brionska ulica 4, OIB 06973021799, MBS 040211288, odlučit će se posebnim rješenjem za što će se predmetu dodijeliti novi </w:t>
      </w:r>
      <w:proofErr w:type="spellStart"/>
      <w:r>
        <w:t>posl</w:t>
      </w:r>
      <w:proofErr w:type="spellEnd"/>
      <w:r>
        <w:t>. br.</w:t>
      </w:r>
      <w:r w:rsidR="006B56A6">
        <w:t>“.</w:t>
      </w:r>
    </w:p>
    <w:p w:rsidRDefault="006B56A6" w:rsidP="00086750" w:rsidR="007C73A8">
      <w:pPr>
        <w:jc w:val="both"/>
      </w:pPr>
      <w:r>
        <w:lastRenderedPageBreak/>
        <w:tab/>
      </w:r>
      <w:r w:rsidR="007C73A8">
        <w:t>Rješenjem posl.br. St-383/16-9 od 11. ožujka 2016. odlučeno je:</w:t>
      </w:r>
    </w:p>
    <w:p w:rsidRDefault="007C73A8" w:rsidP="007C73A8" w:rsidR="007C73A8">
      <w:pPr>
        <w:jc w:val="both"/>
      </w:pPr>
      <w:r>
        <w:tab/>
        <w:t xml:space="preserve">„Temeljem čl. 115. st. 1. Stečajnog zakona (Narodne novine broj 71/15, dalje: SZ) pokreće se prethodni postupak radi utvrđivanja pretpostavki za otvaranje stečajnog postupka nad dužnikom SELECTIO NEKRETNINE d.o.o. Fažana, Brionska ulica 4, OIB: 06973021799, te se određuje ročište radi očitovanja o prijedlogu za otvaranje stečajnoga postupka (čl. 123. SZ-a) i radi rasprave o pretpostavkama za otvaranje stečajnoga postupka (čl. 128. st. 1. SZ-a) za dan </w:t>
      </w:r>
    </w:p>
    <w:p w:rsidRDefault="007C73A8" w:rsidP="007C73A8" w:rsidR="007C73A8">
      <w:pPr>
        <w:jc w:val="center"/>
      </w:pPr>
      <w:r>
        <w:t xml:space="preserve">26. travnja 2016. u 12:40 sati, u Trgovačkom sudu u Pazinu, </w:t>
      </w:r>
      <w:proofErr w:type="spellStart"/>
      <w:r>
        <w:t>Dršćevka</w:t>
      </w:r>
      <w:proofErr w:type="spellEnd"/>
      <w:r>
        <w:t xml:space="preserve"> 1, sudnica 1,</w:t>
      </w:r>
    </w:p>
    <w:p w:rsidRDefault="007C73A8" w:rsidP="007C73A8" w:rsidR="007C73A8">
      <w:pPr>
        <w:jc w:val="both"/>
      </w:pPr>
      <w:r>
        <w:t xml:space="preserve">na koje se pozivaju: </w:t>
      </w:r>
    </w:p>
    <w:p w:rsidRDefault="007C73A8" w:rsidP="007C73A8" w:rsidR="007C73A8">
      <w:pPr>
        <w:jc w:val="both"/>
      </w:pPr>
      <w:r>
        <w:tab/>
      </w:r>
      <w:r>
        <w:tab/>
        <w:t>- predlagatelj Republika Hrvatska, Ministarstvo financija, Porezna uprava, Područni ured Istra, Primorje, Lika, po Županijskom državnom odvjetništvu u Puli – Pola,</w:t>
      </w:r>
    </w:p>
    <w:p w:rsidRDefault="007C73A8" w:rsidP="007C73A8" w:rsidR="007C73A8">
      <w:pPr>
        <w:jc w:val="both"/>
      </w:pPr>
      <w:r>
        <w:tab/>
      </w:r>
      <w:r>
        <w:tab/>
        <w:t xml:space="preserve">- dužnik SELECTIO NEKRETNINE d.o.o. Fažana, Brionska ulica 4, </w:t>
      </w:r>
    </w:p>
    <w:p w:rsidRDefault="007C73A8" w:rsidP="007C73A8" w:rsidR="007C73A8">
      <w:pPr>
        <w:jc w:val="both"/>
      </w:pPr>
      <w:r>
        <w:tab/>
      </w:r>
      <w:r>
        <w:tab/>
        <w:t xml:space="preserve">- zakonski zastupnik dužnika </w:t>
      </w:r>
      <w:proofErr w:type="spellStart"/>
      <w:r>
        <w:t>Carol</w:t>
      </w:r>
      <w:proofErr w:type="spellEnd"/>
      <w:r>
        <w:t xml:space="preserve"> </w:t>
      </w:r>
      <w:proofErr w:type="spellStart"/>
      <w:r>
        <w:t>Margaret</w:t>
      </w:r>
      <w:proofErr w:type="spellEnd"/>
      <w:r>
        <w:t xml:space="preserve"> </w:t>
      </w:r>
      <w:proofErr w:type="spellStart"/>
      <w:r>
        <w:t>Elaine</w:t>
      </w:r>
      <w:proofErr w:type="spellEnd"/>
      <w:r>
        <w:t xml:space="preserve"> Thompson iz Velike Britanije i </w:t>
      </w:r>
      <w:proofErr w:type="spellStart"/>
      <w:r>
        <w:t>Sj</w:t>
      </w:r>
      <w:proofErr w:type="spellEnd"/>
      <w:r>
        <w:t xml:space="preserve">. Irske, 30 </w:t>
      </w:r>
      <w:proofErr w:type="spellStart"/>
      <w:r>
        <w:t>Knockgorm</w:t>
      </w:r>
      <w:proofErr w:type="spellEnd"/>
      <w:r>
        <w:t xml:space="preserve"> </w:t>
      </w:r>
      <w:proofErr w:type="spellStart"/>
      <w:r>
        <w:t>Road</w:t>
      </w:r>
      <w:proofErr w:type="spellEnd"/>
      <w:r>
        <w:t xml:space="preserve">, </w:t>
      </w:r>
      <w:proofErr w:type="spellStart"/>
      <w:r>
        <w:t>Banbridge</w:t>
      </w:r>
      <w:proofErr w:type="spellEnd"/>
      <w:r>
        <w:t xml:space="preserve">, </w:t>
      </w:r>
      <w:proofErr w:type="spellStart"/>
      <w:r>
        <w:t>Country</w:t>
      </w:r>
      <w:proofErr w:type="spellEnd"/>
      <w:r>
        <w:t xml:space="preserve"> </w:t>
      </w:r>
      <w:proofErr w:type="spellStart"/>
      <w:r>
        <w:t>Down</w:t>
      </w:r>
      <w:proofErr w:type="spellEnd"/>
      <w:r>
        <w:t>, BT35 QE Sjeverna Irska,</w:t>
      </w:r>
    </w:p>
    <w:p w:rsidRDefault="007C73A8" w:rsidP="007C73A8" w:rsidR="007C73A8">
      <w:pPr>
        <w:jc w:val="both"/>
      </w:pPr>
      <w:r>
        <w:tab/>
      </w:r>
      <w:r>
        <w:tab/>
        <w:t xml:space="preserve">- Financijska agencija, RC Rijeka, Podružnica Pula, </w:t>
      </w:r>
      <w:proofErr w:type="spellStart"/>
      <w:r>
        <w:t>Giardini</w:t>
      </w:r>
      <w:proofErr w:type="spellEnd"/>
      <w:r>
        <w:t xml:space="preserve"> 5.“.</w:t>
      </w:r>
    </w:p>
    <w:p w:rsidRDefault="007C73A8" w:rsidP="00086750" w:rsidR="007C73A8">
      <w:pPr>
        <w:jc w:val="both"/>
      </w:pPr>
      <w:r>
        <w:tab/>
        <w:t>Na to ročište pristupio je samo punomoćnik predlagateljice te je naveo da ustraje kod prijedloga.</w:t>
      </w:r>
    </w:p>
    <w:p w:rsidRDefault="007C73A8" w:rsidP="007C73A8" w:rsidR="0079264A">
      <w:pPr>
        <w:jc w:val="both"/>
      </w:pPr>
      <w:r>
        <w:tab/>
        <w:t>U podnesku od 27. travnja 2016.</w:t>
      </w:r>
      <w:r w:rsidRPr="007C73A8">
        <w:t xml:space="preserve"> </w:t>
      </w:r>
      <w:r>
        <w:t>predlagateljica je navela da je njezina tražbina u cijelosti podmirena te je zatražila naknadu troškova postupka.</w:t>
      </w:r>
      <w:r w:rsidR="0079264A">
        <w:t xml:space="preserve"> </w:t>
      </w:r>
    </w:p>
    <w:p w:rsidRDefault="00086750" w:rsidP="00086750" w:rsidR="007C73A8">
      <w:pPr>
        <w:jc w:val="both"/>
      </w:pPr>
      <w:r>
        <w:tab/>
      </w:r>
      <w:r w:rsidR="0079264A">
        <w:t>13</w:t>
      </w:r>
      <w:r>
        <w:t xml:space="preserve">. </w:t>
      </w:r>
      <w:r w:rsidR="00841575">
        <w:t>lip</w:t>
      </w:r>
      <w:r w:rsidR="005C6316">
        <w:t>nja</w:t>
      </w:r>
      <w:r>
        <w:t xml:space="preserve"> 2016. dostav</w:t>
      </w:r>
      <w:r w:rsidR="007C4926">
        <w:t>ljena je</w:t>
      </w:r>
      <w:r>
        <w:t xml:space="preserve"> </w:t>
      </w:r>
      <w:r w:rsidR="007C73A8">
        <w:t xml:space="preserve">očevidnik redoslijeda plaćanja </w:t>
      </w:r>
      <w:r>
        <w:t xml:space="preserve">FINA-e </w:t>
      </w:r>
      <w:r w:rsidR="007C73A8">
        <w:t>iz kojih je vidljivo</w:t>
      </w:r>
      <w:r w:rsidR="00DA2E1D">
        <w:t xml:space="preserve"> </w:t>
      </w:r>
      <w:r w:rsidR="007C73A8">
        <w:t>da su u istom bila evidentirana samo dugovanja prema predlagateljici.</w:t>
      </w:r>
    </w:p>
    <w:p w:rsidRDefault="007C73A8" w:rsidP="00086750" w:rsidR="00086750">
      <w:pPr>
        <w:jc w:val="both"/>
      </w:pPr>
      <w:r>
        <w:tab/>
      </w:r>
      <w:r w:rsidR="00086750">
        <w:t xml:space="preserve"> S</w:t>
      </w:r>
      <w:r>
        <w:t xml:space="preserve"> obzirom na navedeno </w:t>
      </w:r>
      <w:r w:rsidR="00086750">
        <w:t>sud</w:t>
      </w:r>
      <w:r>
        <w:t xml:space="preserve"> je</w:t>
      </w:r>
      <w:r w:rsidR="00086750">
        <w:t xml:space="preserve"> utvrdio da je dužnik do završetka prethodnoga postupka postao sposoban za plaćanje (čl. 6. SZ-a) te je, temeljem čl. 128. st. 9. SZ-a, odlučio kao u </w:t>
      </w:r>
      <w:r w:rsidR="0079264A">
        <w:t xml:space="preserve">točki I </w:t>
      </w:r>
      <w:r w:rsidR="00086750">
        <w:t>izre</w:t>
      </w:r>
      <w:r w:rsidR="0079264A">
        <w:t>ke</w:t>
      </w:r>
      <w:r w:rsidR="00086750">
        <w:t>.</w:t>
      </w:r>
    </w:p>
    <w:p w:rsidRDefault="00086750" w:rsidP="00DA2E1D" w:rsidR="00841575">
      <w:pPr>
        <w:jc w:val="both"/>
      </w:pPr>
      <w:r>
        <w:tab/>
      </w:r>
      <w:r w:rsidR="00DA2E1D">
        <w:t>T</w:t>
      </w:r>
      <w:r w:rsidR="0079264A">
        <w:t xml:space="preserve">emeljem čl. 128. st. 9. SZ-a te čl. 163. Zakona o parničnom postupku vezano uz čl. 10. SZ-a, naloženo je dužniku da predlagateljici naknadi troškove postupka i to: za sastav prijedloga za otvaranje stečajnog postupka iznos od </w:t>
      </w:r>
      <w:r w:rsidR="00DA2E1D">
        <w:t>1.000</w:t>
      </w:r>
      <w:r w:rsidR="0079264A">
        <w:t>,00 kuna (</w:t>
      </w:r>
      <w:proofErr w:type="spellStart"/>
      <w:r w:rsidR="0079264A">
        <w:t>Tbr</w:t>
      </w:r>
      <w:proofErr w:type="spellEnd"/>
      <w:r w:rsidR="0079264A">
        <w:t>. 14. t. 1 Odvjetničke tarife, s obzirom na vrijednost tražbine od 9.759,16 kuna)</w:t>
      </w:r>
      <w:r w:rsidR="002905BA">
        <w:t>,</w:t>
      </w:r>
      <w:r w:rsidR="0079264A">
        <w:t xml:space="preserve"> za sastav podneska od </w:t>
      </w:r>
      <w:r w:rsidR="00DA2E1D">
        <w:t>04</w:t>
      </w:r>
      <w:r w:rsidR="0079264A">
        <w:t xml:space="preserve">. </w:t>
      </w:r>
      <w:r w:rsidR="00DA2E1D">
        <w:t xml:space="preserve">siječnja </w:t>
      </w:r>
      <w:r w:rsidR="0079264A">
        <w:t xml:space="preserve">2016. iznos od </w:t>
      </w:r>
      <w:r w:rsidR="00DA2E1D">
        <w:t>1.00</w:t>
      </w:r>
      <w:r w:rsidR="0079264A">
        <w:t>0,00 kuna (</w:t>
      </w:r>
      <w:proofErr w:type="spellStart"/>
      <w:r w:rsidR="0079264A">
        <w:t>Tbr</w:t>
      </w:r>
      <w:proofErr w:type="spellEnd"/>
      <w:r w:rsidR="0079264A">
        <w:t>. 14. t. 2. Odvjetničke tarife)</w:t>
      </w:r>
      <w:r w:rsidR="00DA2E1D">
        <w:t>, za zastupanje na ročištu od 26. travnja 2016. iznos od 1.000,00 kuna (</w:t>
      </w:r>
      <w:proofErr w:type="spellStart"/>
      <w:r w:rsidR="00DA2E1D">
        <w:t>Tbr</w:t>
      </w:r>
      <w:proofErr w:type="spellEnd"/>
      <w:r w:rsidR="00DA2E1D">
        <w:t>. 15. Odvjetničke tarife)</w:t>
      </w:r>
      <w:r w:rsidR="00DA2E1D" w:rsidRPr="002905BA">
        <w:t xml:space="preserve"> </w:t>
      </w:r>
      <w:r w:rsidR="002905BA" w:rsidRPr="002905BA">
        <w:t xml:space="preserve"> te trošak poštarine u iznosu od 20,00 kuna (</w:t>
      </w:r>
      <w:proofErr w:type="spellStart"/>
      <w:r w:rsidR="002905BA" w:rsidRPr="002905BA">
        <w:t>Tbr</w:t>
      </w:r>
      <w:proofErr w:type="spellEnd"/>
      <w:r w:rsidR="002905BA" w:rsidRPr="002905BA">
        <w:t>. 44. Odvjetničke tarife)</w:t>
      </w:r>
      <w:r w:rsidR="0079264A">
        <w:t xml:space="preserve"> – ukupno </w:t>
      </w:r>
      <w:r w:rsidR="00DA2E1D" w:rsidRPr="00DA2E1D">
        <w:t>3.020,00 kuna</w:t>
      </w:r>
      <w:r w:rsidR="0079264A">
        <w:t>.</w:t>
      </w:r>
    </w:p>
    <w:p w:rsidRDefault="0079264A" w:rsidP="00841575" w:rsidR="0079264A">
      <w:pPr>
        <w:jc w:val="center"/>
      </w:pPr>
    </w:p>
    <w:p w:rsidRDefault="009D107F" w:rsidP="00841575" w:rsidR="00086750">
      <w:pPr>
        <w:jc w:val="center"/>
      </w:pPr>
      <w:r>
        <w:t xml:space="preserve">U Pazinu, </w:t>
      </w:r>
      <w:r w:rsidR="0079264A">
        <w:t>15</w:t>
      </w:r>
      <w:r w:rsidR="005C6316">
        <w:t>.</w:t>
      </w:r>
      <w:r w:rsidR="00086750">
        <w:t xml:space="preserve"> </w:t>
      </w:r>
      <w:r w:rsidR="00841575">
        <w:t>lip</w:t>
      </w:r>
      <w:r w:rsidR="005C6316">
        <w:t>nja</w:t>
      </w:r>
      <w:r w:rsidR="00086750">
        <w:t xml:space="preserve"> 2016.</w:t>
      </w:r>
    </w:p>
    <w:p w:rsidRDefault="009D107F" w:rsidP="00086750" w:rsidR="009D107F">
      <w:pPr>
        <w:jc w:val="center"/>
      </w:pPr>
    </w:p>
    <w:p w:rsidRDefault="00086750" w:rsidP="00086750" w:rsidR="00086750">
      <w:pPr>
        <w:jc w:val="both"/>
      </w:pPr>
      <w:r>
        <w:t xml:space="preserve">                                                </w:t>
      </w:r>
      <w:r>
        <w:tab/>
      </w:r>
      <w:r>
        <w:tab/>
      </w:r>
      <w:r>
        <w:tab/>
      </w:r>
      <w:r>
        <w:tab/>
      </w:r>
      <w:r>
        <w:tab/>
        <w:t xml:space="preserve"> Stečajni sudac</w:t>
      </w:r>
    </w:p>
    <w:p w:rsidRDefault="00086750" w:rsidP="00086750" w:rsidR="00086750">
      <w:pPr>
        <w:jc w:val="both"/>
      </w:pPr>
      <w:r>
        <w:tab/>
      </w:r>
      <w:r>
        <w:tab/>
      </w:r>
      <w:r>
        <w:tab/>
      </w:r>
      <w:r>
        <w:tab/>
      </w:r>
      <w:r>
        <w:tab/>
      </w:r>
      <w:r>
        <w:tab/>
      </w:r>
      <w:r>
        <w:tab/>
        <w:t xml:space="preserve">          </w:t>
      </w:r>
    </w:p>
    <w:p w:rsidRDefault="00086750" w:rsidP="00086750" w:rsidR="00086750">
      <w:pPr>
        <w:jc w:val="both"/>
      </w:pPr>
      <w:r>
        <w:tab/>
      </w:r>
      <w:r>
        <w:tab/>
      </w:r>
      <w:r>
        <w:tab/>
      </w:r>
      <w:r>
        <w:tab/>
      </w:r>
      <w:r>
        <w:tab/>
      </w:r>
      <w:r>
        <w:tab/>
      </w:r>
      <w:r>
        <w:tab/>
      </w:r>
      <w:r>
        <w:tab/>
        <w:t xml:space="preserve">               Ivan Dujić</w:t>
      </w:r>
    </w:p>
    <w:p w:rsidRDefault="009D107F" w:rsidP="00086750" w:rsidR="009D107F">
      <w:pPr>
        <w:jc w:val="both"/>
      </w:pPr>
    </w:p>
    <w:p w:rsidRDefault="000D2D8A" w:rsidP="00086750" w:rsidR="000D2D8A">
      <w:pPr>
        <w:jc w:val="both"/>
      </w:pPr>
    </w:p>
    <w:p w:rsidRDefault="00086750" w:rsidP="00086750" w:rsidR="00086750">
      <w:pPr>
        <w:jc w:val="both"/>
      </w:pPr>
      <w:r>
        <w:t>UPUTA O PRAVNOM LIJEKU:</w:t>
      </w:r>
    </w:p>
    <w:p w:rsidRDefault="000D2D8A" w:rsidP="000D2D8A" w:rsidR="000D2D8A" w:rsidRPr="00A35F11">
      <w:pPr>
        <w:ind w:firstLine="708"/>
      </w:pPr>
      <w:r w:rsidRPr="00A35F11">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5E3EB7" w:rsidP="005E3EB7" w:rsidR="005E3EB7">
      <w:pPr>
        <w:jc w:val="both"/>
      </w:pPr>
    </w:p>
    <w:p w:rsidRDefault="005E3EB7" w:rsidP="005E3EB7" w:rsidR="005E3EB7" w:rsidRPr="000D2D8A">
      <w:pPr>
        <w:jc w:val="both"/>
        <w:rPr>
          <w:sz w:val="22"/>
          <w:szCs w:val="22"/>
        </w:rPr>
      </w:pPr>
      <w:r w:rsidRPr="000D2D8A">
        <w:rPr>
          <w:sz w:val="22"/>
          <w:szCs w:val="22"/>
        </w:rPr>
        <w:t>DNA:</w:t>
      </w:r>
    </w:p>
    <w:p w:rsidRDefault="002E751B" w:rsidP="002E751B" w:rsidR="002E751B" w:rsidRPr="000D2D8A">
      <w:pPr>
        <w:jc w:val="both"/>
        <w:rPr>
          <w:sz w:val="22"/>
          <w:szCs w:val="22"/>
        </w:rPr>
      </w:pPr>
      <w:r w:rsidRPr="000D2D8A">
        <w:rPr>
          <w:sz w:val="22"/>
          <w:szCs w:val="22"/>
        </w:rPr>
        <w:t>- e-Oglasna ploča sudova 8 dana (čl. 12. SZ-a),</w:t>
      </w:r>
    </w:p>
    <w:p w:rsidRDefault="009D107F" w:rsidP="009D107F" w:rsidR="005C6316" w:rsidRPr="000D2D8A">
      <w:pPr>
        <w:jc w:val="both"/>
        <w:rPr>
          <w:sz w:val="22"/>
          <w:szCs w:val="22"/>
          <w:lang w:val="sv-SE"/>
        </w:rPr>
      </w:pPr>
      <w:r w:rsidRPr="000D2D8A">
        <w:rPr>
          <w:sz w:val="22"/>
          <w:szCs w:val="22"/>
          <w:lang w:val="sv-SE"/>
        </w:rPr>
        <w:t>- predlagatelj</w:t>
      </w:r>
      <w:r w:rsidR="00B07C35" w:rsidRPr="000D2D8A">
        <w:rPr>
          <w:sz w:val="22"/>
          <w:szCs w:val="22"/>
          <w:lang w:val="sv-SE"/>
        </w:rPr>
        <w:t xml:space="preserve"> po ŽDO Pula</w:t>
      </w:r>
      <w:r w:rsidR="005C6316" w:rsidRPr="000D2D8A">
        <w:rPr>
          <w:sz w:val="22"/>
          <w:szCs w:val="22"/>
          <w:lang w:val="sv-SE"/>
        </w:rPr>
        <w:t>,</w:t>
      </w:r>
    </w:p>
    <w:p w:rsidRDefault="009D107F" w:rsidP="00A80DF0" w:rsidR="009D107F" w:rsidRPr="000D2D8A">
      <w:pPr>
        <w:jc w:val="both"/>
        <w:rPr>
          <w:sz w:val="22"/>
          <w:szCs w:val="22"/>
          <w:lang w:val="sv-SE"/>
        </w:rPr>
      </w:pPr>
      <w:r w:rsidRPr="000D2D8A">
        <w:rPr>
          <w:sz w:val="22"/>
          <w:szCs w:val="22"/>
          <w:lang w:val="sv-SE"/>
        </w:rPr>
        <w:t xml:space="preserve">- </w:t>
      </w:r>
      <w:r w:rsidR="005C6316" w:rsidRPr="000D2D8A">
        <w:rPr>
          <w:sz w:val="22"/>
          <w:szCs w:val="22"/>
          <w:lang w:val="sv-SE"/>
        </w:rPr>
        <w:t>dužnik</w:t>
      </w:r>
      <w:r w:rsidR="00DA2E1D" w:rsidRPr="000D2D8A">
        <w:rPr>
          <w:sz w:val="22"/>
          <w:szCs w:val="22"/>
          <w:lang w:val="sv-SE"/>
        </w:rPr>
        <w:t>,</w:t>
      </w:r>
    </w:p>
    <w:p w:rsidRDefault="00DA2E1D" w:rsidP="00A80DF0" w:rsidR="00DA2E1D" w:rsidRPr="000D2D8A">
      <w:pPr>
        <w:jc w:val="both"/>
        <w:rPr>
          <w:sz w:val="22"/>
          <w:szCs w:val="22"/>
          <w:lang w:val="sv-SE"/>
        </w:rPr>
      </w:pPr>
      <w:r w:rsidRPr="000D2D8A">
        <w:rPr>
          <w:sz w:val="22"/>
          <w:szCs w:val="22"/>
          <w:lang w:val="sv-SE"/>
        </w:rPr>
        <w:t>- FINA Podružnica Pula.</w:t>
      </w:r>
    </w:p>
    <w:sectPr w:rsidSect="006E035C" w:rsidR="00DA2E1D" w:rsidRPr="000D2D8A">
      <w:headerReference w:type="default" r:id="rId11"/>
      <w:headerReference w:type="first" r:id="rId12"/>
      <w:pgSz w:h="16838" w:w="11906"/>
      <w:pgMar w:gutter="0" w:footer="400"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0279" w:rsidP="005E3EB7" w:rsidR="000D0279">
      <w:r>
        <w:separator/>
      </w:r>
    </w:p>
  </w:endnote>
  <w:endnote w:id="0" w:type="continuationSeparator">
    <w:p w:rsidRDefault="000D0279" w:rsidP="005E3EB7" w:rsidR="000D02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0279" w:rsidP="005E3EB7" w:rsidR="000D0279">
      <w:r>
        <w:separator/>
      </w:r>
    </w:p>
  </w:footnote>
  <w:footnote w:id="0" w:type="continuationSeparator">
    <w:p w:rsidRDefault="000D0279" w:rsidP="005E3EB7" w:rsidR="000D02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39EC" w:rsidP="008539EC" w:rsidR="00DA15C9" w:rsidRPr="008539EC">
    <w:pPr>
      <w:pStyle w:val="Zaglavlje"/>
    </w:pPr>
    <w:r>
      <w:tab/>
    </w:r>
    <w:r>
      <w:tab/>
    </w:r>
    <w:r w:rsidR="00DA2E1D" w:rsidRPr="00DA2E1D">
      <w:t>Posl.br. 10 St-383/16-17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1575" w:rsidR="00DF28E8">
    <w:pPr>
      <w:pStyle w:val="Zaglavlje"/>
    </w:pPr>
    <w:r>
      <w:tab/>
    </w:r>
    <w:r>
      <w:tab/>
      <w:t>Posl.br.</w:t>
    </w:r>
    <w:r w:rsidR="0080629B">
      <w:t xml:space="preserve"> 10 St-</w:t>
    </w:r>
    <w:r w:rsidR="008539EC">
      <w:t>3</w:t>
    </w:r>
    <w:r w:rsidR="00DA2E1D">
      <w:t>83</w:t>
    </w:r>
    <w:r w:rsidR="0080629B">
      <w:t>/16</w:t>
    </w:r>
    <w:r w:rsidR="00DF28E8">
      <w:t>-</w:t>
    </w:r>
    <w:r w:rsidR="00DA2E1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86750"/>
    <w:rsid w:val="000D0279"/>
    <w:rsid w:val="000D2D8A"/>
    <w:rsid w:val="00107DA9"/>
    <w:rsid w:val="00122D5D"/>
    <w:rsid w:val="00146239"/>
    <w:rsid w:val="001650D3"/>
    <w:rsid w:val="001771C1"/>
    <w:rsid w:val="001969D8"/>
    <w:rsid w:val="001B627B"/>
    <w:rsid w:val="00222272"/>
    <w:rsid w:val="00224A8A"/>
    <w:rsid w:val="00243371"/>
    <w:rsid w:val="00262377"/>
    <w:rsid w:val="00264035"/>
    <w:rsid w:val="002905BA"/>
    <w:rsid w:val="0029389A"/>
    <w:rsid w:val="002C73DE"/>
    <w:rsid w:val="002D0A61"/>
    <w:rsid w:val="002D55AD"/>
    <w:rsid w:val="002E751B"/>
    <w:rsid w:val="00320E82"/>
    <w:rsid w:val="003B74B1"/>
    <w:rsid w:val="003D7E73"/>
    <w:rsid w:val="003E5BF2"/>
    <w:rsid w:val="004311CC"/>
    <w:rsid w:val="004403B7"/>
    <w:rsid w:val="0051365F"/>
    <w:rsid w:val="00554328"/>
    <w:rsid w:val="005A4786"/>
    <w:rsid w:val="005C6316"/>
    <w:rsid w:val="005E3EB7"/>
    <w:rsid w:val="00690A8D"/>
    <w:rsid w:val="006A2CA9"/>
    <w:rsid w:val="006B56A6"/>
    <w:rsid w:val="006E035C"/>
    <w:rsid w:val="006E1647"/>
    <w:rsid w:val="006F2BCD"/>
    <w:rsid w:val="00771E12"/>
    <w:rsid w:val="0079264A"/>
    <w:rsid w:val="007C4926"/>
    <w:rsid w:val="007C5FC9"/>
    <w:rsid w:val="007C73A8"/>
    <w:rsid w:val="0080629B"/>
    <w:rsid w:val="00814FDD"/>
    <w:rsid w:val="00841575"/>
    <w:rsid w:val="008539EC"/>
    <w:rsid w:val="00877A7B"/>
    <w:rsid w:val="00880D71"/>
    <w:rsid w:val="008833E8"/>
    <w:rsid w:val="00920B8D"/>
    <w:rsid w:val="00942D57"/>
    <w:rsid w:val="00962734"/>
    <w:rsid w:val="00985388"/>
    <w:rsid w:val="00991B28"/>
    <w:rsid w:val="00997040"/>
    <w:rsid w:val="009A015A"/>
    <w:rsid w:val="009D107F"/>
    <w:rsid w:val="00A02A37"/>
    <w:rsid w:val="00A43D8D"/>
    <w:rsid w:val="00A560B4"/>
    <w:rsid w:val="00A80DF0"/>
    <w:rsid w:val="00B07C35"/>
    <w:rsid w:val="00B849FE"/>
    <w:rsid w:val="00CA6A1B"/>
    <w:rsid w:val="00D14604"/>
    <w:rsid w:val="00D87731"/>
    <w:rsid w:val="00DA2E1D"/>
    <w:rsid w:val="00DF28E8"/>
    <w:rsid w:val="00E1576B"/>
    <w:rsid w:val="00E40527"/>
    <w:rsid w:val="00F26397"/>
    <w:rsid w:val="00F43166"/>
    <w:rsid w:val="00F44B2D"/>
    <w:rsid w:val="00F95679"/>
    <w:rsid w:val="00FB0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920B8D"/>
    <w:rPr>
      <w:color w:val="808080"/>
      <w:bdr w:space="0" w:sz="0" w:color="auto" w:val="none"/>
      <w:shd w:fill="auto" w:color="auto" w:val="clear"/>
    </w:rPr>
  </w:style>
  <w:style w:customStyle="true" w:styleId="eSPISCCParagraphDefaultFont" w:type="character">
    <w:name w:val="eSPIS_CC_Paragraph Default Font"/>
    <w:basedOn w:val="Zadanifontodlomka"/>
    <w:rsid w:val="00920B8D"/>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920B8D"/>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920B8D"/>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920B8D"/>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920B8D"/>
    <w:rPr>
      <w:color w:val="808080"/>
      <w:bdr w:color="auto" w:space="0" w:sz="0" w:val="none"/>
      <w:shd w:color="auto" w:fill="auto" w:val="clear"/>
    </w:rPr>
  </w:style>
  <w:style w:customStyle="1" w:styleId="eSPISCCParagraphDefaultFont" w:type="character">
    <w:name w:val="eSPIS_CC_Paragraph Default Font"/>
    <w:basedOn w:val="Zadanifontodlomka"/>
    <w:rsid w:val="00920B8D"/>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920B8D"/>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920B8D"/>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920B8D"/>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0148916">
      <w:bodyDiv w:val="true"/>
      <w:marLeft w:val="0"/>
      <w:marRight w:val="0"/>
      <w:marTop w:val="0"/>
      <w:marBottom w:val="0"/>
      <w:divBdr>
        <w:top w:space="0" w:sz="0" w:color="auto" w:val="none"/>
        <w:left w:space="0" w:sz="0" w:color="auto" w:val="none"/>
        <w:bottom w:space="0" w:sz="0" w:color="auto" w:val="none"/>
        <w:right w:space="0" w:sz="0" w:color="auto" w:val="none"/>
      </w:divBdr>
    </w:div>
    <w:div w:id="1796363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St-383/2016-17</izvorni_sadrzaj>
    <derivirana_varijabla naziv="DomainObject.Oznaka_1">St-383/2016-17</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St-383/2016</izvorni_sadrzaj>
    <derivirana_varijabla naziv="DomainObject.Predmet.OznakaBroj_1">St-383/2016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SELECTIO NEKRETNINE d.o.o. FAŽANA</izvorni_sadrzaj>
    <derivirana_varijabla naziv="DomainObject.Predmet.ProtustrankaFormated_1">  SELECTIO NEKRETNINE d.o.o. FAŽANA</derivirana_varijabla>
  </DomainObject.Predmet.ProtustrankaFormated>
  <DomainObject.Predmet.ProtustrankaFormatedOIB>
    <izvorni_sadrzaj>  SELECTIO NEKRETNINE d.o.o. FAŽANA, OIB 06973021799</izvorni_sadrzaj>
    <derivirana_varijabla naziv="DomainObject.Predmet.ProtustrankaFormatedOIB_1">  SELECTIO NEKRETNINE d.o.o. FAŽANA, OIB 06973021799</derivirana_varijabla>
  </DomainObject.Predmet.ProtustrankaFormatedOIB>
  <DomainObject.Predmet.ProtustrankaFormatedWithAdress>
    <izvorni_sadrzaj> SELECTIO NEKRETNINE d.o.o. FAŽANA, Brionska ulica 4, 52100 Fažana</izvorni_sadrzaj>
    <derivirana_varijabla naziv="DomainObject.Predmet.ProtustrankaFormatedWithAdress_1"> SELECTIO NEKRETNINE d.o.o. FAŽANA, Brionska ulica 4, 52100 Fažana</derivirana_varijabla>
  </DomainObject.Predmet.ProtustrankaFormatedWithAdress>
  <DomainObject.Predmet.ProtustrankaFormatedWithAdressOIB>
    <izvorni_sadrzaj> SELECTIO NEKRETNINE d.o.o. FAŽANA, OIB 06973021799, Brionska ulica 4, 52100 Fažana</izvorni_sadrzaj>
    <derivirana_varijabla naziv="DomainObject.Predmet.ProtustrankaFormatedWithAdressOIB_1"> SELECTIO NEKRETNINE d.o.o. FAŽANA, OIB 06973021799, Brionska ulica 4, 52100 Fažana</derivirana_varijabla>
  </DomainObject.Predmet.ProtustrankaFormatedWithAdressOIB>
  <DomainObject.Predmet.ProtustrankaWithAdress>
    <izvorni_sadrzaj>SELECTIO NEKRETNINE d.o.o. FAŽANA Brionska ulica 4, 52100 Fažana</izvorni_sadrzaj>
    <derivirana_varijabla naziv="DomainObject.Predmet.ProtustrankaWithAdress_1">SELECTIO NEKRETNINE d.o.o. FAŽANA Brionska ulica 4, 52100 Fažana</derivirana_varijabla>
  </DomainObject.Predmet.ProtustrankaWithAdress>
  <DomainObject.Predmet.ProtustrankaWithAdressOIB>
    <izvorni_sadrzaj>SELECTIO NEKRETNINE d.o.o. FAŽANA, OIB 06973021799, Brionska ulica 4, 52100 Fažana</izvorni_sadrzaj>
    <derivirana_varijabla naziv="DomainObject.Predmet.ProtustrankaWithAdressOIB_1">SELECTIO NEKRETNINE d.o.o. FAŽANA, OIB 06973021799, Brionska ulica 4, 52100 Fažana</derivirana_varijabla>
  </DomainObject.Predmet.ProtustrankaWithAdressOIB>
  <DomainObject.Predmet.ProtustrankaNazivFormated>
    <izvorni_sadrzaj>SELECTIO NEKRETNINE d.o.o. FAŽANA</izvorni_sadrzaj>
    <derivirana_varijabla naziv="DomainObject.Predmet.ProtustrankaNazivFormated_1">SELECTIO NEKRETNINE d.o.o. FAŽANA</derivirana_varijabla>
  </DomainObject.Predmet.ProtustrankaNazivFormated>
  <DomainObject.Predmet.ProtustrankaNazivFormatedOIB>
    <izvorni_sadrzaj>SELECTIO NEKRETNINE d.o.o. FAŽANA, OIB 06973021799</izvorni_sadrzaj>
    <derivirana_varijabla naziv="DomainObject.Predmet.ProtustrankaNazivFormatedOIB_1">SELECTIO NEKRETNINE d.o.o. FAŽANA, OIB 06973021799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M. B. Rašana 2/4, 52000 Pazin zastupanog po punomoćniku ŽDO PULA</izvorni_sadrzaj>
    <derivirana_varijabla naziv="DomainObject.Predmet.StrankaFormatedWithAdress_1"> REPUBLIKA HRVATSKA, Ministarstvo financija, Porezna uprava, Područni ured Istra, Primorje, Gorski Kotar  i Lika, M. B. Rašana 2/4, 52000 Pazin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M. B. Rašana 2/4, 52000 Pazin zastupanog po punomoćniku ŽDO PULA</izvorni_sadrzaj>
    <derivirana_varijabla naziv="DomainObject.Predmet.StrankaFormatedWithAdressOIB_1"> REPUBLIKA HRVATSKA, Ministarstvo financija, Porezna uprava, Područni ured Istra, Primorje, Gorski Kotar  i Lika, OIB 52634238587, M. B. Rašana 2/4, 52000 Pazin zastupanog po punomoćniku ŽDO PULA</derivirana_varijabla>
  </DomainObject.Predmet.StrankaFormatedWithAdressOIB>
  <DomainObject.Predmet.StrankaWithAdress>
    <izvorni_sadrzaj>REPUBLIKA HRVATSKA, Ministarstvo financija, Porezna uprava, Područni ured Istra, Primorje, Gorski Kotar  i Lika M. B. Rašana 2/4,52000 Pazin</izvorni_sadrzaj>
    <derivirana_varijabla naziv="DomainObject.Predmet.StrankaWithAdress_1">REPUBLIKA HRVATSKA, Ministarstvo financija, Porezna uprava, Područni ured Istra, Primorje, Gorski Kotar  i Lika M. B. Rašana 2/4,52000 Pazin</derivirana_varijabla>
  </DomainObject.Predmet.StrankaWithAdress>
  <DomainObject.Predmet.StrankaWithAdressOIB>
    <izvorni_sadrzaj>REPUBLIKA HRVATSKA, Ministarstvo financija, Porezna uprava, Područni ured Istra, Primorje, Gorski Kotar  i Lika, OIB 52634238587, M. B. Rašana 2/4,52000 Pazin</izvorni_sadrzaj>
    <derivirana_varijabla naziv="DomainObject.Predmet.StrankaWithAdressOIB_1">REPUBLIKA HRVATSKA, Ministarstvo financija, Porezna uprava, Područni ured Istra, Primorje, Gorski Kotar  i Lika, OIB 52634238587, M. B. Rašana 2/4,52000 Pazin</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22615.74</izvorni_sadrzaj>
    <derivirana_varijabla naziv="DomainObject.Predmet.TrenutnaVrijednost_1">22615.74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M. B. Rašana 2/4, 52000 Pazin zastupanog po punomoćniku ŽDO PULA</item>
    </izvorni_sadrzaj>
    <derivirana_varijabla naziv="DomainObject.Predmet.StrankaListFormatedWithAdress_1">
      <item>REPUBLIKA HRVATSKA, Ministarstvo financija, Porezna uprava, Područni ured Istra, Primorje, Gorski Kotar  i Lika, M. B. Rašana 2/4, 52000 Pazin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M. B. Rašana 2/4, 52000 Pazin zastupanog po punomoćniku ŽDO PULA</item>
    </izvorni_sadrzaj>
    <derivirana_varijabla naziv="DomainObject.Predmet.StrankaListFormatedWithAdressOIB_1">
      <item>REPUBLIKA HRVATSKA, Ministarstvo financija, Porezna uprava, Područni ured Istra, Primorje, Gorski Kotar  i Lika, OIB 52634238587, M. B. Rašana 2/4, 52000 Pazin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SELECTIO NEKRETNINE d.o.o. FAŽANA</item>
    </izvorni_sadrzaj>
    <derivirana_varijabla naziv="DomainObject.Predmet.ProtuStrankaListFormated_1">
      <item>SELECTIO NEKRETNINE d.o.o. FAŽANA</item>
    </derivirana_varijabla>
  </DomainObject.Predmet.ProtuStrankaListFormated>
  <DomainObject.Predmet.ProtuStrankaListFormatedOIB>
    <izvorni_sadrzaj>
      <item>SELECTIO NEKRETNINE d.o.o. FAŽANA, OIB 06973021799</item>
    </izvorni_sadrzaj>
    <derivirana_varijabla naziv="DomainObject.Predmet.ProtuStrankaListFormatedOIB_1">
      <item>SELECTIO NEKRETNINE d.o.o. FAŽANA, OIB 06973021799</item>
    </derivirana_varijabla>
  </DomainObject.Predmet.ProtuStrankaListFormatedOIB>
  <DomainObject.Predmet.ProtuStrankaListFormatedWithAdress>
    <izvorni_sadrzaj>
      <item>SELECTIO NEKRETNINE d.o.o. FAŽANA, Brionska ulica 4, 52100 Fažana</item>
    </izvorni_sadrzaj>
    <derivirana_varijabla naziv="DomainObject.Predmet.ProtuStrankaListFormatedWithAdress_1">
      <item>SELECTIO NEKRETNINE d.o.o. FAŽANA, Brionska ulica 4, 52100 Fažana</item>
    </derivirana_varijabla>
  </DomainObject.Predmet.ProtuStrankaListFormatedWithAdress>
  <DomainObject.Predmet.ProtuStrankaListFormatedWithAdressOIB>
    <izvorni_sadrzaj>
      <item>SELECTIO NEKRETNINE d.o.o. FAŽANA, OIB 06973021799, Brionska ulica 4, 52100 Fažana</item>
    </izvorni_sadrzaj>
    <derivirana_varijabla naziv="DomainObject.Predmet.ProtuStrankaListFormatedWithAdressOIB_1">
      <item>SELECTIO NEKRETNINE d.o.o. FAŽANA, OIB 06973021799, Brionska ulica 4, 52100 Fažana</item>
    </derivirana_varijabla>
  </DomainObject.Predmet.ProtuStrankaListFormatedWithAdressOIB>
  <DomainObject.Predmet.ProtuStrankaListNazivFormated>
    <izvorni_sadrzaj>
      <item>SELECTIO NEKRETNINE d.o.o. FAŽANA</item>
    </izvorni_sadrzaj>
    <derivirana_varijabla naziv="DomainObject.Predmet.ProtuStrankaListNazivFormated_1">
      <item>SELECTIO NEKRETNINE d.o.o. FAŽANA</item>
    </derivirana_varijabla>
  </DomainObject.Predmet.ProtuStrankaListNazivFormated>
  <DomainObject.Predmet.ProtuStrankaListNazivFormatedOIB>
    <izvorni_sadrzaj>
      <item>SELECTIO NEKRETNINE d.o.o. FAŽANA, OIB 06973021799</item>
    </izvorni_sadrzaj>
    <derivirana_varijabla naziv="DomainObject.Predmet.ProtuStrankaListNazivFormatedOIB_1">
      <item>SELECTIO NEKRETNINE d.o.o. FAŽANA, OIB 06973021799</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zvorni_sadrzaj>
    <derivirana_varijabla naziv="DomainObject.Predmet.OstaliListFormatedWithAdress_1">
      <item>ŽDO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zvorni_sadrzaj>
    <derivirana_varijabla naziv="DomainObject.Predmet.OstaliListFormatedWithAdressOIB_1">
      <item>ŽDO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St-383/2016-17</izvorni_sadrzaj>
    <derivirana_varijabla naziv="DomainObject.PoslovniBrojDokumenta_1">St-383/2016-17</derivirana_varijabla>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SELECTIO NEKRETNINE d.o.o. FAŽANA</izvorni_sadrzaj>
    <derivirana_varijabla naziv="DomainObject.Predmet.ProtustrankaIDrugi_1">SELECTIO NEKRETNINE d.o.o. FAŽANA</derivirana_varijabla>
  </DomainObject.Predmet.ProtustrankaIDrugi>
  <DomainObject.Predmet.StrankaIDrugiAdressOIB>
    <izvorni_sadrzaj>REPUBLIKA HRVATSKA, Ministarstvo financija, Porezna uprava, Područni ured Istra, Primorje, Gorski Kotar  i Lika, OIB 52634238587, M. B. Rašana 2/4, 52000 Pazin</izvorni_sadrzaj>
    <derivirana_varijabla naziv="DomainObject.Predmet.StrankaIDrugiAdressOIB_1">REPUBLIKA HRVATSKA, Ministarstvo financija, Porezna uprava, Područni ured Istra, Primorje, Gorski Kotar  i Lika, OIB 52634238587, M. B. Rašana 2/4, 52000 Pazin</derivirana_varijabla>
  </DomainObject.Predmet.StrankaIDrugiAdressOIB>
  <DomainObject.Predmet.ProtustrankaIDrugiAdressOIB>
    <izvorni_sadrzaj>SELECTIO NEKRETNINE d.o.o. FAŽANA, OIB 06973021799, Brionska ulica 4, 52100 Fažana</izvorni_sadrzaj>
    <derivirana_varijabla naziv="DomainObject.Predmet.ProtustrankaIDrugiAdressOIB_1">SELECTIO NEKRETNINE d.o.o. FAŽANA, OIB 06973021799, Brionska ulica 4,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SELECTIO NEKRETNINE d.o.o. FAŽANA</item>
      <item>REPUBLIKA HRVATSKA, Ministarstvo financija, Porezna uprava, Područni ured Istra, Primorje, Gorski Kotar  i Lika</item>
      <item>ŽDO PULA</item>
    </izvorni_sadrzaj>
    <derivirana_varijabla naziv="DomainObject.Predmet.SudioniciListNaziv_1">
      <item>SELECTIO NEKRETNINE d.o.o. FAŽANA</item>
      <item>REPUBLIKA HRVATSKA, Ministarstvo financija, Porezna uprava, Područni ured Istra, Primorje, Gorski Kotar  i Lika</item>
      <item>ŽDO PULA</item>
    </derivirana_varijabla>
  </DomainObject.Predmet.SudioniciListNaziv>
  <DomainObject.Predmet.SudioniciListAdressOIB>
    <izvorni_sadrzaj>
      <item>SELECTIO NEKRETNINE d.o.o. FAŽANA, OIB 06973021799, Brionska ulica 4,52100 Fažana</item>
      <item>REPUBLIKA HRVATSKA, Ministarstvo financija, Porezna uprava, Područni ured Istra, Primorje, Gorski Kotar  i Lika, OIB 52634238587, M. B. Rašana 2/4,52000 Pazin</item>
      <item>ŽDO PULA</item>
    </izvorni_sadrzaj>
    <derivirana_varijabla naziv="DomainObject.Predmet.SudioniciListAdressOIB_1">
      <item>SELECTIO NEKRETNINE d.o.o. FAŽANA, OIB 06973021799, Brionska ulica 4,52100 Fažana</item>
      <item>REPUBLIKA HRVATSKA, Ministarstvo financija, Porezna uprava, Područni ured Istra, Primorje, Gorski Kotar  i Lika, OIB 52634238587, M. B. Rašana 2/4,52000 Pazin</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06973021799</item>
      <item>, OIB 52634238587</item>
      <item>, OIB null</item>
    </izvorni_sadrzaj>
    <derivirana_varijabla naziv="DomainObject.Predmet.SudioniciListNazivOIB_1">
      <item>, OIB 06973021799</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47B090-6123-45B9-A47B-294E4E0B20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845</properties:Words>
  <properties:Characters>4652</properties:Characters>
  <properties:Lines>100</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2016-06-15T10:37:00Z</dcterms:created>
  <dc:creator>Jasmina Matika</dc:creator>
  <cp:lastModifiedBy>Sanja Lakošeljac</cp:lastModifiedBy>
  <cp:lastPrinted>2016-06-15T12:06:00Z</cp:lastPrinted>
  <dcterms:modified xmlns:xsi="http://www.w3.org/2001/XMLSchema-instance" xsi:type="dcterms:W3CDTF">2016-06-15T12:06:00Z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St-383/2016-17 / Odluka - Rješenje - obustava postupka</vt:lpwstr>
  </prop:property>
  <prop:property name="CC_coloring" pid="4" fmtid="{D5CDD505-2E9C-101B-9397-08002B2CF9AE}">
    <vt:bool>false</vt:bool>
  </prop:property>
  <prop:property name="BrojStranica" pid="5" fmtid="{D5CDD505-2E9C-101B-9397-08002B2CF9AE}">
    <vt:i4>2</vt:i4>
  </prop:property>
</prop:Properties>
</file>