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69ee0" w14:paraId="6569ee0" w:rsidRDefault="00F3584F" w:rsidP="00F3584F" w:rsidR="00F3584F" w:rsidRPr="000B7999">
      <w:pPr>
        <w:pStyle w:val="SudNaziv"/>
        <w15:collapsed w:val="false"/>
        <w:rPr>
          <w:b w:val="false"/>
        </w:rPr>
      </w:pPr>
      <w:bookmarkStart w:name="_GoBack" w:id="0"/>
      <w:bookmarkEnd w:id="0"/>
    </w:p>
    <w:p w:rsidRDefault="00F3584F" w:rsidP="00F3584F" w:rsidR="00F3584F" w:rsidRPr="000B7999">
      <w:pPr>
        <w:pStyle w:val="SudNaziv"/>
        <w:rPr>
          <w:b w:val="false"/>
        </w:rPr>
      </w:pPr>
    </w:p>
    <w:p w:rsidRDefault="00F3584F" w:rsidP="00F3584F" w:rsidR="00F3584F" w:rsidRPr="000B7999">
      <w:pPr>
        <w:pStyle w:val="SudNaziv"/>
        <w:rPr>
          <w:b w:val="false"/>
        </w:rPr>
      </w:pPr>
    </w:p>
    <w:p w:rsidRDefault="00884990" w:rsidP="00F3584F" w:rsidR="00F3584F" w:rsidRPr="000B7999">
      <w:pPr>
        <w:pStyle w:val="SudNaziv"/>
        <w:rPr>
          <w:b w:val="false"/>
        </w:rPr>
      </w:pP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3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F3584F" w:rsidP="00E67D40" w:rsidR="00F3584F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3584F" w:rsidP="00F3584F" w:rsidR="00F3584F" w:rsidRPr="000B7999">
      <w:r w:rsidRPr="000B7999">
        <w:t>REPUBLIKA HRVATSKA</w:t>
      </w:r>
    </w:p>
    <w:p w:rsidRDefault="00F3584F" w:rsidP="00F3584F" w:rsidR="00F3584F" w:rsidRPr="000B7999">
      <w:r w:rsidRPr="000B7999">
        <w:t>TRGOVAČKI SUD U ZAGREBU</w:t>
      </w:r>
    </w:p>
    <w:p w:rsidRDefault="00F3584F" w:rsidP="00F3584F" w:rsidR="00F3584F" w:rsidRPr="000B7999">
      <w:pPr>
        <w:jc w:val="both"/>
      </w:pPr>
      <w:r w:rsidRPr="000B7999">
        <w:t xml:space="preserve">Zagreb, </w:t>
      </w:r>
      <w:proofErr w:type="spellStart"/>
      <w:r w:rsidRPr="000B7999">
        <w:t>Amruševa</w:t>
      </w:r>
      <w:proofErr w:type="spellEnd"/>
      <w:r w:rsidRPr="000B7999">
        <w:t xml:space="preserve"> 2/II</w:t>
      </w:r>
    </w:p>
    <w:p w:rsidRDefault="00F3584F" w:rsidP="00F3584F" w:rsidR="00F3584F" w:rsidRPr="000B7999">
      <w:pPr>
        <w:jc w:val="both"/>
      </w:pPr>
    </w:p>
    <w:p w:rsidRDefault="00F3584F" w:rsidP="00F3584F" w:rsidR="00F3584F" w:rsidRPr="000B7999">
      <w:pPr>
        <w:jc w:val="center"/>
      </w:pPr>
      <w:r w:rsidRPr="000B7999">
        <w:t>R E P U B L I K A   H R V A T S K A</w:t>
      </w:r>
    </w:p>
    <w:p w:rsidRDefault="007302AC" w:rsidP="00F3584F" w:rsidR="00F3584F">
      <w:pPr>
        <w:jc w:val="center"/>
      </w:pPr>
      <w:r>
        <w:t xml:space="preserve">R J E Š E N J E </w:t>
      </w:r>
    </w:p>
    <w:p w:rsidRDefault="00F40ABF" w:rsidP="00F3584F" w:rsidR="00F40ABF">
      <w:pPr>
        <w:jc w:val="center"/>
      </w:pPr>
      <w:r>
        <w:t xml:space="preserve">O </w:t>
      </w:r>
    </w:p>
    <w:p w:rsidRDefault="00F40ABF" w:rsidP="00F3584F" w:rsidR="00F40ABF" w:rsidRPr="000B7999">
      <w:pPr>
        <w:jc w:val="center"/>
      </w:pPr>
      <w:r>
        <w:t>ISPRAVKU</w:t>
      </w:r>
    </w:p>
    <w:p w:rsidRDefault="00F3584F" w:rsidP="00F3584F" w:rsidR="00F3584F" w:rsidRPr="000B7999">
      <w:pPr>
        <w:jc w:val="center"/>
      </w:pPr>
    </w:p>
    <w:p w:rsidRDefault="00F3584F" w:rsidP="00F3584F" w:rsidR="000B118B" w:rsidRPr="000B7999">
      <w:pPr>
        <w:pStyle w:val="Poetniodjeljak"/>
        <w:spacing w:after="0" w:before="0"/>
        <w:rPr>
          <w:rFonts w:cs="Times New Roman"/>
          <w:noProof w:val="false"/>
        </w:rPr>
      </w:pPr>
      <w:r w:rsidRPr="000B7999">
        <w:rPr>
          <w:rFonts w:cs="Times New Roman"/>
          <w:noProof w:val="false"/>
        </w:rPr>
        <w:tab/>
        <w:t xml:space="preserve">TRGOVAČKI SUD U ZAGREBU, po sucu Vesni Sremac Šoštar kao stečajnom sucu, u stečajnom postupku </w:t>
      </w:r>
      <w:r w:rsidR="00C21044">
        <w:rPr>
          <w:rFonts w:cs="Times New Roman"/>
          <w:noProof w:val="false"/>
        </w:rPr>
        <w:t xml:space="preserve">nad stečajnim dužnikom </w:t>
      </w:r>
      <w:r w:rsidRPr="000B7999">
        <w:rPr>
          <w:rFonts w:cs="Times New Roman"/>
          <w:noProof w:val="false"/>
        </w:rPr>
        <w:t xml:space="preserve"> </w:t>
      </w:r>
      <w:r w:rsidR="00C541FC" w:rsidRPr="006D615B">
        <w:rPr>
          <w:lang w:val="hr-BA"/>
        </w:rPr>
        <w:t>TOMANT STIL d.o.o. u stečaju, Zagreb, Hrvatskog proljeća 22, OIB: 58713737817</w:t>
      </w:r>
      <w:r w:rsidRPr="000B7999">
        <w:rPr>
          <w:rFonts w:cs="Times New Roman"/>
          <w:noProof w:val="false"/>
        </w:rPr>
        <w:t>,  dana</w:t>
      </w:r>
      <w:r w:rsidR="007302AC">
        <w:rPr>
          <w:rFonts w:cs="Times New Roman"/>
          <w:noProof w:val="false"/>
        </w:rPr>
        <w:t xml:space="preserve"> </w:t>
      </w:r>
      <w:proofErr w:type="spellStart"/>
      <w:r w:rsidR="00C21044">
        <w:rPr>
          <w:rFonts w:cs="Times New Roman"/>
          <w:noProof w:val="false"/>
        </w:rPr>
        <w:t>13</w:t>
      </w:r>
      <w:proofErr w:type="spellEnd"/>
      <w:r w:rsidR="00C21044">
        <w:rPr>
          <w:rFonts w:cs="Times New Roman"/>
          <w:noProof w:val="false"/>
        </w:rPr>
        <w:t>. svibnja</w:t>
      </w:r>
      <w:r w:rsidR="007302AC">
        <w:rPr>
          <w:rFonts w:cs="Times New Roman"/>
          <w:noProof w:val="false"/>
        </w:rPr>
        <w:t xml:space="preserve"> </w:t>
      </w:r>
      <w:proofErr w:type="spellStart"/>
      <w:r w:rsidR="007302AC">
        <w:rPr>
          <w:rFonts w:cs="Times New Roman"/>
          <w:noProof w:val="false"/>
        </w:rPr>
        <w:t>2019</w:t>
      </w:r>
      <w:proofErr w:type="spellEnd"/>
      <w:r w:rsidRPr="000B7999">
        <w:rPr>
          <w:rFonts w:cs="Times New Roman"/>
          <w:noProof w:val="false"/>
        </w:rPr>
        <w:t>.  godine</w:t>
      </w:r>
    </w:p>
    <w:p w:rsidRDefault="0062607F" w:rsidP="000D433A" w:rsidR="0062607F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0D433A" w:rsidP="000D433A" w:rsidR="000D433A" w:rsidRPr="000B7999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0B7999">
        <w:rPr>
          <w:rFonts w:cs="Times New Roman" w:hAnsi="Times New Roman" w:ascii="Times New Roman"/>
          <w:sz w:val="24"/>
        </w:rPr>
        <w:t>r i j e š i o    j e</w:t>
      </w:r>
    </w:p>
    <w:p w:rsidRDefault="00BA79A7" w:rsidP="007302AC" w:rsidR="00BA79A7">
      <w:pPr>
        <w:pStyle w:val="Tijeloteksta"/>
        <w:rPr>
          <w:rFonts w:cs="Times New Roman" w:hAnsi="Times New Roman" w:ascii="Times New Roman"/>
          <w:sz w:val="24"/>
        </w:rPr>
      </w:pPr>
    </w:p>
    <w:p w:rsidRDefault="007302AC" w:rsidP="003D4813" w:rsidR="00D819F3" w:rsidRPr="006D615B">
      <w:pPr>
        <w:pStyle w:val="Tijeloteksta"/>
        <w:ind w:firstLine="70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Ispravlja se rješenje o </w:t>
      </w:r>
      <w:r w:rsidR="003D4813">
        <w:rPr>
          <w:rFonts w:cs="Times New Roman" w:hAnsi="Times New Roman" w:ascii="Times New Roman"/>
          <w:sz w:val="24"/>
        </w:rPr>
        <w:t xml:space="preserve">prodaji </w:t>
      </w:r>
      <w:r>
        <w:rPr>
          <w:rFonts w:cs="Times New Roman" w:hAnsi="Times New Roman" w:ascii="Times New Roman"/>
          <w:sz w:val="24"/>
        </w:rPr>
        <w:t xml:space="preserve">nekretnina od </w:t>
      </w:r>
      <w:proofErr w:type="spellStart"/>
      <w:r w:rsidR="00C21044">
        <w:rPr>
          <w:rFonts w:cs="Times New Roman" w:hAnsi="Times New Roman" w:ascii="Times New Roman"/>
          <w:sz w:val="24"/>
        </w:rPr>
        <w:t>26</w:t>
      </w:r>
      <w:proofErr w:type="spellEnd"/>
      <w:r w:rsidR="00C21044">
        <w:rPr>
          <w:rFonts w:cs="Times New Roman" w:hAnsi="Times New Roman" w:ascii="Times New Roman"/>
          <w:sz w:val="24"/>
        </w:rPr>
        <w:t xml:space="preserve">. travnja </w:t>
      </w:r>
      <w:proofErr w:type="spellStart"/>
      <w:r w:rsidR="00C21044">
        <w:rPr>
          <w:rFonts w:cs="Times New Roman" w:hAnsi="Times New Roman" w:ascii="Times New Roman"/>
          <w:sz w:val="24"/>
        </w:rPr>
        <w:t>2019</w:t>
      </w:r>
      <w:proofErr w:type="spellEnd"/>
      <w:r w:rsidR="00C21044">
        <w:rPr>
          <w:rFonts w:cs="Times New Roman" w:hAnsi="Times New Roman" w:ascii="Times New Roman"/>
          <w:sz w:val="24"/>
        </w:rPr>
        <w:t xml:space="preserve">. </w:t>
      </w:r>
      <w:r w:rsidR="00583C9F">
        <w:rPr>
          <w:rFonts w:cs="Times New Roman" w:hAnsi="Times New Roman" w:ascii="Times New Roman"/>
          <w:sz w:val="24"/>
        </w:rPr>
        <w:t xml:space="preserve"> godine</w:t>
      </w:r>
      <w:r w:rsidR="00C21044">
        <w:rPr>
          <w:rFonts w:cs="Times New Roman" w:hAnsi="Times New Roman" w:ascii="Times New Roman"/>
          <w:sz w:val="24"/>
        </w:rPr>
        <w:t xml:space="preserve"> na način da u točki II umjesto </w:t>
      </w:r>
      <w:proofErr w:type="spellStart"/>
      <w:r w:rsidR="00D819F3">
        <w:rPr>
          <w:rFonts w:cs="Times New Roman" w:hAnsi="Times New Roman" w:ascii="Times New Roman"/>
          <w:sz w:val="24"/>
        </w:rPr>
        <w:t>razlučnog</w:t>
      </w:r>
      <w:proofErr w:type="spellEnd"/>
      <w:r w:rsidR="00D819F3">
        <w:rPr>
          <w:rFonts w:cs="Times New Roman" w:hAnsi="Times New Roman" w:ascii="Times New Roman"/>
          <w:sz w:val="24"/>
        </w:rPr>
        <w:t xml:space="preserve"> vjerovnika </w:t>
      </w:r>
      <w:proofErr w:type="spellStart"/>
      <w:r w:rsidR="00D819F3">
        <w:rPr>
          <w:rFonts w:cs="Times New Roman" w:hAnsi="Times New Roman" w:ascii="Times New Roman"/>
          <w:bCs/>
          <w:color w:val="000000"/>
          <w:sz w:val="24"/>
        </w:rPr>
        <w:t>ŠTEDBANKA</w:t>
      </w:r>
      <w:proofErr w:type="spellEnd"/>
      <w:r w:rsidR="00D819F3">
        <w:rPr>
          <w:rFonts w:cs="Times New Roman" w:hAnsi="Times New Roman" w:ascii="Times New Roman"/>
          <w:bCs/>
          <w:color w:val="000000"/>
          <w:sz w:val="24"/>
        </w:rPr>
        <w:t xml:space="preserve"> d.d. u likvidaciji</w:t>
      </w:r>
      <w:r w:rsidR="00D819F3" w:rsidRPr="006D615B">
        <w:rPr>
          <w:rFonts w:cs="Times New Roman" w:hAnsi="Times New Roman" w:ascii="Times New Roman"/>
          <w:bCs/>
          <w:color w:val="000000"/>
          <w:sz w:val="24"/>
        </w:rPr>
        <w:t xml:space="preserve">, Zagreb, Slavonska avenija 3, </w:t>
      </w:r>
      <w:proofErr w:type="spellStart"/>
      <w:r w:rsidR="00D819F3" w:rsidRPr="006D615B">
        <w:rPr>
          <w:rFonts w:cs="Times New Roman" w:hAnsi="Times New Roman" w:ascii="Times New Roman"/>
          <w:bCs/>
          <w:color w:val="000000"/>
          <w:sz w:val="24"/>
        </w:rPr>
        <w:t>OIB</w:t>
      </w:r>
      <w:proofErr w:type="spellEnd"/>
      <w:r w:rsidR="00D819F3" w:rsidRPr="006D615B">
        <w:rPr>
          <w:rFonts w:cs="Times New Roman" w:hAnsi="Times New Roman" w:ascii="Times New Roman"/>
          <w:bCs/>
          <w:color w:val="000000"/>
          <w:sz w:val="24"/>
        </w:rPr>
        <w:t xml:space="preserve"> : </w:t>
      </w:r>
      <w:proofErr w:type="spellStart"/>
      <w:r w:rsidR="00D819F3" w:rsidRPr="006D615B">
        <w:rPr>
          <w:rFonts w:cs="Times New Roman" w:hAnsi="Times New Roman" w:ascii="Times New Roman"/>
          <w:bCs/>
          <w:color w:val="000000"/>
          <w:sz w:val="24"/>
        </w:rPr>
        <w:t>58063088591</w:t>
      </w:r>
      <w:proofErr w:type="spellEnd"/>
      <w:r w:rsidR="00D819F3">
        <w:rPr>
          <w:rFonts w:cs="Times New Roman" w:hAnsi="Times New Roman" w:ascii="Times New Roman"/>
          <w:bCs/>
          <w:color w:val="000000"/>
          <w:sz w:val="24"/>
        </w:rPr>
        <w:t xml:space="preserve"> treba stajati </w:t>
      </w:r>
      <w:r w:rsidR="00F158C9">
        <w:rPr>
          <w:rFonts w:cs="Times New Roman" w:hAnsi="Times New Roman" w:ascii="Times New Roman"/>
          <w:bCs/>
          <w:color w:val="000000"/>
          <w:sz w:val="24"/>
        </w:rPr>
        <w:t xml:space="preserve">na navedenim nekretninama upisano je </w:t>
      </w:r>
      <w:proofErr w:type="spellStart"/>
      <w:r w:rsidR="00F158C9">
        <w:rPr>
          <w:rFonts w:cs="Times New Roman" w:hAnsi="Times New Roman" w:ascii="Times New Roman"/>
          <w:bCs/>
          <w:color w:val="000000"/>
          <w:sz w:val="24"/>
        </w:rPr>
        <w:t>razlučno</w:t>
      </w:r>
      <w:proofErr w:type="spellEnd"/>
      <w:r w:rsidR="00F158C9">
        <w:rPr>
          <w:rFonts w:cs="Times New Roman" w:hAnsi="Times New Roman" w:ascii="Times New Roman"/>
          <w:bCs/>
          <w:color w:val="000000"/>
          <w:sz w:val="24"/>
        </w:rPr>
        <w:t xml:space="preserve"> pravo u korist vjerovnika :  </w:t>
      </w:r>
      <w:r w:rsidR="00D819F3">
        <w:rPr>
          <w:rFonts w:cs="Times New Roman" w:hAnsi="Times New Roman" w:ascii="Times New Roman"/>
          <w:bCs/>
          <w:color w:val="000000"/>
          <w:sz w:val="24"/>
        </w:rPr>
        <w:t xml:space="preserve">JUG </w:t>
      </w:r>
      <w:proofErr w:type="spellStart"/>
      <w:r w:rsidR="00D819F3">
        <w:rPr>
          <w:rFonts w:cs="Times New Roman" w:hAnsi="Times New Roman" w:ascii="Times New Roman"/>
          <w:bCs/>
          <w:color w:val="000000"/>
          <w:sz w:val="24"/>
        </w:rPr>
        <w:t>ROBERT</w:t>
      </w:r>
      <w:proofErr w:type="spellEnd"/>
      <w:r w:rsidR="00D819F3">
        <w:rPr>
          <w:rFonts w:cs="Times New Roman" w:hAnsi="Times New Roman" w:ascii="Times New Roman"/>
          <w:bCs/>
          <w:color w:val="000000"/>
          <w:sz w:val="24"/>
        </w:rPr>
        <w:t xml:space="preserve">, Zagreb, Put </w:t>
      </w:r>
      <w:proofErr w:type="spellStart"/>
      <w:r w:rsidR="00D819F3">
        <w:rPr>
          <w:rFonts w:cs="Times New Roman" w:hAnsi="Times New Roman" w:ascii="Times New Roman"/>
          <w:bCs/>
          <w:color w:val="000000"/>
          <w:sz w:val="24"/>
        </w:rPr>
        <w:t>Loparica</w:t>
      </w:r>
      <w:proofErr w:type="spellEnd"/>
      <w:r w:rsidR="00D819F3">
        <w:rPr>
          <w:rFonts w:cs="Times New Roman" w:hAnsi="Times New Roman" w:ascii="Times New Roman"/>
          <w:bCs/>
          <w:color w:val="000000"/>
          <w:sz w:val="24"/>
        </w:rPr>
        <w:t xml:space="preserve"> 5, </w:t>
      </w:r>
      <w:proofErr w:type="spellStart"/>
      <w:r w:rsidR="00D819F3">
        <w:rPr>
          <w:rFonts w:cs="Times New Roman" w:hAnsi="Times New Roman" w:ascii="Times New Roman"/>
          <w:bCs/>
          <w:color w:val="000000"/>
          <w:sz w:val="24"/>
        </w:rPr>
        <w:t>OIB</w:t>
      </w:r>
      <w:proofErr w:type="spellEnd"/>
      <w:r w:rsidR="00D819F3">
        <w:rPr>
          <w:rFonts w:cs="Times New Roman" w:hAnsi="Times New Roman" w:ascii="Times New Roman"/>
          <w:bCs/>
          <w:color w:val="000000"/>
          <w:sz w:val="24"/>
        </w:rPr>
        <w:t xml:space="preserve">: </w:t>
      </w:r>
      <w:proofErr w:type="spellStart"/>
      <w:r w:rsidR="003D4813">
        <w:rPr>
          <w:rFonts w:cs="Times New Roman" w:hAnsi="Times New Roman" w:ascii="Times New Roman"/>
          <w:bCs/>
          <w:color w:val="000000"/>
          <w:sz w:val="24"/>
        </w:rPr>
        <w:t>14249611807</w:t>
      </w:r>
      <w:proofErr w:type="spellEnd"/>
      <w:r w:rsidR="003D4813">
        <w:rPr>
          <w:rFonts w:cs="Times New Roman" w:hAnsi="Times New Roman" w:ascii="Times New Roman"/>
          <w:bCs/>
          <w:color w:val="000000"/>
          <w:sz w:val="24"/>
        </w:rPr>
        <w:t>.</w:t>
      </w:r>
    </w:p>
    <w:p w:rsidRDefault="00DA161C" w:rsidP="00DA161C" w:rsidR="00DA161C" w:rsidRPr="000B7999"/>
    <w:p w:rsidRDefault="00A806E8" w:rsidP="00DA161C" w:rsidR="00F3584F" w:rsidRPr="000B7999">
      <w:pPr>
        <w:jc w:val="center"/>
      </w:pPr>
      <w:r w:rsidRPr="000B7999">
        <w:t>Obrazloženje</w:t>
      </w:r>
    </w:p>
    <w:p w:rsidRDefault="00F3584F" w:rsidP="00F3584F" w:rsidR="00F3584F" w:rsidRPr="000B7999">
      <w:pPr>
        <w:jc w:val="both"/>
      </w:pPr>
    </w:p>
    <w:p w:rsidRDefault="00F3584F" w:rsidP="00F3584F" w:rsidR="00F3584F">
      <w:pPr>
        <w:ind w:firstLine="708"/>
        <w:jc w:val="both"/>
      </w:pPr>
      <w:r w:rsidRPr="000B7999">
        <w:t xml:space="preserve">Rješenjem ovog suda od </w:t>
      </w:r>
      <w:proofErr w:type="spellStart"/>
      <w:r w:rsidR="00D5454F">
        <w:t>26</w:t>
      </w:r>
      <w:proofErr w:type="spellEnd"/>
      <w:r w:rsidR="00D5454F">
        <w:t xml:space="preserve">. travnja </w:t>
      </w:r>
      <w:proofErr w:type="spellStart"/>
      <w:r w:rsidR="00D5454F">
        <w:t>2019</w:t>
      </w:r>
      <w:proofErr w:type="spellEnd"/>
      <w:r w:rsidR="00D5454F">
        <w:t>.</w:t>
      </w:r>
      <w:r w:rsidR="00B12321">
        <w:t xml:space="preserve"> godine, </w:t>
      </w:r>
      <w:r w:rsidR="00D5454F">
        <w:t xml:space="preserve">određena je prodaja  nekretnina u stečajnom postupku u vlasništvu stečajnog dužnika </w:t>
      </w:r>
      <w:proofErr w:type="spellStart"/>
      <w:r w:rsidR="00D5454F" w:rsidRPr="006D615B">
        <w:rPr>
          <w:lang w:val="hr-BA"/>
        </w:rPr>
        <w:t>TOMANT</w:t>
      </w:r>
      <w:proofErr w:type="spellEnd"/>
      <w:r w:rsidR="00D5454F" w:rsidRPr="006D615B">
        <w:rPr>
          <w:lang w:val="hr-BA"/>
        </w:rPr>
        <w:t xml:space="preserve"> STIL d.o.o. u stečaju, Zagreb, Hrvatskog proljeća </w:t>
      </w:r>
      <w:proofErr w:type="spellStart"/>
      <w:r w:rsidR="00D5454F" w:rsidRPr="006D615B">
        <w:rPr>
          <w:lang w:val="hr-BA"/>
        </w:rPr>
        <w:t>22</w:t>
      </w:r>
      <w:proofErr w:type="spellEnd"/>
      <w:r w:rsidR="00D5454F" w:rsidRPr="006D615B">
        <w:rPr>
          <w:lang w:val="hr-BA"/>
        </w:rPr>
        <w:t xml:space="preserve">, </w:t>
      </w:r>
      <w:proofErr w:type="spellStart"/>
      <w:r w:rsidR="00D5454F" w:rsidRPr="006D615B">
        <w:rPr>
          <w:lang w:val="hr-BA"/>
        </w:rPr>
        <w:t>OIB</w:t>
      </w:r>
      <w:proofErr w:type="spellEnd"/>
      <w:r w:rsidR="00D5454F" w:rsidRPr="006D615B">
        <w:rPr>
          <w:lang w:val="hr-BA"/>
        </w:rPr>
        <w:t xml:space="preserve">: </w:t>
      </w:r>
      <w:proofErr w:type="spellStart"/>
      <w:r w:rsidR="00D5454F" w:rsidRPr="006D615B">
        <w:rPr>
          <w:lang w:val="hr-BA"/>
        </w:rPr>
        <w:t>58713737817</w:t>
      </w:r>
      <w:proofErr w:type="spellEnd"/>
      <w:r w:rsidR="00D5454F">
        <w:rPr>
          <w:lang w:val="hr-BA"/>
        </w:rPr>
        <w:t xml:space="preserve">. </w:t>
      </w:r>
    </w:p>
    <w:p w:rsidRDefault="00C55C68" w:rsidP="00821A3C" w:rsidR="00C55C68" w:rsidRPr="00821A3C">
      <w:pPr>
        <w:ind w:firstLine="708"/>
        <w:jc w:val="both"/>
      </w:pPr>
      <w:r>
        <w:t xml:space="preserve">Kako </w:t>
      </w:r>
      <w:r w:rsidR="00D5454F">
        <w:t>je greškom u pisanju u točki II</w:t>
      </w:r>
      <w:r>
        <w:t xml:space="preserve"> rješenja navedeno </w:t>
      </w:r>
      <w:r w:rsidR="00FE5879">
        <w:t xml:space="preserve">da je upisano </w:t>
      </w:r>
      <w:proofErr w:type="spellStart"/>
      <w:r w:rsidR="00FE5879">
        <w:t>razlučno</w:t>
      </w:r>
      <w:proofErr w:type="spellEnd"/>
      <w:r w:rsidR="00FE5879">
        <w:t xml:space="preserve"> pravo u korist vjerovnika </w:t>
      </w:r>
      <w:proofErr w:type="spellStart"/>
      <w:r w:rsidR="00FE5879">
        <w:rPr>
          <w:bCs/>
          <w:color w:val="000000"/>
        </w:rPr>
        <w:t>ŠTEDBANKA</w:t>
      </w:r>
      <w:proofErr w:type="spellEnd"/>
      <w:r w:rsidR="00FE5879">
        <w:rPr>
          <w:bCs/>
          <w:color w:val="000000"/>
        </w:rPr>
        <w:t xml:space="preserve"> d.d. u likvidaciji</w:t>
      </w:r>
      <w:r w:rsidR="00FE5879" w:rsidRPr="006D615B">
        <w:rPr>
          <w:bCs/>
          <w:color w:val="000000"/>
        </w:rPr>
        <w:t xml:space="preserve">, Zagreb, Slavonska avenija 3, </w:t>
      </w:r>
      <w:proofErr w:type="spellStart"/>
      <w:r w:rsidR="00FE5879" w:rsidRPr="006D615B">
        <w:rPr>
          <w:bCs/>
          <w:color w:val="000000"/>
        </w:rPr>
        <w:t>OIB</w:t>
      </w:r>
      <w:proofErr w:type="spellEnd"/>
      <w:r w:rsidR="00FE5879" w:rsidRPr="006D615B">
        <w:rPr>
          <w:bCs/>
          <w:color w:val="000000"/>
        </w:rPr>
        <w:t xml:space="preserve"> : </w:t>
      </w:r>
      <w:proofErr w:type="spellStart"/>
      <w:r w:rsidR="00FE5879" w:rsidRPr="006D615B">
        <w:rPr>
          <w:bCs/>
          <w:color w:val="000000"/>
        </w:rPr>
        <w:t>58063088591</w:t>
      </w:r>
      <w:proofErr w:type="spellEnd"/>
      <w:r w:rsidR="00FE5879">
        <w:rPr>
          <w:bCs/>
          <w:color w:val="000000"/>
        </w:rPr>
        <w:t xml:space="preserve"> umjesto JUG </w:t>
      </w:r>
      <w:proofErr w:type="spellStart"/>
      <w:r w:rsidR="00FE5879">
        <w:rPr>
          <w:bCs/>
          <w:color w:val="000000"/>
        </w:rPr>
        <w:t>ROBERT</w:t>
      </w:r>
      <w:proofErr w:type="spellEnd"/>
      <w:r w:rsidR="00FE5879">
        <w:rPr>
          <w:bCs/>
          <w:color w:val="000000"/>
        </w:rPr>
        <w:t xml:space="preserve">, Zagreb, Put </w:t>
      </w:r>
      <w:proofErr w:type="spellStart"/>
      <w:r w:rsidR="00FE5879">
        <w:rPr>
          <w:bCs/>
          <w:color w:val="000000"/>
        </w:rPr>
        <w:t>Loparica</w:t>
      </w:r>
      <w:proofErr w:type="spellEnd"/>
      <w:r w:rsidR="00FE5879">
        <w:rPr>
          <w:bCs/>
          <w:color w:val="000000"/>
        </w:rPr>
        <w:t xml:space="preserve"> 5, </w:t>
      </w:r>
      <w:proofErr w:type="spellStart"/>
      <w:r w:rsidR="00FE5879">
        <w:rPr>
          <w:bCs/>
          <w:color w:val="000000"/>
        </w:rPr>
        <w:t>OIB</w:t>
      </w:r>
      <w:proofErr w:type="spellEnd"/>
      <w:r w:rsidR="00FE5879">
        <w:rPr>
          <w:bCs/>
          <w:color w:val="000000"/>
        </w:rPr>
        <w:t xml:space="preserve">: </w:t>
      </w:r>
      <w:proofErr w:type="spellStart"/>
      <w:r w:rsidR="00FE5879">
        <w:rPr>
          <w:bCs/>
          <w:color w:val="000000"/>
        </w:rPr>
        <w:t>14249611807</w:t>
      </w:r>
      <w:proofErr w:type="spellEnd"/>
      <w:r w:rsidR="00FE5879">
        <w:rPr>
          <w:bCs/>
          <w:color w:val="000000"/>
        </w:rPr>
        <w:t>,</w:t>
      </w:r>
      <w:r w:rsidR="00821A3C">
        <w:t xml:space="preserve"> </w:t>
      </w:r>
      <w:r w:rsidR="00821A3C">
        <w:rPr>
          <w:bCs/>
        </w:rPr>
        <w:t>o</w:t>
      </w:r>
      <w:r w:rsidRPr="00651425">
        <w:rPr>
          <w:bCs/>
        </w:rPr>
        <w:t xml:space="preserve">dgovarajućom primjenom odredbe čl. </w:t>
      </w:r>
      <w:proofErr w:type="spellStart"/>
      <w:r w:rsidRPr="00651425">
        <w:rPr>
          <w:bCs/>
        </w:rPr>
        <w:t>342</w:t>
      </w:r>
      <w:proofErr w:type="spellEnd"/>
      <w:r w:rsidRPr="00651425">
        <w:rPr>
          <w:bCs/>
        </w:rPr>
        <w:t xml:space="preserve">. st. 1., 2. i 4. Zakona o parničnom postupku ("Narodne novine" broj </w:t>
      </w:r>
      <w:proofErr w:type="spellStart"/>
      <w:r w:rsidRPr="00651425">
        <w:rPr>
          <w:bCs/>
        </w:rPr>
        <w:t>53</w:t>
      </w:r>
      <w:proofErr w:type="spellEnd"/>
      <w:r w:rsidRPr="00651425">
        <w:rPr>
          <w:bCs/>
        </w:rPr>
        <w:t>/</w:t>
      </w:r>
      <w:proofErr w:type="spellStart"/>
      <w:r w:rsidRPr="00651425">
        <w:rPr>
          <w:bCs/>
        </w:rPr>
        <w:t>91</w:t>
      </w:r>
      <w:proofErr w:type="spellEnd"/>
      <w:r w:rsidRPr="00651425">
        <w:rPr>
          <w:bCs/>
        </w:rPr>
        <w:t xml:space="preserve">, </w:t>
      </w:r>
      <w:proofErr w:type="spellStart"/>
      <w:r w:rsidRPr="00651425">
        <w:rPr>
          <w:bCs/>
        </w:rPr>
        <w:t>91</w:t>
      </w:r>
      <w:proofErr w:type="spellEnd"/>
      <w:r w:rsidRPr="00651425">
        <w:rPr>
          <w:bCs/>
        </w:rPr>
        <w:t>/</w:t>
      </w:r>
      <w:proofErr w:type="spellStart"/>
      <w:r w:rsidRPr="00651425">
        <w:rPr>
          <w:bCs/>
        </w:rPr>
        <w:t>92</w:t>
      </w:r>
      <w:proofErr w:type="spellEnd"/>
      <w:r w:rsidRPr="00651425">
        <w:rPr>
          <w:bCs/>
        </w:rPr>
        <w:t xml:space="preserve">, </w:t>
      </w:r>
      <w:proofErr w:type="spellStart"/>
      <w:r w:rsidRPr="00651425">
        <w:rPr>
          <w:bCs/>
        </w:rPr>
        <w:t>112</w:t>
      </w:r>
      <w:proofErr w:type="spellEnd"/>
      <w:r w:rsidRPr="00651425">
        <w:rPr>
          <w:bCs/>
        </w:rPr>
        <w:t>/</w:t>
      </w:r>
      <w:proofErr w:type="spellStart"/>
      <w:r w:rsidRPr="00651425">
        <w:rPr>
          <w:bCs/>
        </w:rPr>
        <w:t>99</w:t>
      </w:r>
      <w:proofErr w:type="spellEnd"/>
      <w:r w:rsidRPr="00651425">
        <w:rPr>
          <w:bCs/>
        </w:rPr>
        <w:t xml:space="preserve">, </w:t>
      </w:r>
      <w:proofErr w:type="spellStart"/>
      <w:r w:rsidRPr="00651425">
        <w:rPr>
          <w:bCs/>
        </w:rPr>
        <w:t>88</w:t>
      </w:r>
      <w:proofErr w:type="spellEnd"/>
      <w:r w:rsidRPr="00651425">
        <w:rPr>
          <w:bCs/>
        </w:rPr>
        <w:t>/</w:t>
      </w:r>
      <w:proofErr w:type="spellStart"/>
      <w:r w:rsidRPr="00651425">
        <w:rPr>
          <w:bCs/>
        </w:rPr>
        <w:t>01</w:t>
      </w:r>
      <w:proofErr w:type="spellEnd"/>
      <w:r w:rsidRPr="00651425">
        <w:rPr>
          <w:bCs/>
        </w:rPr>
        <w:t xml:space="preserve">, </w:t>
      </w:r>
      <w:proofErr w:type="spellStart"/>
      <w:r w:rsidRPr="00651425">
        <w:rPr>
          <w:bCs/>
        </w:rPr>
        <w:t>117</w:t>
      </w:r>
      <w:proofErr w:type="spellEnd"/>
      <w:r w:rsidRPr="00651425">
        <w:rPr>
          <w:bCs/>
        </w:rPr>
        <w:t>/</w:t>
      </w:r>
      <w:proofErr w:type="spellStart"/>
      <w:r w:rsidRPr="00651425">
        <w:rPr>
          <w:bCs/>
        </w:rPr>
        <w:t>03</w:t>
      </w:r>
      <w:proofErr w:type="spellEnd"/>
      <w:r w:rsidRPr="00651425">
        <w:rPr>
          <w:bCs/>
        </w:rPr>
        <w:t xml:space="preserve">, </w:t>
      </w:r>
      <w:proofErr w:type="spellStart"/>
      <w:r w:rsidRPr="00651425">
        <w:rPr>
          <w:bCs/>
        </w:rPr>
        <w:t>88</w:t>
      </w:r>
      <w:proofErr w:type="spellEnd"/>
      <w:r w:rsidRPr="00651425">
        <w:rPr>
          <w:bCs/>
        </w:rPr>
        <w:t>/</w:t>
      </w:r>
      <w:proofErr w:type="spellStart"/>
      <w:r w:rsidRPr="00651425">
        <w:rPr>
          <w:bCs/>
        </w:rPr>
        <w:t>05</w:t>
      </w:r>
      <w:proofErr w:type="spellEnd"/>
      <w:r w:rsidRPr="00651425">
        <w:rPr>
          <w:bCs/>
        </w:rPr>
        <w:t xml:space="preserve">, </w:t>
      </w:r>
      <w:proofErr w:type="spellStart"/>
      <w:r w:rsidRPr="00651425">
        <w:rPr>
          <w:bCs/>
        </w:rPr>
        <w:t>02</w:t>
      </w:r>
      <w:proofErr w:type="spellEnd"/>
      <w:r w:rsidRPr="00651425">
        <w:rPr>
          <w:bCs/>
        </w:rPr>
        <w:t>/</w:t>
      </w:r>
      <w:proofErr w:type="spellStart"/>
      <w:r w:rsidRPr="00651425">
        <w:rPr>
          <w:bCs/>
        </w:rPr>
        <w:t>07</w:t>
      </w:r>
      <w:proofErr w:type="spellEnd"/>
      <w:r w:rsidRPr="00651425">
        <w:rPr>
          <w:bCs/>
        </w:rPr>
        <w:t xml:space="preserve">, </w:t>
      </w:r>
      <w:proofErr w:type="spellStart"/>
      <w:r w:rsidRPr="00651425">
        <w:rPr>
          <w:bCs/>
        </w:rPr>
        <w:t>84</w:t>
      </w:r>
      <w:proofErr w:type="spellEnd"/>
      <w:r w:rsidRPr="00651425">
        <w:rPr>
          <w:bCs/>
        </w:rPr>
        <w:t>/</w:t>
      </w:r>
      <w:proofErr w:type="spellStart"/>
      <w:r w:rsidRPr="00651425">
        <w:rPr>
          <w:bCs/>
        </w:rPr>
        <w:t>08</w:t>
      </w:r>
      <w:proofErr w:type="spellEnd"/>
      <w:r w:rsidRPr="00651425">
        <w:rPr>
          <w:bCs/>
        </w:rPr>
        <w:t xml:space="preserve">, </w:t>
      </w:r>
      <w:proofErr w:type="spellStart"/>
      <w:r w:rsidRPr="00651425">
        <w:rPr>
          <w:bCs/>
        </w:rPr>
        <w:t>123</w:t>
      </w:r>
      <w:proofErr w:type="spellEnd"/>
      <w:r w:rsidRPr="00651425">
        <w:rPr>
          <w:bCs/>
        </w:rPr>
        <w:t>/</w:t>
      </w:r>
      <w:proofErr w:type="spellStart"/>
      <w:r w:rsidRPr="00651425">
        <w:rPr>
          <w:bCs/>
        </w:rPr>
        <w:t>08</w:t>
      </w:r>
      <w:proofErr w:type="spellEnd"/>
      <w:r w:rsidRPr="00651425">
        <w:rPr>
          <w:bCs/>
        </w:rPr>
        <w:t xml:space="preserve">, </w:t>
      </w:r>
      <w:proofErr w:type="spellStart"/>
      <w:r w:rsidRPr="00651425">
        <w:rPr>
          <w:bCs/>
        </w:rPr>
        <w:t>57</w:t>
      </w:r>
      <w:proofErr w:type="spellEnd"/>
      <w:r w:rsidRPr="00651425">
        <w:rPr>
          <w:bCs/>
        </w:rPr>
        <w:t>/</w:t>
      </w:r>
      <w:proofErr w:type="spellStart"/>
      <w:r w:rsidRPr="00651425">
        <w:rPr>
          <w:bCs/>
        </w:rPr>
        <w:t>11</w:t>
      </w:r>
      <w:proofErr w:type="spellEnd"/>
      <w:r w:rsidRPr="00651425">
        <w:rPr>
          <w:bCs/>
        </w:rPr>
        <w:t xml:space="preserve"> i </w:t>
      </w:r>
      <w:proofErr w:type="spellStart"/>
      <w:r w:rsidRPr="00651425">
        <w:rPr>
          <w:bCs/>
        </w:rPr>
        <w:t>25</w:t>
      </w:r>
      <w:proofErr w:type="spellEnd"/>
      <w:r w:rsidRPr="00651425">
        <w:rPr>
          <w:bCs/>
        </w:rPr>
        <w:t>/</w:t>
      </w:r>
      <w:proofErr w:type="spellStart"/>
      <w:r w:rsidRPr="00651425">
        <w:rPr>
          <w:bCs/>
        </w:rPr>
        <w:t>13</w:t>
      </w:r>
      <w:proofErr w:type="spellEnd"/>
      <w:r w:rsidRPr="00651425">
        <w:rPr>
          <w:bCs/>
        </w:rPr>
        <w:t xml:space="preserve"> – dalje: </w:t>
      </w:r>
      <w:proofErr w:type="spellStart"/>
      <w:r w:rsidRPr="00651425">
        <w:rPr>
          <w:bCs/>
        </w:rPr>
        <w:t>ZPP</w:t>
      </w:r>
      <w:proofErr w:type="spellEnd"/>
      <w:r w:rsidRPr="00651425">
        <w:rPr>
          <w:bCs/>
        </w:rPr>
        <w:t xml:space="preserve">), a u svezi s člankom </w:t>
      </w:r>
      <w:proofErr w:type="spellStart"/>
      <w:r w:rsidRPr="00651425">
        <w:rPr>
          <w:bCs/>
        </w:rPr>
        <w:t>10</w:t>
      </w:r>
      <w:proofErr w:type="spellEnd"/>
      <w:r w:rsidRPr="00651425">
        <w:rPr>
          <w:bCs/>
        </w:rPr>
        <w:t xml:space="preserve"> </w:t>
      </w:r>
      <w:proofErr w:type="spellStart"/>
      <w:r w:rsidRPr="00651425">
        <w:rPr>
          <w:bCs/>
        </w:rPr>
        <w:t>SZ</w:t>
      </w:r>
      <w:proofErr w:type="spellEnd"/>
      <w:r w:rsidRPr="00651425">
        <w:rPr>
          <w:bCs/>
        </w:rPr>
        <w:t xml:space="preserve">-a (NN </w:t>
      </w:r>
      <w:proofErr w:type="spellStart"/>
      <w:r w:rsidRPr="00651425">
        <w:rPr>
          <w:bCs/>
        </w:rPr>
        <w:t>71</w:t>
      </w:r>
      <w:proofErr w:type="spellEnd"/>
      <w:r w:rsidRPr="00651425">
        <w:rPr>
          <w:bCs/>
        </w:rPr>
        <w:t>/</w:t>
      </w:r>
      <w:proofErr w:type="spellStart"/>
      <w:r w:rsidRPr="00651425">
        <w:rPr>
          <w:bCs/>
        </w:rPr>
        <w:t>15</w:t>
      </w:r>
      <w:proofErr w:type="spellEnd"/>
      <w:r w:rsidRPr="00651425">
        <w:rPr>
          <w:bCs/>
        </w:rPr>
        <w:t xml:space="preserve">, </w:t>
      </w:r>
      <w:proofErr w:type="spellStart"/>
      <w:r w:rsidRPr="00651425">
        <w:rPr>
          <w:bCs/>
        </w:rPr>
        <w:t>104</w:t>
      </w:r>
      <w:proofErr w:type="spellEnd"/>
      <w:r w:rsidRPr="00651425">
        <w:rPr>
          <w:bCs/>
        </w:rPr>
        <w:t>/</w:t>
      </w:r>
      <w:proofErr w:type="spellStart"/>
      <w:r w:rsidRPr="00651425">
        <w:rPr>
          <w:bCs/>
        </w:rPr>
        <w:t>17</w:t>
      </w:r>
      <w:proofErr w:type="spellEnd"/>
      <w:r w:rsidRPr="00651425">
        <w:rPr>
          <w:bCs/>
        </w:rPr>
        <w:t>), navedena pogreška u pisanju je ispravljena i odlučeno je kao u izreci ovog rješenja.</w:t>
      </w:r>
    </w:p>
    <w:p w:rsidRDefault="00F3584F" w:rsidP="001A0199" w:rsidR="00F3584F" w:rsidRPr="000B7999">
      <w:pPr>
        <w:jc w:val="both"/>
      </w:pPr>
    </w:p>
    <w:p w:rsidRDefault="00821A3C" w:rsidP="000B7999" w:rsidR="00F3584F" w:rsidRPr="000B7999">
      <w:pPr>
        <w:jc w:val="center"/>
      </w:pPr>
      <w:r>
        <w:t xml:space="preserve">U Zagrebu, </w:t>
      </w:r>
      <w:proofErr w:type="spellStart"/>
      <w:r w:rsidR="00FE5879">
        <w:t>13</w:t>
      </w:r>
      <w:proofErr w:type="spellEnd"/>
      <w:r w:rsidR="00FE5879">
        <w:t>. svibnja</w:t>
      </w:r>
      <w:r w:rsidR="00B678A6">
        <w:t xml:space="preserve"> </w:t>
      </w:r>
      <w:proofErr w:type="spellStart"/>
      <w:r w:rsidR="00B678A6">
        <w:t>2019</w:t>
      </w:r>
      <w:proofErr w:type="spellEnd"/>
      <w:r w:rsidR="00B678A6">
        <w:t xml:space="preserve">. </w:t>
      </w:r>
      <w:r w:rsidR="000B7999" w:rsidRPr="000B7999">
        <w:t>godine</w:t>
      </w:r>
    </w:p>
    <w:p w:rsidRDefault="000B7999" w:rsidP="001A0199" w:rsidR="000B7999" w:rsidRPr="000B7999">
      <w:pPr>
        <w:jc w:val="both"/>
      </w:pPr>
    </w:p>
    <w:p w:rsidRDefault="000B7999" w:rsidP="00EB0E14" w:rsidR="000B7999" w:rsidRPr="000B7999">
      <w:pPr>
        <w:jc w:val="right"/>
      </w:pPr>
      <w:r w:rsidRPr="000B7999">
        <w:t>SUDAC:</w:t>
      </w:r>
    </w:p>
    <w:p w:rsidRDefault="000B7999" w:rsidP="00EB0E14" w:rsidR="00F3584F" w:rsidRPr="000B7999">
      <w:pPr>
        <w:jc w:val="right"/>
      </w:pPr>
      <w:r w:rsidRPr="000B7999">
        <w:t>Vesna Sremac Šoštar</w:t>
      </w:r>
      <w:r w:rsidR="00884990">
        <w:t>,v.r.</w:t>
      </w:r>
    </w:p>
    <w:p w:rsidRDefault="0007340C" w:rsidP="0007340C" w:rsidR="0007340C" w:rsidRPr="000B7999">
      <w:pPr>
        <w:jc w:val="both"/>
      </w:pPr>
      <w:r w:rsidRPr="000B7999">
        <w:t>UPUTA O PRAVNOM LIJEKU:</w:t>
      </w:r>
    </w:p>
    <w:p w:rsidRDefault="0007340C" w:rsidP="0007340C" w:rsidR="0060445D" w:rsidRPr="000B7999">
      <w:pPr>
        <w:jc w:val="both"/>
      </w:pPr>
      <w:r w:rsidRPr="000B7999">
        <w:t xml:space="preserve">Protiv ovog rješenja </w:t>
      </w:r>
      <w:r w:rsidR="007928E1" w:rsidRPr="000B7999">
        <w:t xml:space="preserve">osobe koje su sudjelovale na javnoj dražbi imaju pravo na žalbu (članak 105. stavak 2. </w:t>
      </w:r>
      <w:r w:rsidR="00F17AAA" w:rsidRPr="000B7999">
        <w:t>OZ</w:t>
      </w:r>
      <w:r w:rsidR="007928E1" w:rsidRPr="000B7999">
        <w:t xml:space="preserve">-a). Žalba se ulaže </w:t>
      </w:r>
      <w:r w:rsidRPr="000B7999">
        <w:t xml:space="preserve">Visokom trgovačkom sudu Republike Hrvatske </w:t>
      </w:r>
      <w:r w:rsidR="007928E1" w:rsidRPr="000B7999">
        <w:t xml:space="preserve">putem ovog suda u 2 primjerka,  </w:t>
      </w:r>
      <w:r w:rsidRPr="000B7999">
        <w:t>u roku od 8 dana</w:t>
      </w:r>
      <w:r w:rsidR="007928E1" w:rsidRPr="000B7999">
        <w:t xml:space="preserve"> od dostave </w:t>
      </w:r>
      <w:r w:rsidR="00CB42ED" w:rsidRPr="000B7999">
        <w:t>(članak 12. SZ-a)</w:t>
      </w:r>
      <w:r w:rsidRPr="000B7999">
        <w:t xml:space="preserve"> </w:t>
      </w:r>
    </w:p>
    <w:p w:rsidRDefault="00884990" w:rsidP="0007340C" w:rsidR="00884990">
      <w:pPr>
        <w:jc w:val="both"/>
        <w:rPr>
          <w:sz w:val="18"/>
          <w:szCs w:val="18"/>
        </w:rPr>
      </w:pPr>
    </w:p>
    <w:p w:rsidRDefault="00884990" w:rsidP="0007340C" w:rsidR="00884990" w:rsidRPr="00884990">
      <w:pPr>
        <w:jc w:val="both"/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884990">
        <w:t xml:space="preserve">Za točnost </w:t>
      </w:r>
      <w:proofErr w:type="spellStart"/>
      <w:r w:rsidRPr="00884990">
        <w:t>otpravka</w:t>
      </w:r>
      <w:proofErr w:type="spellEnd"/>
      <w:r w:rsidRPr="00884990">
        <w:t>-</w:t>
      </w:r>
      <w:proofErr w:type="spellStart"/>
      <w:r w:rsidRPr="00884990">
        <w:t>ovl</w:t>
      </w:r>
      <w:proofErr w:type="spellEnd"/>
      <w:r w:rsidRPr="00884990">
        <w:t>. službenik</w:t>
      </w:r>
    </w:p>
    <w:p w:rsidRDefault="00884990" w:rsidP="0007340C" w:rsidR="0060445D" w:rsidRPr="00884990">
      <w:pPr>
        <w:jc w:val="both"/>
      </w:pPr>
      <w:r w:rsidRPr="00884990">
        <w:tab/>
      </w:r>
      <w:r w:rsidRPr="00884990">
        <w:tab/>
      </w:r>
      <w:r w:rsidRPr="00884990">
        <w:tab/>
      </w:r>
      <w:r w:rsidRPr="00884990">
        <w:tab/>
      </w:r>
      <w:r w:rsidRPr="00884990">
        <w:tab/>
      </w:r>
      <w:r w:rsidRPr="00884990">
        <w:tab/>
      </w:r>
      <w:r w:rsidRPr="00884990">
        <w:tab/>
      </w:r>
      <w:r w:rsidRPr="00884990">
        <w:tab/>
      </w:r>
      <w:r w:rsidRPr="00884990">
        <w:tab/>
      </w:r>
      <w:r w:rsidRPr="00884990">
        <w:tab/>
        <w:t>Vinka MIhalinčić</w:t>
      </w:r>
      <w:r w:rsidR="008E0502" w:rsidRPr="00884990">
        <w:t xml:space="preserve"> </w:t>
      </w:r>
    </w:p>
    <w:sectPr w:rsidSect="00F52CF1" w:rsidR="0060445D" w:rsidRPr="00884990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039B" w:rsidR="00D4039B">
      <w:r>
        <w:separator/>
      </w:r>
    </w:p>
  </w:endnote>
  <w:endnote w:id="0" w:type="continuationSeparator">
    <w:p w:rsidRDefault="00D4039B" w:rsidR="00D40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039B" w:rsidR="00D4039B">
      <w:r>
        <w:separator/>
      </w:r>
    </w:p>
  </w:footnote>
  <w:footnote w:id="0" w:type="continuationSeparator">
    <w:p w:rsidRDefault="00D4039B" w:rsidR="00D40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2C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2607F" w:rsidP="001C1B6B" w:rsidR="002365A5" w:rsidRPr="005F3621">
    <w:pPr>
      <w:ind w:firstLine="708" w:left="3540"/>
      <w:jc w:val="right"/>
      <w:rPr>
        <w:b/>
      </w:rPr>
    </w:pPr>
    <w:r>
      <w:t>48.St-231/15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08255102"/>
      <w:docPartObj>
        <w:docPartGallery w:val="Page Numbers (Top of Page)"/>
        <w:docPartUnique/>
      </w:docPartObj>
    </w:sdtPr>
    <w:sdtEndPr/>
    <w:sdtContent>
      <w:p w:rsidRDefault="00F3584F" w:rsidP="00F3584F" w:rsidR="00F3584F">
        <w:pPr>
          <w:pStyle w:val="Zaglavlje"/>
          <w:jc w:val="right"/>
        </w:pPr>
        <w:proofErr w:type="spellStart"/>
        <w:r>
          <w:t>48.St</w:t>
        </w:r>
        <w:proofErr w:type="spellEnd"/>
        <w:r>
          <w:t>-</w:t>
        </w:r>
        <w:proofErr w:type="spellStart"/>
        <w:r w:rsidR="00D452D5">
          <w:t>739</w:t>
        </w:r>
        <w:proofErr w:type="spellEnd"/>
        <w:r w:rsidR="00D452D5">
          <w:t>/</w:t>
        </w:r>
        <w:proofErr w:type="spellStart"/>
        <w:r w:rsidR="00D452D5">
          <w:t>17</w:t>
        </w:r>
        <w:proofErr w:type="spellEnd"/>
        <w:r w:rsidR="00D452D5">
          <w:t>-</w:t>
        </w:r>
        <w:proofErr w:type="spellStart"/>
        <w:r w:rsidR="00D452D5">
          <w:t>57</w:t>
        </w:r>
        <w:proofErr w:type="spellEnd"/>
      </w:p>
    </w:sdtContent>
  </w:sdt>
  <w:p w:rsidRDefault="00F3584F" w:rsidR="00F358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3760014"/>
    <w:multiLevelType w:val="hybridMultilevel"/>
    <w:tmpl w:val="B1F8F99E"/>
    <w:lvl w:tplc="FE301E82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6">
    <w:nsid w:val="2B2F5D0C"/>
    <w:multiLevelType w:val="hybridMultilevel"/>
    <w:tmpl w:val="9BCA07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B8D082E"/>
    <w:multiLevelType w:val="hybridMultilevel"/>
    <w:tmpl w:val="48F2EF9A"/>
    <w:lvl w:tplc="3DCABE9E" w:ilvl="0">
      <w:start w:val="1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302C3595"/>
    <w:multiLevelType w:val="hybridMultilevel"/>
    <w:tmpl w:val="46407D10"/>
    <w:lvl w:tplc="93746DF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0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11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5589207C"/>
    <w:multiLevelType w:val="hybridMultilevel"/>
    <w:tmpl w:val="DDE88FC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7B20098"/>
    <w:multiLevelType w:val="hybridMultilevel"/>
    <w:tmpl w:val="CEF299D4"/>
    <w:lvl w:tplc="3C38979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9">
    <w:nsid w:val="79447B9E"/>
    <w:multiLevelType w:val="hybridMultilevel"/>
    <w:tmpl w:val="31C0E554"/>
    <w:lvl w:tplc="330CBF30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0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1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4"/>
  </w:num>
  <w:num w:numId="3">
    <w:abstractNumId w:val="15"/>
  </w:num>
  <w:num w:numId="4">
    <w:abstractNumId w:val="0"/>
  </w:num>
  <w:num w:numId="5">
    <w:abstractNumId w:val="16"/>
  </w:num>
  <w:num w:numId="6">
    <w:abstractNumId w:val="11"/>
  </w:num>
  <w:num w:numId="7">
    <w:abstractNumId w:val="18"/>
  </w:num>
  <w:num w:numId="8">
    <w:abstractNumId w:val="5"/>
  </w:num>
  <w:num w:numId="9">
    <w:abstractNumId w:val="20"/>
  </w:num>
  <w:num w:numId="10">
    <w:abstractNumId w:val="17"/>
  </w:num>
  <w:num w:numId="11">
    <w:abstractNumId w:val="9"/>
  </w:num>
  <w:num w:numId="12">
    <w:abstractNumId w:val="10"/>
  </w:num>
  <w:num w:numId="13">
    <w:abstractNumId w:val="3"/>
  </w:num>
  <w:num w:numId="14">
    <w:abstractNumId w:val="4"/>
  </w:num>
  <w:num w:numId="15">
    <w:abstractNumId w:val="13"/>
  </w:num>
  <w:num w:numId="16">
    <w:abstractNumId w:val="7"/>
  </w:num>
  <w:num w:numId="17">
    <w:abstractNumId w:val="6"/>
  </w:num>
  <w:num w:numId="18">
    <w:abstractNumId w:val="12"/>
  </w:num>
  <w:num w:numId="19">
    <w:abstractNumId w:val="19"/>
  </w:num>
  <w:num w:numId="20">
    <w:abstractNumId w:val="8"/>
  </w:num>
  <w:num w:numId="21">
    <w:abstractNumId w:val="1"/>
  </w:num>
  <w:num w:numId="22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11B9A"/>
    <w:rsid w:val="00012B46"/>
    <w:rsid w:val="000230C2"/>
    <w:rsid w:val="000267C6"/>
    <w:rsid w:val="000363E4"/>
    <w:rsid w:val="00072DE4"/>
    <w:rsid w:val="00072EAF"/>
    <w:rsid w:val="0007340C"/>
    <w:rsid w:val="00075675"/>
    <w:rsid w:val="0008428F"/>
    <w:rsid w:val="000852C8"/>
    <w:rsid w:val="00086C77"/>
    <w:rsid w:val="00096615"/>
    <w:rsid w:val="000B118B"/>
    <w:rsid w:val="000B7999"/>
    <w:rsid w:val="000C3FF9"/>
    <w:rsid w:val="000C44C8"/>
    <w:rsid w:val="000C64E0"/>
    <w:rsid w:val="000D433A"/>
    <w:rsid w:val="000E5CF0"/>
    <w:rsid w:val="000F00A7"/>
    <w:rsid w:val="000F0F74"/>
    <w:rsid w:val="000F2AA5"/>
    <w:rsid w:val="00105DED"/>
    <w:rsid w:val="00124A94"/>
    <w:rsid w:val="001321F4"/>
    <w:rsid w:val="00133C9B"/>
    <w:rsid w:val="0016356F"/>
    <w:rsid w:val="00163961"/>
    <w:rsid w:val="00163CFA"/>
    <w:rsid w:val="0016463A"/>
    <w:rsid w:val="00167C21"/>
    <w:rsid w:val="00173107"/>
    <w:rsid w:val="00185CCC"/>
    <w:rsid w:val="00194AE3"/>
    <w:rsid w:val="001A0199"/>
    <w:rsid w:val="001A4DE8"/>
    <w:rsid w:val="001A6B7B"/>
    <w:rsid w:val="001B3EBB"/>
    <w:rsid w:val="001C1B6B"/>
    <w:rsid w:val="001C524E"/>
    <w:rsid w:val="00204523"/>
    <w:rsid w:val="002048C5"/>
    <w:rsid w:val="00210CDB"/>
    <w:rsid w:val="00232160"/>
    <w:rsid w:val="002365A5"/>
    <w:rsid w:val="00236B50"/>
    <w:rsid w:val="00253F68"/>
    <w:rsid w:val="00260BB0"/>
    <w:rsid w:val="00266182"/>
    <w:rsid w:val="00273A72"/>
    <w:rsid w:val="00276816"/>
    <w:rsid w:val="002809DD"/>
    <w:rsid w:val="002871B5"/>
    <w:rsid w:val="002945CB"/>
    <w:rsid w:val="00297E4F"/>
    <w:rsid w:val="002B215D"/>
    <w:rsid w:val="002B30D4"/>
    <w:rsid w:val="002B3714"/>
    <w:rsid w:val="002B7936"/>
    <w:rsid w:val="002E2883"/>
    <w:rsid w:val="002E4AE3"/>
    <w:rsid w:val="002F0020"/>
    <w:rsid w:val="002F15B8"/>
    <w:rsid w:val="002F3C6E"/>
    <w:rsid w:val="00314D53"/>
    <w:rsid w:val="003168F7"/>
    <w:rsid w:val="00316D33"/>
    <w:rsid w:val="00331302"/>
    <w:rsid w:val="00333139"/>
    <w:rsid w:val="0033778C"/>
    <w:rsid w:val="00342745"/>
    <w:rsid w:val="00350E42"/>
    <w:rsid w:val="00360C31"/>
    <w:rsid w:val="00361842"/>
    <w:rsid w:val="00361DF8"/>
    <w:rsid w:val="00374D53"/>
    <w:rsid w:val="003836AE"/>
    <w:rsid w:val="00392362"/>
    <w:rsid w:val="00395FE9"/>
    <w:rsid w:val="003C0536"/>
    <w:rsid w:val="003C25F9"/>
    <w:rsid w:val="003D4813"/>
    <w:rsid w:val="00400B55"/>
    <w:rsid w:val="00412E3F"/>
    <w:rsid w:val="004148B7"/>
    <w:rsid w:val="004153F5"/>
    <w:rsid w:val="004270F7"/>
    <w:rsid w:val="00431159"/>
    <w:rsid w:val="00444A46"/>
    <w:rsid w:val="004451EF"/>
    <w:rsid w:val="00445A05"/>
    <w:rsid w:val="0045250C"/>
    <w:rsid w:val="00465D58"/>
    <w:rsid w:val="00466525"/>
    <w:rsid w:val="0047358A"/>
    <w:rsid w:val="004845CC"/>
    <w:rsid w:val="00486DDE"/>
    <w:rsid w:val="004959CC"/>
    <w:rsid w:val="004A08FA"/>
    <w:rsid w:val="004B0809"/>
    <w:rsid w:val="004B1F66"/>
    <w:rsid w:val="004B2C85"/>
    <w:rsid w:val="004C30E2"/>
    <w:rsid w:val="004C48CC"/>
    <w:rsid w:val="004C49DC"/>
    <w:rsid w:val="004D2E0E"/>
    <w:rsid w:val="004D5CA7"/>
    <w:rsid w:val="004D73BC"/>
    <w:rsid w:val="004D7CF5"/>
    <w:rsid w:val="004E5376"/>
    <w:rsid w:val="00501FE9"/>
    <w:rsid w:val="00503BE3"/>
    <w:rsid w:val="00506B19"/>
    <w:rsid w:val="00512693"/>
    <w:rsid w:val="005155A3"/>
    <w:rsid w:val="00520AF8"/>
    <w:rsid w:val="00532528"/>
    <w:rsid w:val="00533557"/>
    <w:rsid w:val="005420C8"/>
    <w:rsid w:val="00554211"/>
    <w:rsid w:val="00560FE4"/>
    <w:rsid w:val="00563B94"/>
    <w:rsid w:val="005676DC"/>
    <w:rsid w:val="0058023A"/>
    <w:rsid w:val="00583C9F"/>
    <w:rsid w:val="00592CB5"/>
    <w:rsid w:val="005A07DD"/>
    <w:rsid w:val="005C07A8"/>
    <w:rsid w:val="005C23D5"/>
    <w:rsid w:val="005D2D95"/>
    <w:rsid w:val="005F2806"/>
    <w:rsid w:val="005F3621"/>
    <w:rsid w:val="0060342A"/>
    <w:rsid w:val="0060445D"/>
    <w:rsid w:val="0061218A"/>
    <w:rsid w:val="00622282"/>
    <w:rsid w:val="0062607F"/>
    <w:rsid w:val="0062750B"/>
    <w:rsid w:val="00633709"/>
    <w:rsid w:val="006459FC"/>
    <w:rsid w:val="00646BBF"/>
    <w:rsid w:val="006546B8"/>
    <w:rsid w:val="00656144"/>
    <w:rsid w:val="00685199"/>
    <w:rsid w:val="00686176"/>
    <w:rsid w:val="00691E8E"/>
    <w:rsid w:val="00693F42"/>
    <w:rsid w:val="006A48C8"/>
    <w:rsid w:val="006A636A"/>
    <w:rsid w:val="006B0885"/>
    <w:rsid w:val="006B1537"/>
    <w:rsid w:val="006B1643"/>
    <w:rsid w:val="006C2827"/>
    <w:rsid w:val="006C2958"/>
    <w:rsid w:val="006C75CA"/>
    <w:rsid w:val="006D4DB7"/>
    <w:rsid w:val="006E4794"/>
    <w:rsid w:val="006E6D77"/>
    <w:rsid w:val="006F244B"/>
    <w:rsid w:val="006F38F5"/>
    <w:rsid w:val="006F77C4"/>
    <w:rsid w:val="00700470"/>
    <w:rsid w:val="00701CC9"/>
    <w:rsid w:val="007025E0"/>
    <w:rsid w:val="0071566B"/>
    <w:rsid w:val="00716272"/>
    <w:rsid w:val="00727296"/>
    <w:rsid w:val="007302AC"/>
    <w:rsid w:val="00735B58"/>
    <w:rsid w:val="007644BA"/>
    <w:rsid w:val="00767103"/>
    <w:rsid w:val="007678A2"/>
    <w:rsid w:val="00776B88"/>
    <w:rsid w:val="007837E3"/>
    <w:rsid w:val="00787651"/>
    <w:rsid w:val="007900CD"/>
    <w:rsid w:val="007928E1"/>
    <w:rsid w:val="00794366"/>
    <w:rsid w:val="007A0250"/>
    <w:rsid w:val="007A0ABD"/>
    <w:rsid w:val="007B3461"/>
    <w:rsid w:val="007C75B8"/>
    <w:rsid w:val="007D25D9"/>
    <w:rsid w:val="007E267B"/>
    <w:rsid w:val="007F2CCE"/>
    <w:rsid w:val="007F3DC7"/>
    <w:rsid w:val="00800EEC"/>
    <w:rsid w:val="00806656"/>
    <w:rsid w:val="008100F9"/>
    <w:rsid w:val="00811EE4"/>
    <w:rsid w:val="00812721"/>
    <w:rsid w:val="00821A3C"/>
    <w:rsid w:val="008230E3"/>
    <w:rsid w:val="00826628"/>
    <w:rsid w:val="00830E98"/>
    <w:rsid w:val="00833CCA"/>
    <w:rsid w:val="00842B8E"/>
    <w:rsid w:val="0087771C"/>
    <w:rsid w:val="00884990"/>
    <w:rsid w:val="0088540A"/>
    <w:rsid w:val="00887430"/>
    <w:rsid w:val="0089042E"/>
    <w:rsid w:val="0089370E"/>
    <w:rsid w:val="008945C7"/>
    <w:rsid w:val="008A01F9"/>
    <w:rsid w:val="008C61CE"/>
    <w:rsid w:val="008D0264"/>
    <w:rsid w:val="008D1F56"/>
    <w:rsid w:val="008E0502"/>
    <w:rsid w:val="008E3B81"/>
    <w:rsid w:val="008E7B11"/>
    <w:rsid w:val="00923C68"/>
    <w:rsid w:val="00930C65"/>
    <w:rsid w:val="009328EC"/>
    <w:rsid w:val="00933F9D"/>
    <w:rsid w:val="00936C8A"/>
    <w:rsid w:val="00941292"/>
    <w:rsid w:val="00945ED4"/>
    <w:rsid w:val="009515ED"/>
    <w:rsid w:val="00962251"/>
    <w:rsid w:val="0098340F"/>
    <w:rsid w:val="00986363"/>
    <w:rsid w:val="00992A1E"/>
    <w:rsid w:val="0099546C"/>
    <w:rsid w:val="009C3B39"/>
    <w:rsid w:val="009C3D69"/>
    <w:rsid w:val="009D5BFD"/>
    <w:rsid w:val="009E5511"/>
    <w:rsid w:val="00A0573B"/>
    <w:rsid w:val="00A10CCA"/>
    <w:rsid w:val="00A10F09"/>
    <w:rsid w:val="00A11296"/>
    <w:rsid w:val="00A12C3D"/>
    <w:rsid w:val="00A160CD"/>
    <w:rsid w:val="00A17196"/>
    <w:rsid w:val="00A21FCD"/>
    <w:rsid w:val="00A31CB4"/>
    <w:rsid w:val="00A34FBE"/>
    <w:rsid w:val="00A44857"/>
    <w:rsid w:val="00A53CB8"/>
    <w:rsid w:val="00A54A13"/>
    <w:rsid w:val="00A64A2A"/>
    <w:rsid w:val="00A73D4C"/>
    <w:rsid w:val="00A7414A"/>
    <w:rsid w:val="00A806E8"/>
    <w:rsid w:val="00A80BF5"/>
    <w:rsid w:val="00A85ECB"/>
    <w:rsid w:val="00A86951"/>
    <w:rsid w:val="00AA6421"/>
    <w:rsid w:val="00AB0657"/>
    <w:rsid w:val="00AB1424"/>
    <w:rsid w:val="00AC4157"/>
    <w:rsid w:val="00AD5137"/>
    <w:rsid w:val="00AE28C7"/>
    <w:rsid w:val="00AF4F34"/>
    <w:rsid w:val="00AF6B61"/>
    <w:rsid w:val="00B01320"/>
    <w:rsid w:val="00B10441"/>
    <w:rsid w:val="00B105AD"/>
    <w:rsid w:val="00B12321"/>
    <w:rsid w:val="00B12FAF"/>
    <w:rsid w:val="00B13C32"/>
    <w:rsid w:val="00B13DA0"/>
    <w:rsid w:val="00B221F0"/>
    <w:rsid w:val="00B23158"/>
    <w:rsid w:val="00B31A63"/>
    <w:rsid w:val="00B3642F"/>
    <w:rsid w:val="00B47343"/>
    <w:rsid w:val="00B50989"/>
    <w:rsid w:val="00B51845"/>
    <w:rsid w:val="00B550BF"/>
    <w:rsid w:val="00B571B6"/>
    <w:rsid w:val="00B654E9"/>
    <w:rsid w:val="00B66095"/>
    <w:rsid w:val="00B678A6"/>
    <w:rsid w:val="00B702D1"/>
    <w:rsid w:val="00B76820"/>
    <w:rsid w:val="00B9125E"/>
    <w:rsid w:val="00B91D8C"/>
    <w:rsid w:val="00B929EE"/>
    <w:rsid w:val="00B9410A"/>
    <w:rsid w:val="00BA159B"/>
    <w:rsid w:val="00BA198C"/>
    <w:rsid w:val="00BA698F"/>
    <w:rsid w:val="00BA79A7"/>
    <w:rsid w:val="00BA7AFE"/>
    <w:rsid w:val="00BC1D30"/>
    <w:rsid w:val="00BC2753"/>
    <w:rsid w:val="00BC2D70"/>
    <w:rsid w:val="00BE3191"/>
    <w:rsid w:val="00BE31E2"/>
    <w:rsid w:val="00BF1791"/>
    <w:rsid w:val="00BF3FA6"/>
    <w:rsid w:val="00BF42EC"/>
    <w:rsid w:val="00C04A2D"/>
    <w:rsid w:val="00C14EA4"/>
    <w:rsid w:val="00C172BF"/>
    <w:rsid w:val="00C20A71"/>
    <w:rsid w:val="00C21015"/>
    <w:rsid w:val="00C21044"/>
    <w:rsid w:val="00C3142B"/>
    <w:rsid w:val="00C31D80"/>
    <w:rsid w:val="00C32D46"/>
    <w:rsid w:val="00C37599"/>
    <w:rsid w:val="00C41D74"/>
    <w:rsid w:val="00C42687"/>
    <w:rsid w:val="00C46A70"/>
    <w:rsid w:val="00C503F3"/>
    <w:rsid w:val="00C5291E"/>
    <w:rsid w:val="00C541FC"/>
    <w:rsid w:val="00C55C68"/>
    <w:rsid w:val="00C7174A"/>
    <w:rsid w:val="00C74856"/>
    <w:rsid w:val="00C7731C"/>
    <w:rsid w:val="00C81737"/>
    <w:rsid w:val="00C841C3"/>
    <w:rsid w:val="00C918BB"/>
    <w:rsid w:val="00C955C4"/>
    <w:rsid w:val="00C96C90"/>
    <w:rsid w:val="00C9701A"/>
    <w:rsid w:val="00C97264"/>
    <w:rsid w:val="00CA0CA4"/>
    <w:rsid w:val="00CA7186"/>
    <w:rsid w:val="00CB1E77"/>
    <w:rsid w:val="00CB42ED"/>
    <w:rsid w:val="00CB452B"/>
    <w:rsid w:val="00CB6AEF"/>
    <w:rsid w:val="00CE350D"/>
    <w:rsid w:val="00CE4AD0"/>
    <w:rsid w:val="00CE4AF1"/>
    <w:rsid w:val="00CF7962"/>
    <w:rsid w:val="00D00BB2"/>
    <w:rsid w:val="00D013AD"/>
    <w:rsid w:val="00D026BB"/>
    <w:rsid w:val="00D0609D"/>
    <w:rsid w:val="00D11115"/>
    <w:rsid w:val="00D14589"/>
    <w:rsid w:val="00D2100F"/>
    <w:rsid w:val="00D26446"/>
    <w:rsid w:val="00D27E4F"/>
    <w:rsid w:val="00D36B2A"/>
    <w:rsid w:val="00D4039B"/>
    <w:rsid w:val="00D452D5"/>
    <w:rsid w:val="00D45B56"/>
    <w:rsid w:val="00D45FC2"/>
    <w:rsid w:val="00D5454F"/>
    <w:rsid w:val="00D5779B"/>
    <w:rsid w:val="00D63402"/>
    <w:rsid w:val="00D65838"/>
    <w:rsid w:val="00D819F3"/>
    <w:rsid w:val="00D8523B"/>
    <w:rsid w:val="00D92622"/>
    <w:rsid w:val="00D950C1"/>
    <w:rsid w:val="00DA161C"/>
    <w:rsid w:val="00DA488D"/>
    <w:rsid w:val="00DB57AB"/>
    <w:rsid w:val="00DB5C6B"/>
    <w:rsid w:val="00DB6978"/>
    <w:rsid w:val="00DC0B5A"/>
    <w:rsid w:val="00DC5CAD"/>
    <w:rsid w:val="00DD0CC3"/>
    <w:rsid w:val="00DD1ABE"/>
    <w:rsid w:val="00DE2969"/>
    <w:rsid w:val="00DF167C"/>
    <w:rsid w:val="00DF1906"/>
    <w:rsid w:val="00DF4DE0"/>
    <w:rsid w:val="00DF546B"/>
    <w:rsid w:val="00DF5EDA"/>
    <w:rsid w:val="00E17ED1"/>
    <w:rsid w:val="00E31E77"/>
    <w:rsid w:val="00E32F0D"/>
    <w:rsid w:val="00E403AC"/>
    <w:rsid w:val="00E54BAE"/>
    <w:rsid w:val="00E66974"/>
    <w:rsid w:val="00E737C0"/>
    <w:rsid w:val="00E91DFB"/>
    <w:rsid w:val="00E9342C"/>
    <w:rsid w:val="00E939CC"/>
    <w:rsid w:val="00EA3DBD"/>
    <w:rsid w:val="00EB0A1E"/>
    <w:rsid w:val="00EB0E14"/>
    <w:rsid w:val="00EB0E50"/>
    <w:rsid w:val="00EC0FC1"/>
    <w:rsid w:val="00EC21A2"/>
    <w:rsid w:val="00EC396C"/>
    <w:rsid w:val="00ED6526"/>
    <w:rsid w:val="00EE1C6F"/>
    <w:rsid w:val="00F03480"/>
    <w:rsid w:val="00F158C9"/>
    <w:rsid w:val="00F17AAA"/>
    <w:rsid w:val="00F217F8"/>
    <w:rsid w:val="00F22F04"/>
    <w:rsid w:val="00F3024F"/>
    <w:rsid w:val="00F3584F"/>
    <w:rsid w:val="00F40ABF"/>
    <w:rsid w:val="00F452FA"/>
    <w:rsid w:val="00F460A1"/>
    <w:rsid w:val="00F464A3"/>
    <w:rsid w:val="00F52CF1"/>
    <w:rsid w:val="00F5449A"/>
    <w:rsid w:val="00F82CEF"/>
    <w:rsid w:val="00F83330"/>
    <w:rsid w:val="00F86E5D"/>
    <w:rsid w:val="00F8772A"/>
    <w:rsid w:val="00F92F05"/>
    <w:rsid w:val="00FA5ABB"/>
    <w:rsid w:val="00FA7913"/>
    <w:rsid w:val="00FA7D65"/>
    <w:rsid w:val="00FB71F6"/>
    <w:rsid w:val="00FB7777"/>
    <w:rsid w:val="00FC10F8"/>
    <w:rsid w:val="00FD248C"/>
    <w:rsid w:val="00FE1098"/>
    <w:rsid w:val="00FE2F1D"/>
    <w:rsid w:val="00FE5879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customStyle="true" w:styleId="GrbRH" w:type="paragraph">
    <w:name w:val="GrbRH"/>
    <w:basedOn w:val="Normal"/>
    <w:rsid w:val="00F3584F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Poetniodjeljak" w:type="paragraph">
    <w:name w:val="Početni_odjeljak"/>
    <w:basedOn w:val="Normal"/>
    <w:next w:val="Normal"/>
    <w:qFormat/>
    <w:rsid w:val="00F3584F"/>
    <w:pPr>
      <w:spacing w:after="240" w:before="480"/>
      <w:jc w:val="both"/>
    </w:pPr>
    <w:rPr>
      <w:rFonts w:cstheme="minorBidi"/>
      <w:noProof/>
    </w:rPr>
  </w:style>
  <w:style w:customStyle="true" w:styleId="SudNaziv" w:type="paragraph">
    <w:name w:val="Sud_Naziv"/>
    <w:basedOn w:val="Normal"/>
    <w:rsid w:val="00F3584F"/>
    <w:rPr>
      <w:rFonts w:cstheme="minorBidi" w:eastAsiaTheme="minorHAnsi"/>
      <w:b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3584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49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49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49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49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49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customStyle="1" w:styleId="GrbRH" w:type="paragraph">
    <w:name w:val="GrbRH"/>
    <w:basedOn w:val="Normal"/>
    <w:rsid w:val="00F3584F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Poetniodjeljak" w:type="paragraph">
    <w:name w:val="Početni_odjeljak"/>
    <w:basedOn w:val="Normal"/>
    <w:next w:val="Normal"/>
    <w:qFormat/>
    <w:rsid w:val="00F3584F"/>
    <w:pPr>
      <w:spacing w:after="240" w:before="480"/>
      <w:jc w:val="both"/>
    </w:pPr>
    <w:rPr>
      <w:rFonts w:cstheme="minorBidi"/>
      <w:noProof/>
    </w:rPr>
  </w:style>
  <w:style w:customStyle="1" w:styleId="SudNaziv" w:type="paragraph">
    <w:name w:val="Sud_Naziv"/>
    <w:basedOn w:val="Normal"/>
    <w:rsid w:val="00F3584F"/>
    <w:rPr>
      <w:rFonts w:cstheme="minorBidi" w:eastAsiaTheme="minorHAnsi"/>
      <w:b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3584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49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49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49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49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49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St-739/2017</izvorni_sadrzaj>
    <derivirana_varijabla naziv="DomainObject.Predmet.OznakaBroj_1">St-739/2017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TOMANT STIL d.o.o. zastupanog po punomoćniku Slavko Vdović</izvorni_sadrzaj>
    <derivirana_varijabla naziv="DomainObject.Predmet.ProtustrankaFormated_1">  TOMANT STIL d.o.o. zastupanog po punomoćniku Slavko Vdović</derivirana_varijabla>
  </DomainObject.Predmet.ProtustrankaFormated>
  <DomainObject.Predmet.ProtustrankaFormatedOIB>
    <izvorni_sadrzaj>  TOMANT STIL d.o.o., OIB 58713737817 zastupanog po punomoćniku Slavko Vdović</izvorni_sadrzaj>
    <derivirana_varijabla naziv="DomainObject.Predmet.ProtustrankaFormatedOIB_1">  TOMANT STIL d.o.o., OIB 58713737817 zastupanog po punomoćniku Slavko Vdović</derivirana_varijabla>
  </DomainObject.Predmet.ProtustrankaFormatedOIB>
  <DomainObject.Predmet.ProtustrankaFormatedWithAdress>
    <izvorni_sadrzaj> TOMANT STIL d.o.o., Hrvatskog proljeća 22, 10000 Zagreb zastupanog po punomoćniku Slavko Vdović</izvorni_sadrzaj>
    <derivirana_varijabla naziv="DomainObject.Predmet.ProtustrankaFormatedWithAdress_1"> TOMANT STIL d.o.o., Hrvatskog proljeća 22, 10000 Zagreb zastupanog po punomoćniku Slavko Vdović</derivirana_varijabla>
  </DomainObject.Predmet.ProtustrankaFormatedWithAdress>
  <DomainObject.Predmet.ProtustrankaFormatedWithAdressOIB>
    <izvorni_sadrzaj> TOMANT STIL d.o.o., OIB 58713737817, Hrvatskog proljeća 22, 10000 Zagreb zastupanog po punomoćniku Slavko Vdović</izvorni_sadrzaj>
    <derivirana_varijabla naziv="DomainObject.Predmet.ProtustrankaFormatedWithAdressOIB_1"> TOMANT STIL d.o.o., OIB 58713737817, Hrvatskog proljeća 22, 10000 Zagreb zastupanog po punomoćniku Slavko Vdović</derivirana_varijabla>
  </DomainObject.Predmet.ProtustrankaFormatedWithAdressOIB>
  <DomainObject.Predmet.ProtustrankaWithAdress>
    <izvorni_sadrzaj>TOMANT STIL d.o.o. Hrvatskog proljeća 22, 10000 Zagreb</izvorni_sadrzaj>
    <derivirana_varijabla naziv="DomainObject.Predmet.ProtustrankaWithAdress_1">TOMANT STIL d.o.o. Hrvatskog proljeća 22, 10000 Zagreb</derivirana_varijabla>
  </DomainObject.Predmet.ProtustrankaWithAdress>
  <DomainObject.Predmet.ProtustrankaWithAdressOIB>
    <izvorni_sadrzaj>TOMANT STIL d.o.o., OIB 58713737817, Hrvatskog proljeća 22, 10000 Zagreb</izvorni_sadrzaj>
    <derivirana_varijabla naziv="DomainObject.Predmet.ProtustrankaWithAdressOIB_1">TOMANT STIL d.o.o., OIB 58713737817, Hrvatskog proljeća 22, 10000 Zagreb</derivirana_varijabla>
  </DomainObject.Predmet.ProtustrankaWithAdressOIB>
  <DomainObject.Predmet.ProtustrankaNazivFormated>
    <izvorni_sadrzaj>TOMANT STIL d.o.o.</izvorni_sadrzaj>
    <derivirana_varijabla naziv="DomainObject.Predmet.ProtustrankaNazivFormated_1">TOMANT STIL d.o.o.</derivirana_varijabla>
  </DomainObject.Predmet.ProtustrankaNazivFormated>
  <DomainObject.Predmet.ProtustrankaNazivFormatedOIB>
    <izvorni_sadrzaj>TOMANT STIL d.o.o., OIB 58713737817</izvorni_sadrzaj>
    <derivirana_varijabla naziv="DomainObject.Predmet.ProtustrankaNazivFormatedOIB_1">TOMANT STIL d.o.o., OIB 58713737817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Slavko Vdović</izvorni_sadrzaj>
    <derivirana_varijabla naziv="DomainObject.Predmet.StrankaFormated_1">  FINA Regionalni centar Zagreb; RH MF Porezna uprava Zagreb zastupanog po punomoćniku ŽDO u Zagrebu; Slavko Vdović</derivirana_varijabla>
  </DomainObject.Predmet.StrankaFormated>
  <DomainObject.Predmet.StrankaFormatedOIB>
    <izvorni_sadrzaj>  FINA Regionalni centar Zagreb, OIB 85821130368; RH MF Porezna uprava Zagreb, OIB 18683136487 zastupanog po punomoćniku ŽDO u Zagrebu; Slavko Vdović, OIB 49708576984</izvorni_sadrzaj>
    <derivirana_varijabla naziv="DomainObject.Predmet.StrankaFormatedOIB_1">  FINA Regionalni centar Zagreb, OIB 85821130368; RH MF Porezna uprava Zagreb, OIB 18683136487 zastupanog po punomoćniku ŽDO u Zagrebu; Slavko Vdović, OIB 49708576984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Zagrebu; Slavko Vdović, Ljubljanica 36, 10000 Zagreb</izvorni_sadrzaj>
    <derivirana_varijabla naziv="DomainObject.Predmet.StrankaFormatedWithAdress_1"> FINA Regionalni centar Zagreb, Trg svibanjskih žrtava 1995. br. 1, 10000 Zagreb; RH MF Porezna uprava Zagreb zastupanog po punomoćniku ŽDO u Zagrebu; Slavko Vdović, Ljubljanica 36, 10000 Zagreb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Zagrebu; Slavko Vdović, OIB 49708576984, Ljubljanica 36, 10000 Zagreb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Zagrebu; Slavko Vdović, OIB 49708576984, Ljubljanica 36, 10000 Zagreb</derivirana_varijabla>
  </DomainObject.Predmet.StrankaFormatedWithAdressOIB>
  <DomainObject.Predmet.StrankaWithAdress>
    <izvorni_sadrzaj>FINA Regionalni centar Zagreb Trg svibanjskih žrtava 1995. br. 1,10000 Zagreb,RH MF Porezna uprava Zagreb ,Slavko Vdović Ljubljanica 36,10000 Zagreb</izvorni_sadrzaj>
    <derivirana_varijabla naziv="DomainObject.Predmet.StrankaWithAdress_1">FINA Regionalni centar Zagreb Trg svibanjskih žrtava 1995. br. 1,10000 Zagreb,RH MF Porezna uprava Zagreb ,Slavko Vdović Ljubljanica 36,10000 Zagreb</derivirana_varijabla>
  </DomainObject.Predmet.StrankaWithAdress>
  <DomainObject.Predmet.StrankaWithAdressOIB>
    <izvorni_sadrzaj>FINA Regionalni centar Zagreb, OIB 85821130368, Trg svibanjskih žrtava 1995. br. 1,10000 Zagreb,RH MF Porezna uprava Zagreb, OIB 18683136487,Slavko Vdović, OIB 49708576984, Ljubljanica 36,10000 Zagreb</izvorni_sadrzaj>
    <derivirana_varijabla naziv="DomainObject.Predmet.StrankaWithAdressOIB_1">FINA Regionalni centar Zagreb, OIB 85821130368, Trg svibanjskih žrtava 1995. br. 1,10000 Zagreb,RH MF Porezna uprava Zagreb, OIB 18683136487,Slavko Vdović, OIB 49708576984, Ljubljanica 36,10000 Zagreb</derivirana_varijabla>
  </DomainObject.Predmet.StrankaWithAdressOIB>
  <DomainObject.Predmet.StrankaNazivFormated>
    <izvorni_sadrzaj>FINA Regionalni centar Zagreb,RH MF Porezna uprava Zagreb,Slavko Vdović</izvorni_sadrzaj>
    <derivirana_varijabla naziv="DomainObject.Predmet.StrankaNazivFormated_1">FINA Regionalni centar Zagreb,RH MF Porezna uprava Zagreb,Slavko Vdović</derivirana_varijabla>
  </DomainObject.Predmet.StrankaNazivFormated>
  <DomainObject.Predmet.StrankaNazivFormatedOIB>
    <izvorni_sadrzaj>FINA Regionalni centar Zagreb, OIB 85821130368,RH MF Porezna uprava Zagreb, OIB 18683136487,Slavko Vdović, OIB 49708576984</izvorni_sadrzaj>
    <derivirana_varijabla naziv="DomainObject.Predmet.StrankaNazivFormatedOIB_1">FINA Regionalni centar Zagreb, OIB 85821130368,RH MF Porezna uprava Zagreb, OIB 18683136487,Slavko Vdović, OIB 49708576984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Zagreb zastupanog po punomoćniku ŽDO u Zagrebu</item>
      <item>Slavko Vdović</item>
    </izvorni_sadrzaj>
    <derivirana_varijabla naziv="DomainObject.Predmet.StrankaListFormated_1">
      <item>FINA Regionalni centar Zagreb</item>
      <item>RH MF Porezna uprava Zagreb zastupanog po punomoćniku ŽDO u Zagrebu</item>
      <item>Slavko Vdović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Slavko Vdović, OIB 49708576984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Slavko Vdović, OIB 49708576984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  <item>Slavko Vdović, Ljubljanica 36, 10000 Zagreb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  <item>Slavko Vdović, Ljubljanica 36,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  <item>Slavko Vdović, OIB 49708576984, Ljubljanica 36, 10000 Zagreb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  <item>Slavko Vdović, OIB 49708576984, Ljubljanica 36, 10000 Zagreb</item>
    </derivirana_varijabla>
  </DomainObject.Predmet.StrankaListFormatedWithAdressOIB>
  <DomainObject.Predmet.StrankaListNazivFormated>
    <izvorni_sadrzaj>
      <item>FINA Regionalni centar Zagreb</item>
      <item>RH MF Porezna uprava Zagreb</item>
      <item>Slavko Vdović</item>
    </izvorni_sadrzaj>
    <derivirana_varijabla naziv="DomainObject.Predmet.StrankaListNazivFormated_1">
      <item>FINA Regionalni centar Zagreb</item>
      <item>RH MF Porezna uprava Zagreb</item>
      <item>Slavko Vdović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Slavko Vdović, OIB 49708576984</item>
    </izvorni_sadrzaj>
    <derivirana_varijabla naziv="DomainObject.Predmet.StrankaListNazivFormatedOIB_1">
      <item>FINA Regionalni centar Zagreb, OIB 85821130368</item>
      <item>RH MF Porezna uprava Zagreb, OIB 18683136487</item>
      <item>Slavko Vdović, OIB 49708576984</item>
    </derivirana_varijabla>
  </DomainObject.Predmet.StrankaListNazivFormatedOIB>
  <DomainObject.Predmet.ProtuStrankaListFormated>
    <izvorni_sadrzaj>
      <item>TOMANT STIL d.o.o. zastupanog po punomoćniku Slavko Vdović</item>
    </izvorni_sadrzaj>
    <derivirana_varijabla naziv="DomainObject.Predmet.ProtuStrankaListFormated_1">
      <item>TOMANT STIL d.o.o. zastupanog po punomoćniku Slavko Vdović</item>
    </derivirana_varijabla>
  </DomainObject.Predmet.ProtuStrankaListFormated>
  <DomainObject.Predmet.ProtuStrankaListFormatedOIB>
    <izvorni_sadrzaj>
      <item>TOMANT STIL d.o.o., OIB 58713737817 zastupanog po punomoćniku Slavko Vdović</item>
    </izvorni_sadrzaj>
    <derivirana_varijabla naziv="DomainObject.Predmet.ProtuStrankaListFormatedOIB_1">
      <item>TOMANT STIL d.o.o., OIB 58713737817 zastupanog po punomoćniku Slavko Vdović</item>
    </derivirana_varijabla>
  </DomainObject.Predmet.ProtuStrankaListFormatedOIB>
  <DomainObject.Predmet.ProtuStrankaListFormatedWithAdress>
    <izvorni_sadrzaj>
      <item>TOMANT STIL d.o.o., Hrvatskog proljeća 22, 10000 Zagreb zastupanog po punomoćniku Slavko Vdović</item>
    </izvorni_sadrzaj>
    <derivirana_varijabla naziv="DomainObject.Predmet.ProtuStrankaListFormatedWithAdress_1">
      <item>TOMANT STIL d.o.o., Hrvatskog proljeća 22, 10000 Zagreb zastupanog po punomoćniku Slavko Vdović</item>
    </derivirana_varijabla>
  </DomainObject.Predmet.ProtuStrankaListFormatedWithAdress>
  <DomainObject.Predmet.ProtuStrankaListFormatedWithAdressOIB>
    <izvorni_sadrzaj>
      <item>TOMANT STIL d.o.o., OIB 58713737817, Hrvatskog proljeća 22, 10000 Zagreb zastupanog po punomoćniku Slavko Vdović</item>
    </izvorni_sadrzaj>
    <derivirana_varijabla naziv="DomainObject.Predmet.ProtuStrankaListFormatedWithAdressOIB_1">
      <item>TOMANT STIL d.o.o., OIB 58713737817, Hrvatskog proljeća 22, 10000 Zagreb zastupanog po punomoćniku Slavko Vdović</item>
    </derivirana_varijabla>
  </DomainObject.Predmet.ProtuStrankaListFormatedWithAdressOIB>
  <DomainObject.Predmet.ProtuStrankaListNazivFormated>
    <izvorni_sadrzaj>
      <item>TOMANT STIL d.o.o.</item>
    </izvorni_sadrzaj>
    <derivirana_varijabla naziv="DomainObject.Predmet.ProtuStrankaListNazivFormated_1">
      <item>TOMANT STIL d.o.o.</item>
    </derivirana_varijabla>
  </DomainObject.Predmet.ProtuStrankaListNazivFormated>
  <DomainObject.Predmet.ProtuStrankaListNazivFormatedOIB>
    <izvorni_sadrzaj>
      <item>TOMANT STIL d.o.o., OIB 58713737817</item>
    </izvorni_sadrzaj>
    <derivirana_varijabla naziv="DomainObject.Predmet.ProtuStrankaListNazivFormatedOIB_1">
      <item>TOMANT STIL d.o.o., OIB 58713737817</item>
    </derivirana_varijabla>
  </DomainObject.Predmet.ProtuStrankaListNazivFormatedOIB>
  <DomainObject.Predmet.OstaliListFormated>
    <izvorni_sadrzaj>
      <item>Slavko Vdović punomoćnik sudionika u postupku TOMANT STIL d.o.o.</item>
      <item>ŽDO u Zagrebu punomoćnik sudionika u postupku RH MF Porezna uprava Zagreb</item>
      <item>ŠTEDBANKA dioničko društvo u likvidaciji</item>
      <item>ŽDO-GRAĐANSKO UPRAVNI ODJEL</item>
    </izvorni_sadrzaj>
    <derivirana_varijabla naziv="DomainObject.Predmet.OstaliListFormated_1">
      <item>Slavko Vdović punomoćnik sudionika u postupku TOMANT STIL d.o.o.</item>
      <item>ŽDO u Zagrebu punomoćnik sudionika u postupku RH MF Porezna uprava Zagreb</item>
      <item>ŠTEDBANKA dioničko društvo u likvidaciji</item>
      <item>ŽDO-GRAĐANSKO UPRAVNI ODJEL</item>
    </derivirana_varijabla>
  </DomainObject.Predmet.OstaliListFormated>
  <DomainObject.Predmet.OstaliListFormatedOIB>
    <izvorni_sadrzaj>
      <item>Slavko Vdović, OIB 49708576984 punomoćnik sudionika u postupku TOMANT STIL d.o.o.</item>
      <item>ŽDO u Zagrebu, OIB 16488001145 punomoćnik sudionika u postupku RH MF Porezna uprava Zagreb</item>
      <item>ŠTEDBANKA dioničko društvo u likvidaciji, OIB 58063088591</item>
      <item>ŽDO-GRAĐANSKO UPRAVNI ODJEL</item>
    </izvorni_sadrzaj>
    <derivirana_varijabla naziv="DomainObject.Predmet.OstaliListFormatedOIB_1">
      <item>Slavko Vdović, OIB 49708576984 punomoćnik sudionika u postupku TOMANT STIL d.o.o.</item>
      <item>ŽDO u Zagrebu, OIB 16488001145 punomoćnik sudionika u postupku RH MF Porezna uprava Zagreb</item>
      <item>ŠTEDBANKA dioničko društvo u likvidaciji, OIB 58063088591</item>
      <item>ŽDO-GRAĐANSKO UPRAVNI ODJEL</item>
    </derivirana_varijabla>
  </DomainObject.Predmet.OstaliListFormatedOIB>
  <DomainObject.Predmet.OstaliListFormatedWithAdress>
    <izvorni_sadrzaj>
      <item>Slavko Vdović, Ljubljanica 36, 10000 Zagreb punomoćnik sudionika u postupku TOMANT STIL d.o.o.</item>
      <item>ŽDO u Zagrebu, Savska cesta 41, 10000 Zagreb punomoćnik sudionika u postupku RH MF Porezna uprava Zagreb</item>
      <item>ŠTEDBANKA dioničko društvo u likvidaciji, Slavonska Avenija 3, 10000 Zagreb</item>
      <item>ŽDO-GRAĐANSKO UPRAVNI ODJEL</item>
    </izvorni_sadrzaj>
    <derivirana_varijabla naziv="DomainObject.Predmet.OstaliListFormatedWithAdress_1">
      <item>Slavko Vdović, Ljubljanica 36, 10000 Zagreb punomoćnik sudionika u postupku TOMANT STIL d.o.o.</item>
      <item>ŽDO u Zagrebu, Savska cesta 41, 10000 Zagreb punomoćnik sudionika u postupku RH MF Porezna uprava Zagreb</item>
      <item>ŠTEDBANKA dioničko društvo u likvidaciji, Slavonska Avenija 3, 10000 Zagreb</item>
      <item>ŽDO-GRAĐANSKO UPRAVNI ODJEL</item>
    </derivirana_varijabla>
  </DomainObject.Predmet.OstaliListFormatedWithAdress>
  <DomainObject.Predmet.OstaliListFormatedWithAdressOIB>
    <izvorni_sadrzaj>
      <item>Slavko Vdović, OIB 49708576984, Ljubljanica 36, 10000 Zagreb punomoćnik sudionika u postupku TOMANT STIL d.o.o.</item>
      <item>ŽDO u Zagrebu, OIB 16488001145, Savska cesta 41, 10000 Zagreb punomoćnik sudionika u postupku RH MF Porezna uprava Zagreb</item>
      <item>ŠTEDBANKA dioničko društvo u likvidaciji, OIB 58063088591, Slavonska Avenija 3, 10000 Zagreb</item>
      <item>ŽDO-GRAĐANSKO UPRAVNI ODJEL</item>
    </izvorni_sadrzaj>
    <derivirana_varijabla naziv="DomainObject.Predmet.OstaliListFormatedWithAdressOIB_1">
      <item>Slavko Vdović, OIB 49708576984, Ljubljanica 36, 10000 Zagreb punomoćnik sudionika u postupku TOMANT STIL d.o.o.</item>
      <item>ŽDO u Zagrebu, OIB 16488001145, Savska cesta 41, 10000 Zagreb punomoćnik sudionika u postupku RH MF Porezna uprava Zagreb</item>
      <item>ŠTEDBANKA dioničko društvo u likvidaciji, OIB 58063088591, Slavonska Avenija 3, 10000 Zagreb</item>
      <item>ŽDO-GRAĐANSKO UPRAVNI ODJEL</item>
    </derivirana_varijabla>
  </DomainObject.Predmet.OstaliListFormatedWithAdressOIB>
  <DomainObject.Predmet.OstaliListNazivFormated>
    <izvorni_sadrzaj>
      <item>Slavko Vdović</item>
      <item>ŽDO u Zagrebu</item>
      <item>ŠTEDBANKA dioničko društvo u likvidaciji</item>
      <item>ŽDO-GRAĐANSKO UPRAVNI ODJEL</item>
    </izvorni_sadrzaj>
    <derivirana_varijabla naziv="DomainObject.Predmet.OstaliListNazivFormated_1">
      <item>Slavko Vdović</item>
      <item>ŽDO u Zagrebu</item>
      <item>ŠTEDBANKA dioničko društvo u likvidaciji</item>
      <item>ŽDO-GRAĐANSKO UPRAVNI ODJEL</item>
    </derivirana_varijabla>
  </DomainObject.Predmet.OstaliListNazivFormated>
  <DomainObject.Predmet.OstaliListNazivFormatedOIB>
    <izvorni_sadrzaj>
      <item>Slavko Vdović, OIB 49708576984</item>
      <item>ŽDO u Zagrebu, OIB 16488001145</item>
      <item>ŠTEDBANKA dioničko društvo u likvidaciji, OIB 58063088591</item>
      <item>ŽDO-GRAĐANSKO UPRAVNI ODJEL</item>
    </izvorni_sadrzaj>
    <derivirana_varijabla naziv="DomainObject.Predmet.OstaliListNazivFormatedOIB_1">
      <item>Slavko Vdović, OIB 49708576984</item>
      <item>ŽDO u Zagrebu, OIB 16488001145</item>
      <item>ŠTEDBANKA dioničko društvo u likvidaciji, OIB 58063088591</item>
      <item>ŽDO-GRAĐANSKO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TOMANT STIL d.o.o.</izvorni_sadrzaj>
    <derivirana_varijabla naziv="DomainObject.Predmet.ProtustrankaIDrugi_1">TOMANT STIL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TOMANT STIL d.o.o., OIB 58713737817, Hrvatskog proljeća 22, 10000 Zagreb</izvorni_sadrzaj>
    <derivirana_varijabla naziv="DomainObject.Predmet.ProtustrankaIDrugiAdressOIB_1">TOMANT STIL d.o.o., OIB 58713737817, Hrvatskog proljeća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TOMANT STIL d.o.o.</item>
      <item>FINA Regionalni centar Zagreb</item>
      <item>Slavko Vdović</item>
      <item>RH MF Porezna uprava Zagreb</item>
      <item>ŽDO u Zagrebu</item>
      <item>Slavko Vdović</item>
      <item>ŠTEDBANKA dioničko društvo u likvidaciji</item>
      <item>ŽDO-GRAĐANSKO UPRAVNI ODJEL</item>
    </izvorni_sadrzaj>
    <derivirana_varijabla naziv="DomainObject.Predmet.SudioniciListNaziv_1">
      <item>TOMANT STIL d.o.o.</item>
      <item>FINA Regionalni centar Zagreb</item>
      <item>Slavko Vdović</item>
      <item>RH MF Porezna uprava Zagreb</item>
      <item>ŽDO u Zagrebu</item>
      <item>Slavko Vdović</item>
      <item>ŠTEDBANKA dioničko društvo u likvidaciji</item>
      <item>ŽDO-GRAĐANSKO UPRAVNI ODJEL</item>
    </derivirana_varijabla>
  </DomainObject.Predmet.SudioniciListNaziv>
  <DomainObject.Predmet.SudioniciListAdressOIB>
    <izvorni_sadrzaj>
      <item>TOMANT STIL d.o.o., OIB 58713737817, Hrvatskog proljeća 22,10000 Zagreb</item>
      <item>FINA Regionalni centar Zagreb, OIB 85821130368, Trg svibanjskih žrtava 1995. br. 1,10000 Zagreb</item>
      <item>Slavko Vdović, OIB 49708576984, Ljubljanica 36,10000 Zagreb</item>
      <item>RH MF Porezna uprava Zagreb, OIB 18683136487</item>
      <item>ŽDO u Zagrebu, OIB 16488001145, Savska cesta 41,10000 Zagreb</item>
      <item>Slavko Vdović, OIB 49708576984, Ljubljanica 36,10000 Zagreb</item>
      <item>ŠTEDBANKA dioničko društvo u likvidaciji, OIB 58063088591, Slavonska Avenija 3,10000 Zagreb</item>
      <item>ŽDO-GRAĐANSKO UPRAVNI ODJEL</item>
    </izvorni_sadrzaj>
    <derivirana_varijabla naziv="DomainObject.Predmet.SudioniciListAdressOIB_1">
      <item>TOMANT STIL d.o.o., OIB 58713737817, Hrvatskog proljeća 22,10000 Zagreb</item>
      <item>FINA Regionalni centar Zagreb, OIB 85821130368, Trg svibanjskih žrtava 1995. br. 1,10000 Zagreb</item>
      <item>Slavko Vdović, OIB 49708576984, Ljubljanica 36,10000 Zagreb</item>
      <item>RH MF Porezna uprava Zagreb, OIB 18683136487</item>
      <item>ŽDO u Zagrebu, OIB 16488001145, Savska cesta 41,10000 Zagreb</item>
      <item>Slavko Vdović, OIB 49708576984, Ljubljanica 36,10000 Zagreb</item>
      <item>ŠTEDBANKA dioničko društvo u likvidaciji, OIB 58063088591, Slavonska Avenija 3,10000 Zagreb</item>
      <item>ŽDO-GRAĐANSKO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58713737817</item>
      <item>, OIB 85821130368</item>
      <item>, OIB 49708576984</item>
      <item>, OIB 18683136487</item>
      <item>, OIB 16488001145</item>
      <item>, OIB 49708576984</item>
      <item>, OIB 58063088591</item>
      <item>, OIB null</item>
    </izvorni_sadrzaj>
    <derivirana_varijabla naziv="DomainObject.Predmet.SudioniciListNazivOIB_1">
      <item>, OIB 58713737817</item>
      <item>, OIB 85821130368</item>
      <item>, OIB 49708576984</item>
      <item>, OIB 18683136487</item>
      <item>, OIB 16488001145</item>
      <item>, OIB 49708576984</item>
      <item>, OIB 58063088591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ožujka 2019.</izvorni_sadrzaj>
    <derivirana_varijabla naziv="DomainObject.Predmet.DatumZadnjeOdrzaneSudskeRadnje_1">12. ožujka 2019.</derivirana_varijabla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St-739/2017-48</izvorni_sadrzaj>
    <derivirana_varijabla naziv="DomainObject.PredzadnjaOdlukaIzPredmeta.Oznaka_1">St-739/2017-48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D4527F-B5A1-4C03-A2DE-187BE6F9CF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318</properties:Words>
  <properties:Characters>1590</properties:Characters>
  <properties:Lines>48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2019-05-09T12:46:00Z</dcterms:created>
  <dc:creator>BISERKA CALIC</dc:creator>
  <cp:lastModifiedBy>Vinka Mihalinčić</cp:lastModifiedBy>
  <cp:lastPrinted>2019-05-14T08:18:00Z</cp:lastPrinted>
  <dcterms:modified xmlns:xsi="http://www.w3.org/2001/XMLSchema-instance" xsi:type="dcterms:W3CDTF">2019-05-14T08:18:00Z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(St-739-17-rješenje o ispravku -razlučnom vjerovniku.docx)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