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ac62" w14:paraId="595ac62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2D49A7">
        <w:rPr>
          <w:rFonts w:hAnsi="Times New Roman" w:ascii="Times New Roman"/>
        </w:rPr>
        <w:t>5777/16-</w:t>
      </w:r>
      <w:r w:rsidR="00145E21">
        <w:rPr>
          <w:rFonts w:hAnsi="Times New Roman" w:ascii="Times New Roman"/>
        </w:rPr>
        <w:t>41</w:t>
      </w:r>
    </w:p>
    <w:p w:rsidRDefault="005939C6" w:rsidP="007F2409" w:rsidR="007F2409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2A118D" w:rsidP="007F2409" w:rsidR="002A118D" w:rsidRPr="00FA0A24">
      <w:pPr>
        <w:rPr>
          <w:rFonts w:hAnsi="Times New Roman" w:ascii="Times New Roman"/>
        </w:rPr>
      </w:pP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2A118D" w:rsidP="007F2409" w:rsidR="002A118D" w:rsidRPr="00FA0A24">
      <w:pPr>
        <w:rPr>
          <w:rFonts w:hAnsi="Times New Roman" w:ascii="Times New Roman"/>
        </w:rPr>
      </w:pP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kao stečajnom sucu, u stečajnom postupku nad dužnikom </w:t>
      </w:r>
      <w:r w:rsidR="002D49A7" w:rsidRPr="002D49A7">
        <w:rPr>
          <w:rFonts w:hAnsi="Times New Roman" w:ascii="Times New Roman"/>
        </w:rPr>
        <w:t>MARE LIBERUM d.o.o.</w:t>
      </w:r>
      <w:r w:rsidR="00035689">
        <w:rPr>
          <w:rFonts w:hAnsi="Times New Roman" w:ascii="Times New Roman"/>
        </w:rPr>
        <w:t xml:space="preserve"> u stečaju</w:t>
      </w:r>
      <w:r w:rsidR="002D49A7" w:rsidRPr="002D49A7">
        <w:rPr>
          <w:rFonts w:hAnsi="Times New Roman" w:ascii="Times New Roman"/>
        </w:rPr>
        <w:t>, Sveti Ivan Zelina, Zagrebačka 163, OIB:19108190699</w:t>
      </w:r>
      <w:r w:rsidRPr="00F62A45">
        <w:rPr>
          <w:rFonts w:hAnsi="Times New Roman" w:ascii="Times New Roman"/>
        </w:rPr>
        <w:t xml:space="preserve">, </w:t>
      </w:r>
      <w:r w:rsidR="002D49A7">
        <w:rPr>
          <w:rFonts w:hAnsi="Times New Roman" w:ascii="Times New Roman"/>
        </w:rPr>
        <w:t>18. prosinca</w:t>
      </w:r>
      <w:r w:rsidRPr="00F62A45">
        <w:rPr>
          <w:rFonts w:hAnsi="Times New Roman" w:ascii="Times New Roman"/>
        </w:rPr>
        <w:t xml:space="preserve"> 201</w:t>
      </w:r>
      <w:r w:rsidR="00BB7994">
        <w:rPr>
          <w:rFonts w:hAnsi="Times New Roman" w:ascii="Times New Roman"/>
        </w:rPr>
        <w:t>8</w:t>
      </w:r>
      <w:r w:rsidRPr="00F62A45">
        <w:rPr>
          <w:rFonts w:hAnsi="Times New Roman" w:ascii="Times New Roman"/>
        </w:rPr>
        <w:t>.</w:t>
      </w:r>
      <w:r w:rsidR="00BB7994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B41FB0" w:rsidP="00AD2EC9" w:rsidR="002D49A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1.Nalaže se osobi ovlaštenoj za zastupanje dužnika po zakonu do otvaranja stečajnog postupka </w:t>
      </w:r>
      <w:r w:rsidR="002D49A7">
        <w:rPr>
          <w:rFonts w:hAnsi="Times New Roman" w:ascii="Times New Roman"/>
        </w:rPr>
        <w:t xml:space="preserve">Iva </w:t>
      </w:r>
      <w:r w:rsidR="002D49A7" w:rsidRPr="002D49A7">
        <w:rPr>
          <w:rFonts w:hAnsi="Times New Roman" w:ascii="Times New Roman"/>
        </w:rPr>
        <w:t>Dragišić</w:t>
      </w:r>
      <w:r>
        <w:rPr>
          <w:rFonts w:hAnsi="Times New Roman" w:ascii="Times New Roman"/>
        </w:rPr>
        <w:t xml:space="preserve">, Zagreb, </w:t>
      </w:r>
      <w:r w:rsidR="002D49A7">
        <w:rPr>
          <w:rFonts w:hAnsi="Times New Roman" w:ascii="Times New Roman"/>
        </w:rPr>
        <w:t>Srebrenjak 138, OIB:</w:t>
      </w:r>
      <w:r w:rsidR="002D49A7" w:rsidRPr="002D49A7">
        <w:t xml:space="preserve"> </w:t>
      </w:r>
      <w:r w:rsidR="002D49A7" w:rsidRPr="002D49A7">
        <w:rPr>
          <w:rFonts w:hAnsi="Times New Roman" w:ascii="Times New Roman"/>
        </w:rPr>
        <w:t>76195486520</w:t>
      </w:r>
      <w:r>
        <w:rPr>
          <w:rFonts w:hAnsi="Times New Roman" w:ascii="Times New Roman"/>
        </w:rPr>
        <w:t xml:space="preserve">, da u roku od osam dana od primitka ovog rješenja preda </w:t>
      </w:r>
      <w:r w:rsidR="002D49A7">
        <w:rPr>
          <w:rFonts w:hAnsi="Times New Roman" w:ascii="Times New Roman"/>
        </w:rPr>
        <w:t xml:space="preserve">poslovne knjige i nekretninu stečajnog dužnika </w:t>
      </w:r>
      <w:r w:rsidR="00A178AB">
        <w:rPr>
          <w:rFonts w:hAnsi="Times New Roman" w:ascii="Times New Roman"/>
        </w:rPr>
        <w:t>-</w:t>
      </w:r>
      <w:r w:rsidR="00A178AB" w:rsidRPr="00A178AB">
        <w:rPr>
          <w:rFonts w:hAnsi="Times New Roman" w:ascii="Times New Roman"/>
        </w:rPr>
        <w:t>kč. br. 4213 – luka (put, dvorište, kuća, gospodarska zgrada), površine 3136 m2, upisane u zk. u</w:t>
      </w:r>
      <w:r w:rsidR="00A178AB">
        <w:rPr>
          <w:rFonts w:hAnsi="Times New Roman" w:ascii="Times New Roman"/>
        </w:rPr>
        <w:t xml:space="preserve">l. 3411, k.o. 337854, Vrbovec 1, odnosno ključeve nekretnine u posjed stečajnom upravitelju </w:t>
      </w:r>
      <w:r w:rsidR="00A178AB" w:rsidRPr="00A178AB">
        <w:rPr>
          <w:rFonts w:hAnsi="Times New Roman" w:ascii="Times New Roman"/>
        </w:rPr>
        <w:t>Davor</w:t>
      </w:r>
      <w:r w:rsidR="00A178AB">
        <w:rPr>
          <w:rFonts w:hAnsi="Times New Roman" w:ascii="Times New Roman"/>
        </w:rPr>
        <w:t>u</w:t>
      </w:r>
      <w:r w:rsidR="00A178AB" w:rsidRPr="00A178AB">
        <w:rPr>
          <w:rFonts w:hAnsi="Times New Roman" w:ascii="Times New Roman"/>
        </w:rPr>
        <w:t xml:space="preserve"> Ivančić</w:t>
      </w:r>
      <w:r w:rsidR="00A178AB">
        <w:rPr>
          <w:rFonts w:hAnsi="Times New Roman" w:ascii="Times New Roman"/>
        </w:rPr>
        <w:t>u.</w:t>
      </w:r>
    </w:p>
    <w:p w:rsidRDefault="00B41FB0" w:rsidP="002A118D" w:rsidR="00B41FB0">
      <w:pPr>
        <w:jc w:val="both"/>
        <w:rPr>
          <w:rFonts w:hAnsi="Times New Roman" w:ascii="Times New Roman"/>
        </w:rPr>
      </w:pPr>
    </w:p>
    <w:p w:rsidRDefault="002A118D" w:rsidP="00AD2EC9" w:rsidR="00B41FB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2.Ukoliko osoba ovlaštena</w:t>
      </w:r>
      <w:r w:rsidR="00B41FB0">
        <w:rPr>
          <w:rFonts w:hAnsi="Times New Roman" w:ascii="Times New Roman"/>
        </w:rPr>
        <w:t xml:space="preserve"> za zastupanje dužnika po zakonu do otvaranja stečajnog postupka ne postupi po traženju suda iz toč. 1. ovog rješenja, kazniti će se novčanom kaznom do 10.000,00 kn.</w:t>
      </w:r>
    </w:p>
    <w:p w:rsidRDefault="002A118D" w:rsidP="00AD2EC9" w:rsidR="002A118D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D11DB3" w:rsidP="00F62A45" w:rsidR="00D11DB3" w:rsidRPr="002E2C2C">
      <w:pPr>
        <w:ind w:firstLine="720"/>
        <w:jc w:val="center"/>
        <w:rPr>
          <w:rFonts w:hAnsi="Times New Roman" w:ascii="Times New Roman"/>
        </w:rPr>
      </w:pPr>
    </w:p>
    <w:p w:rsidRDefault="00D11DB3" w:rsidP="002E2C2C" w:rsidR="002A118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2A118D">
        <w:rPr>
          <w:rFonts w:hAnsi="Times New Roman" w:ascii="Times New Roman"/>
        </w:rPr>
        <w:t>12. studenog</w:t>
      </w:r>
      <w:r>
        <w:rPr>
          <w:rFonts w:hAnsi="Times New Roman" w:ascii="Times New Roman"/>
        </w:rPr>
        <w:t xml:space="preserve"> 2018. izvijestio sud da je po imenovanju stupio u kontakt sa ranijom osobom ovlaštenom za zastupanje dužnika po zakonu, </w:t>
      </w:r>
      <w:r w:rsidR="002A118D">
        <w:rPr>
          <w:rFonts w:hAnsi="Times New Roman" w:ascii="Times New Roman"/>
        </w:rPr>
        <w:t xml:space="preserve">telefonski, te nakon što je istoj rečeno da treba predati poslovne knjige i ključeve od nekretnine da je prekinula komunikaciju. Provjerom na web stranicama FINA-e da je utvrdio da stečajni dužnik nije objavljivao financijska izviješća. Također da je došao do nekretnine koja je u vlasništvu stečajnog dužnika, te je ograda ispred kuće zaključana, čini se da nitko u kući ne živi te nema saznanja tko je u njenom posjedu. </w:t>
      </w:r>
    </w:p>
    <w:p w:rsidRDefault="00A17BD9" w:rsidP="002A118D" w:rsidR="00A17BD9">
      <w:pPr>
        <w:jc w:val="both"/>
        <w:rPr>
          <w:rFonts w:hAnsi="Times New Roman" w:ascii="Times New Roman"/>
        </w:rPr>
      </w:pPr>
    </w:p>
    <w:p w:rsidRDefault="00A17BD9" w:rsidP="002E2C2C" w:rsidR="00A17BD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odlučeno je kao pod toč. 1. izreke rješenja, a temeljem čl. </w:t>
      </w:r>
      <w:r w:rsidR="00BF4820">
        <w:rPr>
          <w:rFonts w:hAnsi="Times New Roman" w:ascii="Times New Roman"/>
        </w:rPr>
        <w:t xml:space="preserve">180. st. 2. i svezi čl. 177. Stečajnog </w:t>
      </w:r>
      <w:r w:rsidR="00BF4820" w:rsidRPr="00BF4820">
        <w:rPr>
          <w:rFonts w:hAnsi="Times New Roman" w:ascii="Times New Roman"/>
        </w:rPr>
        <w:t>zakon</w:t>
      </w:r>
      <w:r w:rsidR="00BF4820">
        <w:rPr>
          <w:rFonts w:hAnsi="Times New Roman" w:ascii="Times New Roman"/>
        </w:rPr>
        <w:t>a</w:t>
      </w:r>
      <w:r w:rsidR="00BF4820" w:rsidRPr="00BF4820">
        <w:rPr>
          <w:rFonts w:hAnsi="Times New Roman" w:ascii="Times New Roman"/>
        </w:rPr>
        <w:t xml:space="preserve"> ("Narodne novine" broj 71/15, 104/17)</w:t>
      </w:r>
      <w:r w:rsidR="00BF4820">
        <w:rPr>
          <w:rFonts w:hAnsi="Times New Roman" w:ascii="Times New Roman"/>
        </w:rPr>
        <w:t>.</w:t>
      </w:r>
    </w:p>
    <w:p w:rsidRDefault="00BF4820" w:rsidP="002E2C2C" w:rsidR="00BF4820">
      <w:pPr>
        <w:ind w:firstLine="720"/>
        <w:jc w:val="both"/>
        <w:rPr>
          <w:rFonts w:hAnsi="Times New Roman" w:ascii="Times New Roman"/>
        </w:rPr>
      </w:pPr>
    </w:p>
    <w:p w:rsidRDefault="00BF4820" w:rsidP="002E2C2C" w:rsidR="00BF48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Temeljem čl. 178. st. 2. u svezi čl. 180. st. 1. SZ-a odlučeno je kao pod toč. 2. izreke rješenja. </w:t>
      </w:r>
    </w:p>
    <w:p w:rsidRDefault="00024420" w:rsidP="002E2C2C" w:rsidR="00024420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E35D88">
        <w:rPr>
          <w:rFonts w:hAnsi="Times New Roman" w:ascii="Times New Roman"/>
        </w:rPr>
        <w:t xml:space="preserve">18. prosinca </w:t>
      </w:r>
      <w:r w:rsidRPr="002E2C2C">
        <w:rPr>
          <w:rFonts w:hAnsi="Times New Roman" w:ascii="Times New Roman"/>
        </w:rPr>
        <w:t>201</w:t>
      </w:r>
      <w:r w:rsidR="00BB7994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A118D" w:rsidR="002E2C2C" w:rsidRPr="002E2C2C">
      <w:pPr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3A0B9B" w:rsidR="00F62A45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5A232F">
        <w:rPr>
          <w:rFonts w:hAnsi="Times New Roman" w:ascii="Times New Roman"/>
        </w:rPr>
        <w:t>, v.r.</w:t>
      </w:r>
    </w:p>
    <w:p w:rsidRDefault="005A232F" w:rsidP="003A0B9B" w:rsidR="005A232F">
      <w:pPr>
        <w:ind w:firstLine="720"/>
        <w:jc w:val="right"/>
        <w:rPr>
          <w:rFonts w:hAnsi="Times New Roman" w:ascii="Times New Roman"/>
        </w:rPr>
      </w:pPr>
    </w:p>
    <w:p w:rsidRDefault="005A232F" w:rsidP="003A0B9B" w:rsidR="005A232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A232F" w:rsidP="003A0B9B" w:rsidR="005A232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A232F" w:rsidP="003A0B9B" w:rsidR="005A232F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A0B9B" w:rsidP="003A0B9B" w:rsidR="003A0B9B">
      <w:pPr>
        <w:ind w:firstLine="720"/>
        <w:jc w:val="right"/>
        <w:rPr>
          <w:rFonts w:hAnsi="Times New Roman" w:ascii="Times New Roman"/>
        </w:rPr>
      </w:pP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2A118D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2694" w:right="1418" w:top="1135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3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E21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St-5777/16-41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1B33F9"/>
    <w:multiLevelType w:val="hybridMultilevel"/>
    <w:tmpl w:val="975C24BE"/>
    <w:lvl w:tplc="F4BEC8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A57"/>
    <w:rsid w:val="00024420"/>
    <w:rsid w:val="0003454A"/>
    <w:rsid w:val="00034BB1"/>
    <w:rsid w:val="00034FD6"/>
    <w:rsid w:val="00035689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C0175"/>
    <w:rsid w:val="000C48CE"/>
    <w:rsid w:val="000C5116"/>
    <w:rsid w:val="000C6183"/>
    <w:rsid w:val="000E26BB"/>
    <w:rsid w:val="000E708F"/>
    <w:rsid w:val="000F313D"/>
    <w:rsid w:val="001056B0"/>
    <w:rsid w:val="001314E4"/>
    <w:rsid w:val="00133C68"/>
    <w:rsid w:val="00145E21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118D"/>
    <w:rsid w:val="002A21C2"/>
    <w:rsid w:val="002C63C6"/>
    <w:rsid w:val="002D49A7"/>
    <w:rsid w:val="002E2C2C"/>
    <w:rsid w:val="002E4C46"/>
    <w:rsid w:val="002F043B"/>
    <w:rsid w:val="003008B2"/>
    <w:rsid w:val="0031523D"/>
    <w:rsid w:val="00317588"/>
    <w:rsid w:val="00320B08"/>
    <w:rsid w:val="0032226F"/>
    <w:rsid w:val="003365D2"/>
    <w:rsid w:val="00370DAF"/>
    <w:rsid w:val="003811DD"/>
    <w:rsid w:val="00381EBE"/>
    <w:rsid w:val="003A0B9B"/>
    <w:rsid w:val="003A0F56"/>
    <w:rsid w:val="003A572A"/>
    <w:rsid w:val="003B1E60"/>
    <w:rsid w:val="003D3109"/>
    <w:rsid w:val="003D4D2A"/>
    <w:rsid w:val="003E01D6"/>
    <w:rsid w:val="003F3EBF"/>
    <w:rsid w:val="003F5409"/>
    <w:rsid w:val="004019C5"/>
    <w:rsid w:val="00417564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24A5A"/>
    <w:rsid w:val="005360E2"/>
    <w:rsid w:val="005423FE"/>
    <w:rsid w:val="00544A34"/>
    <w:rsid w:val="005456B7"/>
    <w:rsid w:val="00546775"/>
    <w:rsid w:val="00553312"/>
    <w:rsid w:val="00554A5C"/>
    <w:rsid w:val="0059324D"/>
    <w:rsid w:val="005939C6"/>
    <w:rsid w:val="00593C3E"/>
    <w:rsid w:val="005A232F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B339E"/>
    <w:rsid w:val="009C17C9"/>
    <w:rsid w:val="009C2E2C"/>
    <w:rsid w:val="00A010AE"/>
    <w:rsid w:val="00A01FEC"/>
    <w:rsid w:val="00A178AB"/>
    <w:rsid w:val="00A17BD9"/>
    <w:rsid w:val="00A262E2"/>
    <w:rsid w:val="00A41237"/>
    <w:rsid w:val="00A62437"/>
    <w:rsid w:val="00A6357F"/>
    <w:rsid w:val="00A70B56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164EB"/>
    <w:rsid w:val="00B314E8"/>
    <w:rsid w:val="00B3686A"/>
    <w:rsid w:val="00B40B1F"/>
    <w:rsid w:val="00B41FB0"/>
    <w:rsid w:val="00B670B8"/>
    <w:rsid w:val="00B700D8"/>
    <w:rsid w:val="00B90BCF"/>
    <w:rsid w:val="00BA60F1"/>
    <w:rsid w:val="00BB7994"/>
    <w:rsid w:val="00BF4820"/>
    <w:rsid w:val="00C07402"/>
    <w:rsid w:val="00C13094"/>
    <w:rsid w:val="00C156FD"/>
    <w:rsid w:val="00C5195E"/>
    <w:rsid w:val="00C54FBC"/>
    <w:rsid w:val="00C63B91"/>
    <w:rsid w:val="00C73C3B"/>
    <w:rsid w:val="00C77B87"/>
    <w:rsid w:val="00C97264"/>
    <w:rsid w:val="00CB732E"/>
    <w:rsid w:val="00CC7FF1"/>
    <w:rsid w:val="00CD6548"/>
    <w:rsid w:val="00CF68C5"/>
    <w:rsid w:val="00D01F2C"/>
    <w:rsid w:val="00D03FCC"/>
    <w:rsid w:val="00D071AA"/>
    <w:rsid w:val="00D11DB3"/>
    <w:rsid w:val="00D14CFB"/>
    <w:rsid w:val="00D157EE"/>
    <w:rsid w:val="00D26884"/>
    <w:rsid w:val="00D42AD5"/>
    <w:rsid w:val="00D4710A"/>
    <w:rsid w:val="00D51261"/>
    <w:rsid w:val="00D70195"/>
    <w:rsid w:val="00D73700"/>
    <w:rsid w:val="00D83C05"/>
    <w:rsid w:val="00D96A98"/>
    <w:rsid w:val="00DA0E01"/>
    <w:rsid w:val="00DA17C2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35D88"/>
    <w:rsid w:val="00E57739"/>
    <w:rsid w:val="00E70D0F"/>
    <w:rsid w:val="00E87423"/>
    <w:rsid w:val="00E91A3A"/>
    <w:rsid w:val="00E92AE7"/>
    <w:rsid w:val="00EA5B3D"/>
    <w:rsid w:val="00EB51BB"/>
    <w:rsid w:val="00EB5354"/>
    <w:rsid w:val="00EF065A"/>
    <w:rsid w:val="00EF18D0"/>
    <w:rsid w:val="00EF2258"/>
    <w:rsid w:val="00EF5EBA"/>
    <w:rsid w:val="00F11FB1"/>
    <w:rsid w:val="00F24042"/>
    <w:rsid w:val="00F2591F"/>
    <w:rsid w:val="00F25EE6"/>
    <w:rsid w:val="00F33591"/>
    <w:rsid w:val="00F45170"/>
    <w:rsid w:val="00F45D9B"/>
    <w:rsid w:val="00F52E2B"/>
    <w:rsid w:val="00F53DBE"/>
    <w:rsid w:val="00F62A45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2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3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A2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3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ERSTE&amp;STEIERMÄRKISCHE BANKA dioničko društvo</item>
      <item>Iva Dragišić</item>
      <item>Katja Jajaš</item>
    </izvorni_sadrzaj>
    <derivirana_varijabla naziv="DomainObject.Predmet.SudioniciListNaziv_1">
      <item>MARE LIBERUM d.o.o.</item>
      <item>FINA Regionalni centar Zagreb</item>
      <item>ERSTE&amp;STEIERMÄRKISCHE BANKA dioničko društvo</item>
      <item>Iva Dragišić</item>
      <item>Katja Jajaš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ERSTE&amp;STEIERMÄRKISCHE BANKA dioničko društvo, OIB 23057039320, Jadranski Trg 3a,51000 Rijeka</item>
      <item>Iva Dragišić, OIB 76195486520, Srebrnjak 138,10000 Zagreb</item>
      <item>Katja Jajaš, Trg 128. brigade Hrvatske vojske 4,51000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ERSTE&amp;STEIERMÄRKISCHE BANKA dioničko društvo, OIB 23057039320, Jadranski Trg 3a,51000 Rijeka</item>
      <item>Iva Dragišić, OIB 76195486520, Srebrnjak 138,10000 Zagreb</item>
      <item>Katja Jajaš,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23057039320</item>
      <item>, OIB 76195486520</item>
      <item>, OIB null</item>
    </izvorni_sadrzaj>
    <derivirana_varijabla naziv="DomainObject.Predmet.SudioniciListNazivOIB_1">
      <item>, OIB 19108190699</item>
      <item>, OIB 85821130368</item>
      <item>, OIB 23057039320</item>
      <item>, OIB 76195486520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St-5777/2016-37</izvorni_sadrzaj>
    <derivirana_varijabla naziv="DomainObject.PredzadnjaOdlukaIzPredmeta.Oznaka_1">St-5777/2016-37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8EB24-07FD-4D69-8154-BE8DF9534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371</properties:Words>
  <properties:Characters>1857</properties:Characters>
  <properties:Lines>59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2018-12-18T09:23:00Z</dcterms:created>
  <dc:creator>x</dc:creator>
  <cp:lastModifiedBy>Žana Livaja</cp:lastModifiedBy>
  <cp:lastPrinted>2017-11-29T13:01:00Z</cp:lastPrinted>
  <dcterms:modified xmlns:xsi="http://www.w3.org/2001/XMLSchema-instance" xsi:type="dcterms:W3CDTF">2018-12-18T09:45:00Z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(St-5777-16---rješenje-- nalog ranijoj odg. osobi.docx)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