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ad1bd" w14:paraId="ddad1bd" w:rsidRDefault="00A434A3" w:rsidP="00A434A3" w:rsidR="00A434A3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609600" cx="485775"/>
            <wp:effectExtent b="0" r="9525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34A3" w:rsidP="00A434A3" w:rsidR="00A434A3">
      <w:r>
        <w:t xml:space="preserve">   Republika Hrvatska</w:t>
      </w:r>
    </w:p>
    <w:p w:rsidRDefault="00A434A3" w:rsidP="00A434A3" w:rsidR="00A434A3">
      <w:r>
        <w:t>Trgovački sud u Osijeku</w:t>
      </w:r>
    </w:p>
    <w:p w:rsidRDefault="00A434A3" w:rsidP="00A434A3" w:rsidR="00A434A3">
      <w:r>
        <w:t xml:space="preserve">   Osijek, Zagrebačka 2</w:t>
      </w:r>
    </w:p>
    <w:p w:rsidRDefault="00A434A3" w:rsidP="00A434A3" w:rsidR="00A434A3">
      <w:pPr>
        <w:jc w:val="right"/>
      </w:pPr>
    </w:p>
    <w:p w:rsidRDefault="00A434A3" w:rsidP="00A434A3" w:rsidR="00A434A3">
      <w:pPr>
        <w:jc w:val="right"/>
      </w:pPr>
    </w:p>
    <w:p w:rsidRDefault="00A434A3" w:rsidP="00A434A3" w:rsidR="00A434A3">
      <w:pPr>
        <w:jc w:val="right"/>
      </w:pPr>
    </w:p>
    <w:p w:rsidRDefault="00A434A3" w:rsidP="00A434A3" w:rsidR="00A434A3">
      <w:pPr>
        <w:jc w:val="right"/>
      </w:pPr>
    </w:p>
    <w:p w:rsidRDefault="00A434A3" w:rsidP="00A434A3" w:rsidR="00A434A3">
      <w:pPr>
        <w:jc w:val="right"/>
      </w:pPr>
      <w:r>
        <w:t>Poslovni broj: 6 St-1221/18-12</w:t>
      </w:r>
    </w:p>
    <w:p w:rsidRDefault="00A434A3" w:rsidP="00960C63" w:rsidR="00A434A3">
      <w:pPr>
        <w:jc w:val="center"/>
      </w:pPr>
    </w:p>
    <w:p w:rsidRDefault="00A434A3" w:rsidP="00960C63" w:rsidR="00A434A3">
      <w:pPr>
        <w:jc w:val="center"/>
      </w:pPr>
    </w:p>
    <w:p w:rsidRDefault="00A434A3" w:rsidP="00960C63" w:rsidR="00A434A3">
      <w:pPr>
        <w:jc w:val="center"/>
      </w:pPr>
    </w:p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681535" w:rsidR="00451DD6">
      <w:pPr>
        <w:jc w:val="center"/>
      </w:pPr>
      <w:r w:rsidRPr="00451DD6">
        <w:t>R J E Š E N J E</w:t>
      </w:r>
    </w:p>
    <w:p w:rsidRDefault="00A434A3" w:rsidP="00681535" w:rsidR="00A434A3" w:rsidRPr="00681535">
      <w:pPr>
        <w:jc w:val="center"/>
      </w:pPr>
    </w:p>
    <w:p w:rsidRDefault="00451DD6" w:rsidP="004B741D" w:rsidR="00451DD6">
      <w:pPr>
        <w:rPr>
          <w:b/>
        </w:rPr>
      </w:pPr>
    </w:p>
    <w:p w:rsidRDefault="00857D02" w:rsidP="00681535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A434A3" w:rsidRPr="00A434A3">
        <w:rPr>
          <w:b/>
        </w:rPr>
        <w:t>MONE j.d.o.o. Đakovo, A. Šenoe 24, OIB: 05182678370, MBS: 030193036</w:t>
      </w:r>
      <w:r w:rsidR="006139EC">
        <w:t xml:space="preserve">, </w:t>
      </w:r>
      <w:r w:rsidR="003B4C28">
        <w:t xml:space="preserve">dana </w:t>
      </w:r>
      <w:r w:rsidR="00A434A3">
        <w:t>5. veljače 2019. g.</w:t>
      </w:r>
      <w:r w:rsidR="00561661">
        <w:t>,</w:t>
      </w:r>
      <w:r w:rsidR="003B4C28">
        <w:t xml:space="preserve"> </w:t>
      </w:r>
      <w:r>
        <w:t xml:space="preserve"> </w:t>
      </w:r>
      <w:r w:rsidR="009650C6">
        <w:tab/>
      </w:r>
    </w:p>
    <w:p w:rsidRDefault="003979D5" w:rsidP="003979D5" w:rsidR="00366021">
      <w:pPr>
        <w:tabs>
          <w:tab w:pos="4005" w:val="left"/>
        </w:tabs>
        <w:jc w:val="both"/>
      </w:pPr>
      <w:r>
        <w:tab/>
      </w: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681535">
      <w:pPr>
        <w:pStyle w:val="Tijeloteksta"/>
      </w:pPr>
      <w:r>
        <w:tab/>
      </w:r>
    </w:p>
    <w:p w:rsidRDefault="009B61F0" w:rsidP="00A434A3" w:rsidR="00503C1F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A434A3" w:rsidRPr="00A434A3">
        <w:rPr>
          <w:b/>
        </w:rPr>
        <w:t xml:space="preserve">MONE j.d.o.o. Đakovo, A. Šenoe 24, OIB: 05182678370, MBS: 030193036 </w:t>
      </w:r>
      <w:r w:rsidR="00A434A3" w:rsidRPr="00A434A3"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A434A3">
        <w:rPr>
          <w:b/>
        </w:rPr>
        <w:t>1221</w:t>
      </w:r>
      <w:r w:rsidR="00E21BBC">
        <w:rPr>
          <w:b/>
        </w:rPr>
        <w:t>-18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A434A3">
        <w:rPr>
          <w:b/>
        </w:rPr>
        <w:t>28.250,00</w:t>
      </w:r>
      <w:r w:rsidRPr="00BB2037">
        <w:rPr>
          <w:b/>
        </w:rPr>
        <w:t xml:space="preserve"> kn</w:t>
      </w:r>
      <w:r w:rsidR="00503C1F">
        <w:t xml:space="preserve"> na ime predujma za pokriće troškova kako prethodnog tako i otvorenog stečajnog postupka a koji iznos </w:t>
      </w:r>
      <w:r w:rsidR="00561661">
        <w:t>čini</w:t>
      </w:r>
      <w:r w:rsidR="00503C1F">
        <w:t>:</w:t>
      </w:r>
    </w:p>
    <w:p w:rsidRDefault="00186821" w:rsidP="00186821" w:rsidR="00186821">
      <w:pPr>
        <w:pStyle w:val="Odlomakpopisa"/>
        <w:ind w:left="1410"/>
        <w:jc w:val="both"/>
        <w:rPr>
          <w:b/>
        </w:rPr>
      </w:pPr>
    </w:p>
    <w:p w:rsidRDefault="00A434A3" w:rsidP="00A434A3" w:rsidR="00A434A3">
      <w:r>
        <w:t>- trošak poštarine, naknade sudu, Fini , CVH ………………        100,00 kn</w:t>
      </w:r>
    </w:p>
    <w:p w:rsidRDefault="00A434A3" w:rsidP="00A434A3" w:rsidR="00A434A3">
      <w:r>
        <w:t>- jednokratna nagrada privremenom stečajnom upravitelju za</w:t>
      </w:r>
    </w:p>
    <w:p w:rsidRDefault="00A434A3" w:rsidP="00A434A3" w:rsidR="00A434A3">
      <w:r>
        <w:t xml:space="preserve">  obavljene radnje u prethodnom stečajnom postupku ……….    4.000,00 kn</w:t>
      </w:r>
    </w:p>
    <w:p w:rsidRDefault="00A434A3" w:rsidP="00A434A3" w:rsidR="00A434A3">
      <w:r>
        <w:t>- troškovi izrade pečata ……………………………………….      150,00 kn</w:t>
      </w:r>
    </w:p>
    <w:p w:rsidRDefault="00A434A3" w:rsidP="00A434A3" w:rsidR="00A434A3">
      <w:r>
        <w:t xml:space="preserve"> - troškovi otvaranja, vođenja i zatvaranja žiro-računa ……….   1.000,00 kn</w:t>
      </w:r>
    </w:p>
    <w:p w:rsidRDefault="00A434A3" w:rsidP="00A434A3" w:rsidR="00A434A3">
      <w:r>
        <w:t xml:space="preserve"> - troškovi vođenja knjigovodstva  12 mjeseci  .……………… 12.000,00 kn</w:t>
      </w:r>
    </w:p>
    <w:p w:rsidRDefault="00A434A3" w:rsidP="00A434A3" w:rsidR="00A434A3">
      <w:r>
        <w:t>-  paušalna sudska pristojba u st. postupku  …………………..    2.000,00 kn</w:t>
      </w:r>
    </w:p>
    <w:p w:rsidRDefault="00A434A3" w:rsidP="00A434A3" w:rsidR="00A434A3">
      <w:r>
        <w:t>-  nagrada stečajnom upravitelju      ….………………………     6.000,00 kn</w:t>
      </w:r>
    </w:p>
    <w:p w:rsidRDefault="00A434A3" w:rsidP="00A434A3" w:rsidR="00A434A3">
      <w:r>
        <w:t>- ostali  nepredviđeni materijalni troškovi ……………………    2.000.00 kn</w:t>
      </w:r>
    </w:p>
    <w:p w:rsidRDefault="00A434A3" w:rsidP="00A434A3" w:rsidR="00A434A3">
      <w:r>
        <w:t xml:space="preserve"> - putni troškovi Osijek – Đakovo     …………………………..   1.000,00 kn</w:t>
      </w:r>
    </w:p>
    <w:p w:rsidRDefault="00A434A3" w:rsidP="00A434A3" w:rsidR="00A434A3">
      <w:r>
        <w:t xml:space="preserve">------------------------------------------------------------------------------------------- </w:t>
      </w:r>
    </w:p>
    <w:p w:rsidRDefault="00A434A3" w:rsidP="00A434A3" w:rsidR="00A434A3">
      <w:r>
        <w:t xml:space="preserve">                                                                 UKUPNO: ………...  28.250 ,00 kn</w:t>
      </w:r>
    </w:p>
    <w:p w:rsidRDefault="002B1C3B" w:rsidP="002B1C3B" w:rsidR="002B1C3B">
      <w:pPr>
        <w:jc w:val="both"/>
        <w:rPr>
          <w:bCs/>
          <w:sz w:val="22"/>
          <w:szCs w:val="22"/>
        </w:rPr>
      </w:pPr>
    </w:p>
    <w:p w:rsidRDefault="009B61F0" w:rsidP="002B1C3B" w:rsidR="009B61F0">
      <w:pPr>
        <w:jc w:val="both"/>
      </w:pPr>
      <w:r>
        <w:t>te da u istom roku potvrdu o uplati dostave u sudski spis.</w:t>
      </w:r>
    </w:p>
    <w:p w:rsidRDefault="00BB2037" w:rsidP="00BB2037" w:rsidR="00BB2037">
      <w:pPr>
        <w:ind w:left="705"/>
        <w:jc w:val="both"/>
      </w:pPr>
    </w:p>
    <w:p w:rsidRDefault="00A434A3" w:rsidP="00BB2037" w:rsidR="00A434A3">
      <w:pPr>
        <w:ind w:left="705"/>
        <w:jc w:val="both"/>
      </w:pPr>
    </w:p>
    <w:p w:rsidRDefault="00A434A3" w:rsidP="00BB2037" w:rsidR="00A434A3">
      <w:pPr>
        <w:ind w:left="705"/>
        <w:jc w:val="both"/>
      </w:pPr>
    </w:p>
    <w:p w:rsidRDefault="00A434A3" w:rsidP="00A434A3" w:rsidR="00A434A3">
      <w:pPr>
        <w:jc w:val="right"/>
      </w:pPr>
      <w:r>
        <w:lastRenderedPageBreak/>
        <w:t>Poslovni broj: 6 St-1221/18-12</w:t>
      </w:r>
    </w:p>
    <w:p w:rsidRDefault="00A434A3" w:rsidP="00BB2037" w:rsidR="00A434A3">
      <w:pPr>
        <w:ind w:left="705"/>
        <w:jc w:val="both"/>
      </w:pPr>
    </w:p>
    <w:p w:rsidRDefault="00A434A3" w:rsidP="00BB2037" w:rsidR="00A434A3">
      <w:pPr>
        <w:ind w:left="705"/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3979D5" w:rsidP="009B61F0" w:rsidR="003979D5">
      <w:pPr>
        <w:jc w:val="both"/>
      </w:pPr>
    </w:p>
    <w:p w:rsidRDefault="003979D5" w:rsidP="009B61F0" w:rsidR="003979D5">
      <w:pPr>
        <w:jc w:val="both"/>
      </w:pPr>
    </w:p>
    <w:p w:rsidRDefault="009B61F0" w:rsidP="00FD3ED7" w:rsidR="009B61F0" w:rsidRPr="00561661">
      <w:pPr>
        <w:jc w:val="center"/>
      </w:pPr>
      <w:r w:rsidRPr="00561661"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2B1C3B" w:rsidP="00FD3ED7" w:rsidR="002B1C3B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2B1C3B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A434A3">
        <w:t>19. listopada 2018. g.</w:t>
      </w:r>
      <w:r w:rsidRPr="00DD2365">
        <w:t xml:space="preserve"> prijedlog za otvaranje stečajnog postupka nad dužnikom </w:t>
      </w:r>
      <w:r w:rsidR="00A434A3" w:rsidRPr="00A434A3">
        <w:rPr>
          <w:b/>
        </w:rPr>
        <w:t>MONE j.d.o.o. Đakovo, A. Šenoe 24, OIB: 05182678370, MBS: 030193036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503C1F" w:rsidR="00C43FA3">
      <w:pPr>
        <w:ind w:firstLine="720"/>
        <w:jc w:val="both"/>
      </w:pPr>
      <w:r>
        <w:t>Sukladno Izvješću privremen</w:t>
      </w:r>
      <w:r w:rsidR="008D069C">
        <w:t>e</w:t>
      </w:r>
      <w:r>
        <w:t xml:space="preserve"> stečajn</w:t>
      </w:r>
      <w:r w:rsidR="008D069C">
        <w:t>e</w:t>
      </w:r>
      <w:r>
        <w:t xml:space="preserve"> upravitelj</w:t>
      </w:r>
      <w:r w:rsidR="008D069C">
        <w:t>ice određene</w:t>
      </w:r>
      <w:r>
        <w:t xml:space="preserve"> rješenjem ovog suda </w:t>
      </w:r>
      <w:r w:rsidR="00E21BBC">
        <w:t xml:space="preserve">broj </w:t>
      </w:r>
      <w:r w:rsidR="00186821">
        <w:t>6</w:t>
      </w:r>
      <w:r w:rsidR="00E21BBC">
        <w:t xml:space="preserve"> St-</w:t>
      </w:r>
      <w:r w:rsidR="00A434A3">
        <w:t>1221/18-7 od 20. studenog</w:t>
      </w:r>
      <w:r w:rsidR="00E21BBC">
        <w:t xml:space="preserve"> 2018. g.</w:t>
      </w:r>
      <w:r>
        <w:t>, koje je usmeno izni</w:t>
      </w:r>
      <w:r w:rsidR="008D069C">
        <w:t>jela</w:t>
      </w:r>
      <w:r>
        <w:t xml:space="preserve"> na ročištu održanom dana </w:t>
      </w:r>
      <w:r w:rsidR="00A434A3">
        <w:t xml:space="preserve">30. siječnja 2019. g. razvidno </w:t>
      </w:r>
      <w:r>
        <w:t xml:space="preserve">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A434A3">
        <w:rPr>
          <w:b/>
        </w:rPr>
        <w:t>28.250,00</w:t>
      </w:r>
      <w:r w:rsidR="00293E3F" w:rsidRPr="00BB2037">
        <w:rPr>
          <w:b/>
        </w:rPr>
        <w:t xml:space="preserve"> kn</w:t>
      </w:r>
      <w:r w:rsidR="00293E3F">
        <w:t xml:space="preserve"> </w:t>
      </w:r>
      <w:r w:rsidR="00561661">
        <w:t>a kako je to navedeno u točki 1. ovog Rješenja</w:t>
      </w:r>
      <w:r>
        <w:t>.</w:t>
      </w:r>
    </w:p>
    <w:p w:rsidRDefault="00C43FA3" w:rsidP="00C43FA3" w:rsidR="00C43FA3">
      <w:pPr>
        <w:jc w:val="both"/>
      </w:pPr>
    </w:p>
    <w:p w:rsidRDefault="00C43FA3" w:rsidP="00681535" w:rsidR="00CE19FA">
      <w:pPr>
        <w:ind w:firstLine="720"/>
        <w:jc w:val="both"/>
      </w:pPr>
      <w:r>
        <w:t>Sukladno članku 132 st. 1. i 2.  Stečajnog zakona riješeno je  u izreci.</w:t>
      </w:r>
    </w:p>
    <w:p w:rsidRDefault="00324808" w:rsidP="00681535" w:rsidR="00324808">
      <w:pPr>
        <w:ind w:firstLine="720"/>
        <w:jc w:val="both"/>
      </w:pPr>
    </w:p>
    <w:p w:rsidRDefault="00CE19FA" w:rsidP="004B741D" w:rsidR="00CE19FA">
      <w:pPr>
        <w:pStyle w:val="Tijeloteksta"/>
      </w:pPr>
    </w:p>
    <w:p w:rsidRDefault="00EC52D1" w:rsidP="00A434A3" w:rsidR="004B741D">
      <w:pPr>
        <w:pStyle w:val="Tijeloteksta"/>
        <w:tabs>
          <w:tab w:pos="4536" w:val="center"/>
          <w:tab w:pos="6390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A434A3">
        <w:t>5. veljače 2019. g.</w:t>
      </w:r>
    </w:p>
    <w:p w:rsidRDefault="007242CD" w:rsidP="00681535" w:rsidR="007242CD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A434A3">
        <w:t>8.3.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5FE" w:rsidR="009765FE">
      <w:r>
        <w:separator/>
      </w:r>
    </w:p>
  </w:endnote>
  <w:endnote w:id="0" w:type="continuationSeparator">
    <w:p w:rsidRDefault="009765FE" w:rsidR="009765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5FE" w:rsidR="009765FE">
      <w:r>
        <w:separator/>
      </w:r>
    </w:p>
  </w:footnote>
  <w:footnote w:id="0" w:type="continuationSeparator">
    <w:p w:rsidRDefault="009765FE" w:rsidR="009765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17C71">
      <w:rPr>
        <w:noProof/>
      </w:rPr>
      <w:t>3</w:t>
    </w:r>
    <w:r>
      <w:fldChar w:fldCharType="end"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04D"/>
    <w:rsid w:val="00064F47"/>
    <w:rsid w:val="00082D7E"/>
    <w:rsid w:val="00086232"/>
    <w:rsid w:val="000C20F1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86821"/>
    <w:rsid w:val="0019752C"/>
    <w:rsid w:val="001A0170"/>
    <w:rsid w:val="001A6201"/>
    <w:rsid w:val="001D26EF"/>
    <w:rsid w:val="001E75FC"/>
    <w:rsid w:val="0020592B"/>
    <w:rsid w:val="002142C7"/>
    <w:rsid w:val="0021564C"/>
    <w:rsid w:val="00217878"/>
    <w:rsid w:val="00223C8E"/>
    <w:rsid w:val="00234949"/>
    <w:rsid w:val="00252C63"/>
    <w:rsid w:val="00255E1A"/>
    <w:rsid w:val="00291B9C"/>
    <w:rsid w:val="00293E3F"/>
    <w:rsid w:val="002B1C3B"/>
    <w:rsid w:val="002B2C69"/>
    <w:rsid w:val="002E20BE"/>
    <w:rsid w:val="002E4FA2"/>
    <w:rsid w:val="00301AF4"/>
    <w:rsid w:val="00313F98"/>
    <w:rsid w:val="00321631"/>
    <w:rsid w:val="003235CD"/>
    <w:rsid w:val="00324808"/>
    <w:rsid w:val="003258FC"/>
    <w:rsid w:val="00325955"/>
    <w:rsid w:val="00327B99"/>
    <w:rsid w:val="00341886"/>
    <w:rsid w:val="00366021"/>
    <w:rsid w:val="00377083"/>
    <w:rsid w:val="003914D4"/>
    <w:rsid w:val="003979D5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113B6"/>
    <w:rsid w:val="00451DD6"/>
    <w:rsid w:val="00453C1E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03C1F"/>
    <w:rsid w:val="0051183E"/>
    <w:rsid w:val="00512D34"/>
    <w:rsid w:val="00517C71"/>
    <w:rsid w:val="00521F89"/>
    <w:rsid w:val="0055624C"/>
    <w:rsid w:val="00561661"/>
    <w:rsid w:val="00570B0B"/>
    <w:rsid w:val="00580AE3"/>
    <w:rsid w:val="005917F2"/>
    <w:rsid w:val="005B403D"/>
    <w:rsid w:val="005B736F"/>
    <w:rsid w:val="005D2412"/>
    <w:rsid w:val="005D2989"/>
    <w:rsid w:val="005D6E10"/>
    <w:rsid w:val="00607E75"/>
    <w:rsid w:val="006139EC"/>
    <w:rsid w:val="006215D8"/>
    <w:rsid w:val="006235FB"/>
    <w:rsid w:val="00626EC3"/>
    <w:rsid w:val="0064434C"/>
    <w:rsid w:val="00681535"/>
    <w:rsid w:val="006826C2"/>
    <w:rsid w:val="006837ED"/>
    <w:rsid w:val="006921C9"/>
    <w:rsid w:val="006921D8"/>
    <w:rsid w:val="00693611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32E0E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D069C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765FE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34A3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65F73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6383"/>
    <w:rsid w:val="00D7740E"/>
    <w:rsid w:val="00D85A5F"/>
    <w:rsid w:val="00D86163"/>
    <w:rsid w:val="00D913A9"/>
    <w:rsid w:val="00D920FA"/>
    <w:rsid w:val="00D9732A"/>
    <w:rsid w:val="00DA778E"/>
    <w:rsid w:val="00DB00E4"/>
    <w:rsid w:val="00DB33CA"/>
    <w:rsid w:val="00DB37C5"/>
    <w:rsid w:val="00DC7BF5"/>
    <w:rsid w:val="00DD2365"/>
    <w:rsid w:val="00DD6D10"/>
    <w:rsid w:val="00DE3087"/>
    <w:rsid w:val="00DE58F9"/>
    <w:rsid w:val="00E1321F"/>
    <w:rsid w:val="00E21BBC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EF44F4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7C7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17C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7C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7C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7C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7C7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17C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7C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7C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7C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0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9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191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139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140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283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216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803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10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48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323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1221</izvorni_sadrzaj>
    <derivirana_varijabla naziv="DomainObject.Predmet.Broj_1">1221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2018.</izvorni_sadrzaj>
    <derivirana_varijabla naziv="DomainObject.Predmet.DatumOsnivanja_1">19.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St-1221/2018</izvorni_sadrzaj>
    <derivirana_varijabla naziv="DomainObject.Predmet.OznakaBroj_1">St-1221/2018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MONE j.d.o.o. za usluge</izvorni_sadrzaj>
    <derivirana_varijabla naziv="DomainObject.Predmet.ProtustrankaFormated_1">  MONE j.d.o.o. za usluge</derivirana_varijabla>
  </DomainObject.Predmet.ProtustrankaFormated>
  <DomainObject.Predmet.ProtustrankaFormatedOIB>
    <izvorni_sadrzaj>  MONE j.d.o.o. za usluge, OIB 05182678370</izvorni_sadrzaj>
    <derivirana_varijabla naziv="DomainObject.Predmet.ProtustrankaFormatedOIB_1">  MONE j.d.o.o. za usluge, OIB 05182678370</derivirana_varijabla>
  </DomainObject.Predmet.ProtustrankaFormatedOIB>
  <DomainObject.Predmet.ProtustrankaFormatedWithAdress>
    <izvorni_sadrzaj> MONE j.d.o.o. za usluge, Augusta Šenoe 24, 31400 Đakovo</izvorni_sadrzaj>
    <derivirana_varijabla naziv="DomainObject.Predmet.ProtustrankaFormatedWithAdress_1"> MONE j.d.o.o. za usluge, Augusta Šenoe 24, 31400 Đakovo</derivirana_varijabla>
  </DomainObject.Predmet.ProtustrankaFormatedWithAdress>
  <DomainObject.Predmet.ProtustrankaFormatedWithAdressOIB>
    <izvorni_sadrzaj> MONE j.d.o.o. za usluge, OIB 05182678370, Augusta Šenoe 24, 31400 Đakovo</izvorni_sadrzaj>
    <derivirana_varijabla naziv="DomainObject.Predmet.ProtustrankaFormatedWithAdressOIB_1"> MONE j.d.o.o. za usluge, OIB 05182678370, Augusta Šenoe 24, 31400 Đakovo</derivirana_varijabla>
  </DomainObject.Predmet.ProtustrankaFormatedWithAdressOIB>
  <DomainObject.Predmet.ProtustrankaWithAdress>
    <izvorni_sadrzaj>MONE j.d.o.o. za usluge Augusta Šenoe 24, 31400 Đakovo</izvorni_sadrzaj>
    <derivirana_varijabla naziv="DomainObject.Predmet.ProtustrankaWithAdress_1">MONE j.d.o.o. za usluge Augusta Šenoe 24, 31400 Đakovo</derivirana_varijabla>
  </DomainObject.Predmet.ProtustrankaWithAdress>
  <DomainObject.Predmet.ProtustrankaWithAdressOIB>
    <izvorni_sadrzaj>MONE j.d.o.o. za usluge, OIB 05182678370, Augusta Šenoe 24, 31400 Đakovo</izvorni_sadrzaj>
    <derivirana_varijabla naziv="DomainObject.Predmet.ProtustrankaWithAdressOIB_1">MONE j.d.o.o. za usluge, OIB 05182678370, Augusta Šenoe 24, 31400 Đakovo</derivirana_varijabla>
  </DomainObject.Predmet.ProtustrankaWithAdressOIB>
  <DomainObject.Predmet.ProtustrankaNazivFormated>
    <izvorni_sadrzaj>MONE j.d.o.o. za usluge</izvorni_sadrzaj>
    <derivirana_varijabla naziv="DomainObject.Predmet.ProtustrankaNazivFormated_1">MONE j.d.o.o. za usluge</derivirana_varijabla>
  </DomainObject.Predmet.ProtustrankaNazivFormated>
  <DomainObject.Predmet.ProtustrankaNazivFormatedOIB>
    <izvorni_sadrzaj>MONE j.d.o.o. za usluge, OIB 05182678370</izvorni_sadrzaj>
    <derivirana_varijabla naziv="DomainObject.Predmet.ProtustrankaNazivFormatedOIB_1">MONE j.d.o.o. za usluge, OIB 05182678370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MONE j.d.o.o. za usluge</item>
    </izvorni_sadrzaj>
    <derivirana_varijabla naziv="DomainObject.Predmet.ProtuStrankaListFormated_1">
      <item>MONE j.d.o.o. za usluge</item>
    </derivirana_varijabla>
  </DomainObject.Predmet.ProtuStrankaListFormated>
  <DomainObject.Predmet.ProtuStrankaListFormatedOIB>
    <izvorni_sadrzaj>
      <item>MONE j.d.o.o. za usluge, OIB 05182678370</item>
    </izvorni_sadrzaj>
    <derivirana_varijabla naziv="DomainObject.Predmet.ProtuStrankaListFormatedOIB_1">
      <item>MONE j.d.o.o. za usluge, OIB 05182678370</item>
    </derivirana_varijabla>
  </DomainObject.Predmet.ProtuStrankaListFormatedOIB>
  <DomainObject.Predmet.ProtuStrankaListFormatedWithAdress>
    <izvorni_sadrzaj>
      <item>MONE j.d.o.o. za usluge, Augusta Šenoe 24, 31400 Đakovo</item>
    </izvorni_sadrzaj>
    <derivirana_varijabla naziv="DomainObject.Predmet.ProtuStrankaListFormatedWithAdress_1">
      <item>MONE j.d.o.o. za usluge, Augusta Šenoe 24, 31400 Đakovo</item>
    </derivirana_varijabla>
  </DomainObject.Predmet.ProtuStrankaListFormatedWithAdress>
  <DomainObject.Predmet.ProtuStrankaListFormatedWithAdressOIB>
    <izvorni_sadrzaj>
      <item>MONE j.d.o.o. za usluge, OIB 05182678370, Augusta Šenoe 24, 31400 Đakovo</item>
    </izvorni_sadrzaj>
    <derivirana_varijabla naziv="DomainObject.Predmet.ProtuStrankaListFormatedWithAdressOIB_1">
      <item>MONE j.d.o.o. za usluge, OIB 05182678370, Augusta Šenoe 24, 31400 Đakovo</item>
    </derivirana_varijabla>
  </DomainObject.Predmet.ProtuStrankaListFormatedWithAdressOIB>
  <DomainObject.Predmet.ProtuStrankaListNazivFormated>
    <izvorni_sadrzaj>
      <item>MONE j.d.o.o. za usluge</item>
    </izvorni_sadrzaj>
    <derivirana_varijabla naziv="DomainObject.Predmet.ProtuStrankaListNazivFormated_1">
      <item>MONE j.d.o.o. za usluge</item>
    </derivirana_varijabla>
  </DomainObject.Predmet.ProtuStrankaListNazivFormated>
  <DomainObject.Predmet.ProtuStrankaListNazivFormatedOIB>
    <izvorni_sadrzaj>
      <item>MONE j.d.o.o. za usluge, OIB 05182678370</item>
    </izvorni_sadrzaj>
    <derivirana_varijabla naziv="DomainObject.Predmet.ProtuStrankaListNazivFormatedOIB_1">
      <item>MONE j.d.o.o. za usluge, OIB 05182678370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MONE j.d.o.o. za usluge</izvorni_sadrzaj>
    <derivirana_varijabla naziv="DomainObject.Predmet.ProtustrankaIDrugi_1">MONE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MONE j.d.o.o. za usluge, OIB 05182678370, Augusta Šenoe 24, 31400 Đakovo</izvorni_sadrzaj>
    <derivirana_varijabla naziv="DomainObject.Predmet.ProtustrankaIDrugiAdressOIB_1">MONE j.d.o.o. za usluge, OIB 05182678370, Augusta Šenoe 24,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MONE j.d.o.o. za usluge</item>
    </izvorni_sadrzaj>
    <derivirana_varijabla naziv="DomainObject.Predmet.SudioniciListNaziv_1">
      <item>FINA RC OSIJEK</item>
      <item>MONE j.d.o.o. za usluge</item>
    </derivirana_varijabla>
  </DomainObject.Predmet.SudioniciListNaziv>
  <DomainObject.Predmet.SudioniciListAdressOIB>
    <izvorni_sadrzaj>
      <item>FINA RC OSIJEK, OIB 85821130368</item>
      <item>MONE j.d.o.o. za usluge, OIB 05182678370, Augusta Šenoe 24,31400 Đakovo</item>
    </izvorni_sadrzaj>
    <derivirana_varijabla naziv="DomainObject.Predmet.SudioniciListAdressOIB_1">
      <item>FINA RC OSIJEK, OIB 85821130368</item>
      <item>MONE j.d.o.o. za usluge, OIB 05182678370, Augusta Šenoe 24,31400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05182678370</item>
    </izvorni_sadrzaj>
    <derivirana_varijabla naziv="DomainObject.Predmet.SudioniciListNazivOIB_1">
      <item>, OIB 85821130368</item>
      <item>, OIB 05182678370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siječnja 2019.</izvorni_sadrzaj>
    <derivirana_varijabla naziv="DomainObject.Predmet.DatumZadnjeOdrzaneSudskeRadnje_1">30. siječnja 2019.</derivirana_varijabla>
  </DomainObject.Predmet.DatumZadnjeOdrzaneSudskeRadnje>
  <DomainObject.PredzadnjaOdlukaIzPredmeta.DatumDonosenjaOdluke>
    <izvorni_sadrzaj>20. studenog 2018.</izvorni_sadrzaj>
    <derivirana_varijabla naziv="DomainObject.PredzadnjaOdlukaIzPredmeta.DatumDonosenjaOdluke_1">20. studenog 2018.</derivirana_varijabla>
  </DomainObject.PredzadnjaOdlukaIzPredmeta.DatumDonosenjaOdluke>
  <DomainObject.PredzadnjaOdlukaIzPredmeta.Oznaka>
    <izvorni_sadrzaj>St-1221/2018-7</izvorni_sadrzaj>
    <derivirana_varijabla naziv="DomainObject.PredzadnjaOdlukaIzPredmeta.Oznaka_1">St-1221/2018-7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00F400-2C91-4A4A-9911-54F7028A5D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521</properties:Words>
  <properties:Characters>2854</properties:Characters>
  <properties:Lines>113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2018-04-26T12:14:00Z</dcterms:created>
  <dc:creator>hermanj</dc:creator>
  <cp:lastModifiedBy>Danijela Sekulić</cp:lastModifiedBy>
  <cp:lastPrinted>2019-02-05T07:00:00Z</cp:lastPrinted>
  <dcterms:modified xmlns:xsi="http://www.w3.org/2001/XMLSchema-instance" xsi:type="dcterms:W3CDTF">2019-02-05T07:01:00Z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(BANDIĆ.docx)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