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a116" w14:paraId="99ba116" w:rsidRDefault="004A519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5193" w:rsidP="004A5193" w:rsidR="00AE649C">
      <w:pPr>
        <w:pStyle w:val="NormaleSPIS"/>
        <w:spacing w:after="0"/>
      </w:pPr>
      <w:r>
        <w:t xml:space="preserve">          Republika Hrvatska</w:t>
      </w:r>
    </w:p>
    <w:p w:rsidRDefault="004A5193" w:rsidP="004A5193" w:rsidR="004A5193">
      <w:pPr>
        <w:pStyle w:val="NormaleSPIS"/>
        <w:spacing w:after="0"/>
      </w:pPr>
      <w:r>
        <w:t xml:space="preserve">      Trgovački sud u Bjelovaru</w:t>
      </w:r>
    </w:p>
    <w:p w:rsidRDefault="004A5193" w:rsidP="004F27AE" w:rsidR="004A5193" w:rsidRPr="00B76F3C">
      <w:pPr>
        <w:pStyle w:val="NormaleSPIS"/>
      </w:pPr>
      <w:r>
        <w:t>Bjelovar, Šetalište dr.I.Lebovića 42.</w:t>
      </w:r>
    </w:p>
    <w:p w:rsidRDefault="004A5193" w:rsidP="004A5193" w:rsidR="004A5193">
      <w:pPr>
        <w:jc w:val="right"/>
        <w:rPr>
          <w:b/>
        </w:rPr>
      </w:pPr>
      <w:r>
        <w:t>Poslovni broj:7 St-277/2017-8</w:t>
      </w:r>
    </w:p>
    <w:p w:rsidRDefault="004A5193" w:rsidP="004A5193" w:rsidR="004A5193">
      <w:pPr>
        <w:jc w:val="center"/>
      </w:pPr>
      <w:r>
        <w:t>U  I M E  R E P U B L I K E   H R V A T  S K E</w:t>
      </w:r>
    </w:p>
    <w:p w:rsidRDefault="004A5193" w:rsidP="004A5193" w:rsidR="004A5193">
      <w:pPr>
        <w:jc w:val="center"/>
        <w:rPr>
          <w:b/>
        </w:rPr>
      </w:pPr>
      <w:r>
        <w:t xml:space="preserve"> R J E Š E N J E</w:t>
      </w:r>
    </w:p>
    <w:p w:rsidRDefault="004A5193" w:rsidP="004A5193" w:rsidR="004A519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CVJEĆARNICA I POKLON GALERIJA TRNORUŽICA j.d.o.o. za trgovinu i usluge iz Slatine, Bana Josipa Jelačića 2, MBS 010098799, OIB 96579227573, 22. siječnja 2018. </w:t>
      </w:r>
    </w:p>
    <w:p w:rsidRDefault="004A5193" w:rsidP="004A5193" w:rsidR="004A5193">
      <w:pPr>
        <w:jc w:val="center"/>
        <w:rPr>
          <w:b/>
        </w:rPr>
      </w:pPr>
      <w:r>
        <w:t>r i j e š i o   j e</w:t>
      </w:r>
    </w:p>
    <w:p w:rsidRDefault="004A5193" w:rsidP="004A5193" w:rsidR="004A5193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CVJEĆARNICA I POKLON GALERIJA TRNORUŽICA j.d.o.o. za trgovinu i usluge iz Slatine, Bana Josipa Jelačića 2, MBS 010098799, OIB 96579227573.</w:t>
      </w:r>
    </w:p>
    <w:p w:rsidRDefault="004A5193" w:rsidP="004A5193" w:rsidR="004A5193">
      <w:pPr>
        <w:jc w:val="both"/>
      </w:pPr>
      <w:r>
        <w:tab/>
        <w:t>II</w:t>
      </w:r>
      <w:r>
        <w:rPr>
          <w:b/>
        </w:rPr>
        <w:t>.</w:t>
      </w:r>
      <w:r>
        <w:t>Za stečajnog upravitelja imenuje se Franjo Otročak iz Virovitice, Lukač 24, OIB 42279189814.</w:t>
      </w:r>
    </w:p>
    <w:p w:rsidRDefault="004A5193" w:rsidP="004A5193" w:rsidR="004A5193">
      <w:pPr>
        <w:ind w:firstLine="720"/>
        <w:jc w:val="both"/>
      </w:pP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CVJEĆARNICA I POKLON GALERIJA TRNORUŽICA j.d.o.o. za trgovinu i usluge iz Slatine, Bana Josipa Jelačića 2, MBS 010098799, OIB 96579227573.</w:t>
      </w:r>
    </w:p>
    <w:p w:rsidRDefault="004A5193" w:rsidP="004A5193" w:rsidR="004A5193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22. siječnja 2018. godine u</w:t>
      </w:r>
      <w:r>
        <w:rPr>
          <w:b/>
        </w:rPr>
        <w:t xml:space="preserve"> </w:t>
      </w:r>
      <w:r>
        <w:t>08,20 sati, kada je ovo rješenje stavljeno na e-oglasnu ploču ovog suda.</w:t>
      </w:r>
    </w:p>
    <w:p w:rsidRDefault="004A5193" w:rsidP="004A5193" w:rsidR="004A5193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4A5193" w:rsidP="004A5193" w:rsidR="004A5193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4A5193" w:rsidP="004A5193" w:rsidR="004A5193">
      <w:pPr>
        <w:jc w:val="center"/>
        <w:rPr>
          <w:b/>
        </w:rPr>
      </w:pPr>
      <w:r>
        <w:t>Obrazloženje</w:t>
      </w:r>
    </w:p>
    <w:p w:rsidRDefault="004A5193" w:rsidP="004A5193" w:rsidR="004A5193">
      <w:pPr>
        <w:jc w:val="both"/>
      </w:pPr>
      <w:r>
        <w:tab/>
        <w:t xml:space="preserve">Na prijedlog predlagatelja ŠTEFICE BEČANLIJE, radnice iz Slatine i FINE, RC ZAGREB, Podružnica Bjelovar, za otvaranje stečajnog postupka nad dužnikom  CVJEĆARNICA I POKLON GALERIJA TRNORUŽICA j.d.o.o. za trgovinu i usluge iz Slatine, sud je pokrenuo postupak radi utvrđivanja uvjeta za otvaranje stečajnog postupka nad dužnikom, te u tom postupku utvrdio da dužnik nema imovine kojom bi se mogli pokriti troškovi stečajnog postupka, slijedom čega je svojim rješenjem 7 St-277/2017-7 od dana 01.12.2017. godine, pozvao osobe koje imaju pravni interes za provedbu stečajnog postupka nad navedenim stečajnim dužnikom da u roku od 15 dana, računajući od isteka osmog dana </w:t>
      </w:r>
    </w:p>
    <w:p w:rsidRDefault="004A5193" w:rsidP="004A5193" w:rsidR="004A5193">
      <w:pPr>
        <w:jc w:val="center"/>
      </w:pPr>
    </w:p>
    <w:p w:rsidRDefault="004A5193" w:rsidP="004A5193" w:rsidR="004A5193">
      <w:pPr>
        <w:jc w:val="center"/>
      </w:pPr>
      <w:bookmarkStart w:name="_GoBack" w:id="0"/>
      <w:bookmarkEnd w:id="0"/>
      <w:r>
        <w:lastRenderedPageBreak/>
        <w:t>2</w:t>
      </w:r>
    </w:p>
    <w:p w:rsidRDefault="004A5193" w:rsidP="004A5193" w:rsidR="004A5193">
      <w:pPr>
        <w:jc w:val="right"/>
      </w:pPr>
      <w:r>
        <w:t>Poslovni broj:7 St-277/2017-8</w:t>
      </w:r>
    </w:p>
    <w:p w:rsidRDefault="004A5193" w:rsidP="004A5193" w:rsidR="004A5193">
      <w:pPr>
        <w:jc w:val="both"/>
      </w:pPr>
      <w:r>
        <w:t xml:space="preserve">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01.12.2017.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4A5193" w:rsidP="004A5193" w:rsidR="004A5193">
      <w:pPr>
        <w:ind w:firstLine="720"/>
        <w:jc w:val="center"/>
      </w:pPr>
      <w:r>
        <w:t xml:space="preserve">U Bjelovaru 22. siječnja 2018. </w:t>
      </w:r>
    </w:p>
    <w:p w:rsidRDefault="004A5193" w:rsidP="004A5193" w:rsidR="004A519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4A5193" w:rsidP="004A5193" w:rsidR="004A519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4A5193" w:rsidP="004A5193" w:rsidR="004A519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A5193" w:rsidP="004A5193" w:rsidR="004A5193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A5193" w:rsidP="004A5193" w:rsidR="004A5193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A5193" w:rsidP="004A5193" w:rsidR="004A5193">
      <w:pPr>
        <w:jc w:val="both"/>
      </w:pPr>
    </w:p>
    <w:p w:rsidRDefault="004A5193" w:rsidP="004A5193" w:rsidR="004A5193">
      <w:pPr>
        <w:ind w:firstLine="720"/>
        <w:jc w:val="both"/>
      </w:pPr>
      <w:r>
        <w:tab/>
      </w:r>
    </w:p>
    <w:p w:rsidRDefault="004A5193" w:rsidP="004A5193" w:rsidR="004A5193">
      <w:pPr>
        <w:jc w:val="both"/>
      </w:pPr>
      <w:r>
        <w:tab/>
      </w:r>
    </w:p>
    <w:p w:rsidRDefault="004A5193" w:rsidP="004A5193" w:rsidR="004A5193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193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8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St-277/2017-8</izvorni_sadrzaj>
    <derivirana_varijabla naziv="DomainObject.Oznaka_1">St-277/2017-8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CVJEĆARNICA I POKLON GALERIJA TRNORUŽICA j.d.o.o. za trgovinu i usluge zastupanog po punomoćniku Jasna Lic</izvorni_sadrzaj>
    <derivirana_varijabla naziv="DomainObject.Predmet.ProtustrankaFormated_1">  CVJEĆARNICA I POKLON GALERIJA TRNORUŽICA j.d.o.o. za trgovinu i usluge zastupanog po punomoćniku Jasna Lic</derivirana_varijabla>
  </DomainObject.Predmet.ProtustrankaFormated>
  <DomainObject.Predmet.ProtustrankaFormatedOIB>
    <izvorni_sadrzaj>  CVJEĆARNICA I POKLON GALERIJA TRNORUŽICA j.d.o.o. za trgovinu i usluge, OIB 96579227573 zastupanog po punomoćniku Jasna Lic</izvorni_sadrzaj>
    <derivirana_varijabla naziv="DomainObject.Predmet.ProtustrankaFormatedOIB_1">  CVJEĆARNICA I POKLON GALERIJA TRNORUŽICA j.d.o.o. za trgovinu i usluge, OIB 96579227573 zastupanog po punomoćniku Jasna Lic</derivirana_varijabla>
  </DomainObject.Predmet.ProtustrankaFormatedOIB>
  <DomainObject.Predmet.ProtustrankaFormatedWithAdress>
    <izvorni_sadrzaj> CVJEĆARNICA I POKLON GALERIJA TRNORUŽICA j.d.o.o. za trgovinu i usluge, Bana Josipa Jelačića 2, 33520 Slatina zastupanog po punomoćniku Jasna Lic</izvorni_sadrzaj>
    <derivirana_varijabla naziv="DomainObject.Predmet.ProtustrankaFormatedWithAdress_1"> CVJEĆARNICA I POKLON GALERIJA TRNORUŽICA j.d.o.o. za trgovinu i usluge, Bana Josipa Jelačića 2, 33520 Slatina zastupanog po punomoćniku Jasna Lic</derivirana_varijabla>
  </DomainObject.Predmet.ProtustrankaFormatedWithAdress>
  <DomainObject.Predmet.ProtustrankaFormatedWithAdressOIB>
    <izvorni_sadrzaj> CVJEĆARNICA I POKLON GALERIJA TRNORUŽICA j.d.o.o. za trgovinu i usluge, OIB 96579227573, Bana Josipa Jelačića 2, 33520 Slatina zastupanog po punomoćniku Jasna Lic</izvorni_sadrzaj>
    <derivirana_varijabla naziv="DomainObject.Predmet.ProtustrankaFormatedWithAdressOIB_1"> CVJEĆARNICA I POKLON GALERIJA TRNORUŽICA j.d.o.o. za trgovinu i usluge, OIB 96579227573, Bana Josipa Jelačića 2, 33520 Slatina zastupanog po punomoćniku Jasna Lic</derivirana_varijabla>
  </DomainObject.Predmet.ProtustrankaFormatedWithAdressOIB>
  <DomainObject.Predmet.ProtustrankaWithAdress>
    <izvorni_sadrzaj>CVJEĆARNICA I POKLON GALERIJA TRNORUŽICA j.d.o.o. za trgovinu i usluge Bana Josipa Jelačića 2, 33520 Slatina</izvorni_sadrzaj>
    <derivirana_varijabla naziv="DomainObject.Predmet.ProtustrankaWithAdress_1">CVJEĆARNICA I POKLON GALERIJA TRNORUŽICA j.d.o.o. za trgovinu i usluge Bana Josipa Jelačića 2, 33520 Slatina</derivirana_varijabla>
  </DomainObject.Predmet.ProtustrankaWithAdress>
  <DomainObject.Predmet.ProtustrankaWithAdressOIB>
    <izvorni_sadrzaj>CVJEĆARNICA I POKLON GALERIJA TRNORUŽICA j.d.o.o. za trgovinu i usluge, OIB 96579227573, Bana Josipa Jelačića 2, 33520 Slatina</izvorni_sadrzaj>
    <derivirana_varijabla naziv="DomainObject.Predmet.ProtustrankaWithAdressOIB_1">CVJEĆARNICA I POKLON GALERIJA TRNORUŽICA j.d.o.o. za trgovinu i usluge, OIB 96579227573, Bana Josipa Jelačića 2, 33520 Slatina</derivirana_varijabla>
  </DomainObject.Predmet.ProtustrankaWithAdressOIB>
  <DomainObject.Predmet.ProtustrankaNazivFormated>
    <izvorni_sadrzaj>CVJEĆARNICA I POKLON GALERIJA TRNORUŽICA j.d.o.o. za trgovinu i usluge</izvorni_sadrzaj>
    <derivirana_varijabla naziv="DomainObject.Predmet.ProtustrankaNazivFormated_1">CVJEĆARNICA I POKLON GALERIJA TRNORUŽICA j.d.o.o. za trgovinu i usluge</derivirana_varijabla>
  </DomainObject.Predmet.ProtustrankaNazivFormated>
  <DomainObject.Predmet.ProtustrankaNazivFormatedOIB>
    <izvorni_sadrzaj>CVJEĆARNICA I POKLON GALERIJA TRNORUŽICA j.d.o.o. za trgovinu i usluge, OIB 96579227573</izvorni_sadrzaj>
    <derivirana_varijabla naziv="DomainObject.Predmet.ProtustrankaNazivFormatedOIB_1">CVJEĆARNICA I POKLON GALERIJA TRNORUŽICA j.d.o.o. za trgovinu i usluge, OIB 96579227573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BEČANLIJA; FINANCIJSKA AGENCIJA, RC ZAGREB, Podružnica Bjelovar</izvorni_sadrzaj>
    <derivirana_varijabla naziv="DomainObject.Predmet.StrankaFormated_1">  ŠTEFICA BEČANLIJA; FINANCIJSKA AGENCIJA, RC ZAGREB, Podružnica Bjelovar</derivirana_varijabla>
  </DomainObject.Predmet.StrankaFormated>
  <DomainObject.Predmet.StrankaFormatedOIB>
    <izvorni_sadrzaj>  ŠTEFICA BEČANLIJA, OIB 77594824194; FINANCIJSKA AGENCIJA, RC ZAGREB, Podružnica Bjelovar, OIB 85821130368</izvorni_sadrzaj>
    <derivirana_varijabla naziv="DomainObject.Predmet.StrankaFormatedOIB_1">  ŠTEFICA BEČANLIJA, OIB 77594824194; FINANCIJSKA AGENCIJA, RC ZAGREB, Podružnica Bjelovar, OIB 85821130368</derivirana_varijabla>
  </DomainObject.Predmet.StrankaFormatedOIB>
  <DomainObject.Predmet.StrankaFormatedWithAdress>
    <izvorni_sadrzaj> ŠTEFICA BEČANLIJA, Braće Radića 124, 33520 Slatina; FINANCIJSKA AGENCIJA, RC ZAGREB, Podružnica Bjelovar, F. Supila 4, 43000 Bjelovar</izvorni_sadrzaj>
    <derivirana_varijabla naziv="DomainObject.Predmet.StrankaFormatedWithAdress_1"> ŠTEFICA BEČANLIJA, Braće Radića 124, 33520 Slatina; FINANCIJSKA AGENCIJA, RC ZAGREB, Podružnica Bjelovar, F. Supila 4, 43000 Bjelovar</derivirana_varijabla>
  </DomainObject.Predmet.StrankaFormatedWithAdress>
  <DomainObject.Predmet.StrankaFormatedWithAdressOIB>
    <izvorni_sadrzaj> ŠTEFICA BEČANLIJA, OIB 77594824194, Braće Radića 124, 33520 Slatina; FINANCIJSKA AGENCIJA, RC ZAGREB, Podružnica Bjelovar, OIB 85821130368, F. Supila 4, 43000 Bjelovar</izvorni_sadrzaj>
    <derivirana_varijabla naziv="DomainObject.Predmet.StrankaFormatedWithAdressOIB_1"> ŠTEFICA BEČANLIJA, OIB 77594824194, Braće Radića 124, 33520 Slatina; FINANCIJSKA AGENCIJA, RC ZAGREB, Podružnica Bjelovar, OIB 85821130368, F. Supila 4, 43000 Bjelovar</derivirana_varijabla>
  </DomainObject.Predmet.StrankaFormatedWithAdressOIB>
  <DomainObject.Predmet.StrankaWithAdress>
    <izvorni_sadrzaj>ŠTEFICA BEČANLIJA Braće Radića 124,33520 Slatina,FINANCIJSKA AGENCIJA, RC ZAGREB, Podružnica Bjelovar F. Supila 4,43000 Bjelovar</izvorni_sadrzaj>
    <derivirana_varijabla naziv="DomainObject.Predmet.StrankaWithAdress_1">ŠTEFICA BEČANLIJA Braće Radića 124,33520 Slatina,FINANCIJSKA AGENCIJA, RC ZAGREB, Podružnica Bjelovar F. Supila 4,43000 Bjelovar</derivirana_varijabla>
  </DomainObject.Predmet.StrankaWithAdress>
  <DomainObject.Predmet.StrankaWithAdressOIB>
    <izvorni_sadrzaj>ŠTEFICA BEČANLIJA, OIB 77594824194, Braće Radića 124,33520 Slatina,FINANCIJSKA AGENCIJA, RC ZAGREB, Podružnica Bjelovar, OIB 85821130368, F. Supila 4,43000 Bjelovar</izvorni_sadrzaj>
    <derivirana_varijabla naziv="DomainObject.Predmet.StrankaWithAdressOIB_1">ŠTEFICA BEČANLIJA, OIB 77594824194, Braće Radića 124,33520 Slatina,FINANCIJSKA AGENCIJA, RC ZAGREB, Podružnica Bjelovar, OIB 85821130368, F. Supila 4,43000 Bjelovar</derivirana_varijabla>
  </DomainObject.Predmet.StrankaWithAdressOIB>
  <DomainObject.Predmet.StrankaNazivFormated>
    <izvorni_sadrzaj>ŠTEFICA BEČANLIJA,FINANCIJSKA AGENCIJA, RC ZAGREB, Podružnica Bjelovar</izvorni_sadrzaj>
    <derivirana_varijabla naziv="DomainObject.Predmet.StrankaNazivFormated_1">ŠTEFICA BEČANLIJA,FINANCIJSKA AGENCIJA, RC ZAGREB, Podružnica Bjelovar</derivirana_varijabla>
  </DomainObject.Predmet.StrankaNazivFormated>
  <DomainObject.Predmet.StrankaNazivFormatedOIB>
    <izvorni_sadrzaj>ŠTEFICA BEČANLIJA, OIB 77594824194,FINANCIJSKA AGENCIJA, RC ZAGREB, Podružnica Bjelovar, OIB 85821130368</izvorni_sadrzaj>
    <derivirana_varijabla naziv="DomainObject.Predmet.StrankaNazivFormatedOIB_1">ŠTEFICA BEČANLIJA, OIB 77594824194,FINANCIJSKA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BEČANLIJA</item>
      <item>FINANCIJSKA AGENCIJA, RC ZAGREB, Podružnica Bjelovar</item>
    </izvorni_sadrzaj>
    <derivirana_varijabla naziv="DomainObject.Predmet.StrankaListFormated_1">
      <item>ŠTEFICA BEČANLIJA</item>
      <item>FINANCIJSKA AGENCIJA, RC ZAGREB, Podružnica Bjelovar</item>
    </derivirana_varijabla>
  </DomainObject.Predmet.StrankaListFormated>
  <DomainObject.Predmet.StrankaListFormatedOIB>
    <izvorni_sadrzaj>
      <item>ŠTEFICA BEČANLIJA, OIB 77594824194</item>
      <item>FINANCIJSKA AGENCIJA, RC ZAGREB, Podružnica Bjelovar, OIB 85821130368</item>
    </izvorni_sadrzaj>
    <derivirana_varijabla naziv="DomainObject.Predmet.StrankaListFormatedOIB_1">
      <item>ŠTEFICA BEČANLIJA, OIB 77594824194</item>
      <item>FINANCIJSKA AGENCIJA, RC ZAGREB, Podružnica Bjelovar, OIB 85821130368</item>
    </derivirana_varijabla>
  </DomainObject.Predmet.StrankaListFormatedOIB>
  <DomainObject.Predmet.StrankaListFormatedWithAdress>
    <izvorni_sadrzaj>
      <item>ŠTEFICA BEČANLIJA, Braće Radića 124, 33520 Slatina</item>
      <item>FINANCIJSKA AGENCIJA, RC ZAGREB, Podružnica Bjelovar, F. Supila 4, 43000 Bjelovar</item>
    </izvorni_sadrzaj>
    <derivirana_varijabla naziv="DomainObject.Predmet.StrankaListFormatedWithAdress_1">
      <item>ŠTEFICA BEČANLIJA, Braće Radića 124, 33520 Slatina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ŠTEFICA BEČANLIJA, OIB 77594824194, Braće Radića 124, 33520 Slatina</item>
      <item>FINANCIJSKA AGENCIJA, RC ZAGREB, Podružnica Bjelovar, OIB 85821130368, F. Supila 4, 43000 Bjelovar</item>
    </izvorni_sadrzaj>
    <derivirana_varijabla naziv="DomainObject.Predmet.StrankaListFormatedWithAdressOIB_1">
      <item>ŠTEFICA BEČANLIJA, OIB 77594824194, Braće Radića 124, 33520 Slatina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ŠTEFICA BEČANLIJA</item>
      <item>FINANCIJSKA AGENCIJA, RC ZAGREB, Podružnica Bjelovar</item>
    </izvorni_sadrzaj>
    <derivirana_varijabla naziv="DomainObject.Predmet.StrankaListNazivFormated_1">
      <item>ŠTEFICA BEČANLIJA</item>
      <item>FINANCIJSKA AGENCIJA, RC ZAGREB, Podružnica Bjelovar</item>
    </derivirana_varijabla>
  </DomainObject.Predmet.StrankaListNazivFormated>
  <DomainObject.Predmet.StrankaListNazivFormatedOIB>
    <izvorni_sadrzaj>
      <item>ŠTEFICA BEČANLIJA, OIB 77594824194</item>
      <item>FINANCIJSKA AGENCIJA, RC ZAGREB, Podružnica Bjelovar, OIB 85821130368</item>
    </izvorni_sadrzaj>
    <derivirana_varijabla naziv="DomainObject.Predmet.StrankaListNazivFormatedOIB_1">
      <item>ŠTEFICA BEČANLIJA, OIB 77594824194</item>
      <item>FINANCIJSKA AGENCIJA, RC ZAGREB, Podružnica Bjelovar, OIB 85821130368</item>
    </derivirana_varijabla>
  </DomainObject.Predmet.StrankaListNazivFormatedOIB>
  <DomainObject.Predmet.ProtuStrankaListFormated>
    <izvorni_sadrzaj>
      <item>CVJEĆARNICA I POKLON GALERIJA TRNORUŽICA j.d.o.o. za trgovinu i usluge zastupanog po punomoćniku Jasna Lic</item>
    </izvorni_sadrzaj>
    <derivirana_varijabla naziv="DomainObject.Predmet.ProtuStrankaListFormated_1">
      <item>CVJEĆARNICA I POKLON GALERIJA TRNORUŽICA j.d.o.o. za trgovinu i usluge zastupanog po punomoćniku Jasna Lic</item>
    </derivirana_varijabla>
  </DomainObject.Predmet.ProtuStrankaListFormated>
  <DomainObject.Predmet.ProtuStrankaListFormatedOIB>
    <izvorni_sadrzaj>
      <item>CVJEĆARNICA I POKLON GALERIJA TRNORUŽICA j.d.o.o. za trgovinu i usluge, OIB 96579227573 zastupanog po punomoćniku Jasna Lic</item>
    </izvorni_sadrzaj>
    <derivirana_varijabla naziv="DomainObject.Predmet.ProtuStrankaListFormatedOIB_1">
      <item>CVJEĆARNICA I POKLON GALERIJA TRNORUŽICA j.d.o.o. za trgovinu i usluge, OIB 96579227573 zastupanog po punomoćniku Jasna Lic</item>
    </derivirana_varijabla>
  </DomainObject.Predmet.ProtuStrankaListFormatedOIB>
  <DomainObject.Predmet.ProtuStrankaListFormatedWithAdress>
    <izvorni_sadrzaj>
      <item>CVJEĆARNICA I POKLON GALERIJA TRNORUŽICA j.d.o.o. za trgovinu i usluge, Bana Josipa Jelačića 2, 33520 Slatina zastupanog po punomoćniku Jasna Lic</item>
    </izvorni_sadrzaj>
    <derivirana_varijabla naziv="DomainObject.Predmet.ProtuStrankaListFormatedWithAdress_1">
      <item>CVJEĆARNICA I POKLON GALERIJA TRNORUŽICA j.d.o.o. za trgovinu i usluge, Bana Josipa Jelačića 2, 33520 Slatina zastupanog po punomoćniku Jasna Lic</item>
    </derivirana_varijabla>
  </DomainObject.Predmet.ProtuStrankaListFormatedWithAdress>
  <DomainObject.Predmet.ProtuStrankaListFormatedWithAdressOIB>
    <izvorni_sadrzaj>
      <item>CVJEĆARNICA I POKLON GALERIJA TRNORUŽICA j.d.o.o. za trgovinu i usluge, OIB 96579227573, Bana Josipa Jelačića 2, 33520 Slatina zastupanog po punomoćniku Jasna Lic</item>
    </izvorni_sadrzaj>
    <derivirana_varijabla naziv="DomainObject.Predmet.ProtuStrankaListFormatedWithAdressOIB_1">
      <item>CVJEĆARNICA I POKLON GALERIJA TRNORUŽICA j.d.o.o. za trgovinu i usluge, OIB 96579227573, Bana Josipa Jelačića 2, 33520 Slatina zastupanog po punomoćniku Jasna Lic</item>
    </derivirana_varijabla>
  </DomainObject.Predmet.ProtuStrankaListFormatedWithAdressOIB>
  <DomainObject.Predmet.ProtuStrankaListNazivFormated>
    <izvorni_sadrzaj>
      <item>CVJEĆARNICA I POKLON GALERIJA TRNORUŽICA j.d.o.o. za trgovinu i usluge</item>
    </izvorni_sadrzaj>
    <derivirana_varijabla naziv="DomainObject.Predmet.ProtuStrankaListNazivFormated_1">
      <item>CVJEĆARNICA I POKLON GALERIJA TRNORUŽICA j.d.o.o. za trgovinu i usluge</item>
    </derivirana_varijabla>
  </DomainObject.Predmet.ProtuStrankaListNazivFormated>
  <DomainObject.Predmet.ProtuStrankaListNazivFormatedOIB>
    <izvorni_sadrzaj>
      <item>CVJEĆARNICA I POKLON GALERIJA TRNORUŽICA j.d.o.o. za trgovinu i usluge, OIB 96579227573</item>
    </izvorni_sadrzaj>
    <derivirana_varijabla naziv="DomainObject.Predmet.ProtuStrankaListNazivFormatedOIB_1">
      <item>CVJEĆARNICA I POKLON GALERIJA TRNORUŽICA j.d.o.o. za trgovinu i usluge, OIB 96579227573</item>
    </derivirana_varijabla>
  </DomainObject.Predmet.ProtuStrankaListNazivFormatedOIB>
  <DomainObject.Predmet.OstaliListFormated>
    <izvorni_sadrzaj>
      <item>Jasna Lic punomoćnik sudionika u postupku CVJEĆARNICA I POKLON GALERIJA TRNORUŽICA j.d.o.o. za trgovinu i usluge</item>
    </izvorni_sadrzaj>
    <derivirana_varijabla naziv="DomainObject.Predmet.OstaliListFormated_1">
      <item>Jasna Lic punomoćnik sudionika u postupku CVJEĆARNICA I POKLON GALERIJA TRNORUŽICA j.d.o.o. za trgovinu i usluge</item>
    </derivirana_varijabla>
  </DomainObject.Predmet.OstaliListFormated>
  <DomainObject.Predmet.OstaliListFormatedOIB>
    <izvorni_sadrzaj>
      <item>Jasna Lic, OIB 27614538518 punomoćnik sudionika u postupku CVJEĆARNICA I POKLON GALERIJA TRNORUŽICA j.d.o.o. za trgovinu i usluge</item>
    </izvorni_sadrzaj>
    <derivirana_varijabla naziv="DomainObject.Predmet.OstaliListFormatedOIB_1">
      <item>Jasna Lic, OIB 27614538518 punomoćnik sudionika u postupku CVJEĆARNICA I POKLON GALERIJA TRNORUŽICA j.d.o.o. za trgovinu i usluge</item>
    </derivirana_varijabla>
  </DomainObject.Predmet.OstaliListFormatedOIB>
  <DomainObject.Predmet.OstaliListFormatedWithAdress>
    <izvorni_sadrzaj>
      <item>Jasna Lic, Grofa Janka Draškovića 17, 33520 Slatina punomoćnik sudionika u postupku CVJEĆARNICA I POKLON GALERIJA TRNORUŽICA j.d.o.o. za trgovinu i usluge</item>
    </izvorni_sadrzaj>
    <derivirana_varijabla naziv="DomainObject.Predmet.OstaliListFormatedWithAdress_1">
      <item>Jasna Lic, Grofa Janka Draškovića 17, 33520 Slatina punomoćnik sudionika u postupku CVJEĆARNICA I POKLON GALERIJA TRNORUŽICA j.d.o.o. za trgovinu i usluge</item>
    </derivirana_varijabla>
  </DomainObject.Predmet.OstaliListFormatedWithAdress>
  <DomainObject.Predmet.OstaliListFormatedWithAdressOIB>
    <izvorni_sadrzaj>
      <item>Jasna Lic, OIB 27614538518, Grofa Janka Draškovića 17, 33520 Slatina punomoćnik sudionika u postupku CVJEĆARNICA I POKLON GALERIJA TRNORUŽICA j.d.o.o. za trgovinu i usluge</item>
    </izvorni_sadrzaj>
    <derivirana_varijabla naziv="DomainObject.Predmet.OstaliListFormatedWithAdressOIB_1">
      <item>Jasna Lic, OIB 27614538518, Grofa Janka Draškovića 17, 33520 Slatina punomoćnik sudionika u postupku CVJEĆARNICA I POKLON GALERIJA TRNORUŽICA j.d.o.o. za trgovinu i usluge</item>
    </derivirana_varijabla>
  </DomainObject.Predmet.OstaliListFormatedWithAdressOIB>
  <DomainObject.Predmet.OstaliListNazivFormated>
    <izvorni_sadrzaj>
      <item>Jasna Lic</item>
    </izvorni_sadrzaj>
    <derivirana_varijabla naziv="DomainObject.Predmet.OstaliListNazivFormated_1">
      <item>Jasna Lic</item>
    </derivirana_varijabla>
  </DomainObject.Predmet.OstaliListNazivFormated>
  <DomainObject.Predmet.OstaliListNazivFormatedOIB>
    <izvorni_sadrzaj>
      <item>Jasna Lic, OIB 27614538518</item>
    </izvorni_sadrzaj>
    <derivirana_varijabla naziv="DomainObject.Predmet.OstaliListNazivFormatedOIB_1">
      <item>Jasna Lic, OIB 27614538518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St-277/2017-8</izvorni_sadrzaj>
    <derivirana_varijabla naziv="DomainObject.PoslovniBrojDokumenta_1">St-277/2017-8</derivirana_varijabla>
  </DomainObject.PoslovniBrojDokumenta>
  <DomainObject.Predmet.StrankaIDrugi>
    <izvorni_sadrzaj>ŠTEFICA BEČANLIJA i dr.</izvorni_sadrzaj>
    <derivirana_varijabla naziv="DomainObject.Predmet.StrankaIDrugi_1">ŠTEFICA BEČANLIJA i dr.</derivirana_varijabla>
  </DomainObject.Predmet.StrankaIDrugi>
  <DomainObject.Predmet.ProtustrankaIDrugi>
    <izvorni_sadrzaj>CVJEĆARNICA I POKLON GALERIJA TRNORUŽICA j.d.o.o. za trgovinu i usluge</izvorni_sadrzaj>
    <derivirana_varijabla naziv="DomainObject.Predmet.ProtustrankaIDrugi_1">CVJEĆARNICA I POKLON GALERIJA TRNORUŽICA j.d.o.o. za trgovinu i usluge</derivirana_varijabla>
  </DomainObject.Predmet.ProtustrankaIDrugi>
  <DomainObject.Predmet.StrankaIDrugiAdressOIB>
    <izvorni_sadrzaj>ŠTEFICA BEČANLIJA, OIB 77594824194, Braće Radića 124, 33520 Slatina i dr.</izvorni_sadrzaj>
    <derivirana_varijabla naziv="DomainObject.Predmet.StrankaIDrugiAdressOIB_1">ŠTEFICA BEČANLIJA, OIB 77594824194, Braće Radića 124, 33520 Slatina i dr.</derivirana_varijabla>
  </DomainObject.Predmet.StrankaIDrugiAdressOIB>
  <DomainObject.Predmet.ProtustrankaIDrugiAdressOIB>
    <izvorni_sadrzaj>CVJEĆARNICA I POKLON GALERIJA TRNORUŽICA j.d.o.o. za trgovinu i usluge, OIB 96579227573, Bana Josipa Jelačića 2, 33520 Slatina</izvorni_sadrzaj>
    <derivirana_varijabla naziv="DomainObject.Predmet.ProtustrankaIDrugiAdressOIB_1">CVJEĆARNICA I POKLON GALERIJA TRNORUŽICA j.d.o.o. za trgovinu i usluge, OIB 96579227573, Bana Josipa Jelačića 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BEČANLIJA</item>
      <item>CVJEĆARNICA I POKLON GALERIJA TRNORUŽICA j.d.o.o. za trgovinu i usluge</item>
      <item>FINANCIJSKA AGENCIJA, RC ZAGREB, Podružnica Bjelovar</item>
      <item>Jasna Lic</item>
    </izvorni_sadrzaj>
    <derivirana_varijabla naziv="DomainObject.Predmet.SudioniciListNaziv_1">
      <item>ŠTEFICA BEČANLIJA</item>
      <item>CVJEĆARNICA I POKLON GALERIJA TRNORUŽICA j.d.o.o. za trgovinu i usluge</item>
      <item>FINANCIJSKA AGENCIJA, RC ZAGREB, Podružnica Bjelovar</item>
      <item>Jasna Lic</item>
    </derivirana_varijabla>
  </DomainObject.Predmet.SudioniciListNaziv>
  <DomainObject.Predmet.SudioniciListAdressOIB>
    <izvorni_sadrzaj>
      <item>ŠTEFICA BEČANLIJA, OIB 77594824194, Braće Radića 124,33520 Slatina</item>
      <item>CVJEĆARNICA I POKLON GALERIJA TRNORUŽICA j.d.o.o. za trgovinu i usluge, OIB 96579227573, Bana Josipa Jelačića 2,33520 Slatina</item>
      <item>FINANCIJSKA AGENCIJA, RC ZAGREB, Podružnica Bjelovar, OIB 85821130368, F. Supila 4,43000 Bjelovar</item>
      <item>Jasna Lic, OIB 27614538518, Grofa Janka Draškovića 17,33520 Slatina</item>
    </izvorni_sadrzaj>
    <derivirana_varijabla naziv="DomainObject.Predmet.SudioniciListAdressOIB_1">
      <item>ŠTEFICA BEČANLIJA, OIB 77594824194, Braće Radića 124,33520 Slatina</item>
      <item>CVJEĆARNICA I POKLON GALERIJA TRNORUŽICA j.d.o.o. za trgovinu i usluge, OIB 96579227573, Bana Josipa Jelačića 2,33520 Slatina</item>
      <item>FINANCIJSKA AGENCIJA, RC ZAGREB, Podružnica Bjelovar, OIB 85821130368, F. Supila 4,43000 Bjelovar</item>
      <item>Jasna Lic, OIB 27614538518, Grofa Janka Draškovića 17,33520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16986-E30E-4FC9-AAC5-8876CAB5C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2857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2018-01-22T07:10:00Z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