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d583" w14:paraId="7dcd583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850B6B">
        <w:rPr>
          <w:bCs/>
          <w:lang w:val="hr-HR"/>
        </w:rPr>
        <w:t>3754/16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850B6B">
        <w:rPr>
          <w:lang w:val="hr-HR"/>
        </w:rPr>
        <w:t xml:space="preserve">ART-INVEST d. o. o. u stečaju, </w:t>
      </w:r>
      <w:r w:rsidR="00850B6B">
        <w:t>Petrinja, Dr. Ivana Ribara 16, OIB 86652267924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850B6B">
        <w:rPr>
          <w:color w:val="000000"/>
          <w:lang w:val="hr-HR"/>
        </w:rPr>
        <w:t>22</w:t>
      </w:r>
      <w:r w:rsidR="00B617DE" w:rsidRPr="00156FA9">
        <w:rPr>
          <w:color w:val="000000"/>
          <w:lang w:val="hr-HR"/>
        </w:rPr>
        <w:t xml:space="preserve">. </w:t>
      </w:r>
      <w:r w:rsidR="00850B6B">
        <w:rPr>
          <w:color w:val="000000"/>
          <w:lang w:val="hr-HR"/>
        </w:rPr>
        <w:t>veljače 2018</w:t>
      </w:r>
      <w:r w:rsidR="00B617DE" w:rsidRPr="00156FA9">
        <w:rPr>
          <w:color w:val="000000"/>
          <w:lang w:val="hr-HR"/>
        </w:rPr>
        <w:t>.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850B6B">
        <w:rPr>
          <w:lang w:val="hr-HR"/>
        </w:rPr>
        <w:t xml:space="preserve">ART-INVEST d. o. o. u stečaju, </w:t>
      </w:r>
      <w:r w:rsidR="00850B6B">
        <w:t>Petrinja, Dr. Ivana Ribara 16, OIB 86652267924</w:t>
      </w:r>
      <w:r w:rsidRPr="00156FA9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850B6B" w:rsidP="00850B6B" w:rsidR="00850B6B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lang w:val="hr-HR"/>
        </w:rPr>
      </w:pPr>
      <w:r>
        <w:rPr>
          <w:lang w:val="hr-HR"/>
        </w:rPr>
        <w:t>-</w:t>
      </w:r>
      <w:r w:rsidR="00156FA9" w:rsidRPr="00156FA9">
        <w:rPr>
          <w:lang w:val="hr-HR"/>
        </w:rPr>
        <w:t xml:space="preserve">nekretnina upisana u zk.ul. </w:t>
      </w:r>
      <w:r>
        <w:rPr>
          <w:lang w:val="hr-HR"/>
        </w:rPr>
        <w:t>1967</w:t>
      </w:r>
      <w:r w:rsidR="00156FA9" w:rsidRPr="00156FA9">
        <w:rPr>
          <w:lang w:val="hr-HR"/>
        </w:rPr>
        <w:t>,</w:t>
      </w:r>
      <w:r>
        <w:rPr>
          <w:lang w:val="hr-HR"/>
        </w:rPr>
        <w:t xml:space="preserve"> k.o. Budaševo- Topolovac, Općinski sud u Sisku, zemljišnknjižni odjel Sisak, kat. čest. 986- MAROF, POSLOVNA ZGRADA MAROF, VOĆNJAK MAROF, DVORIŠTE MAROF, ukupne površine 1363 m2</w:t>
      </w:r>
    </w:p>
    <w:p w:rsidRDefault="00156FA9" w:rsidP="00156FA9" w:rsidR="00156FA9">
      <w:pPr>
        <w:spacing w:lineRule="auto" w:line="244"/>
        <w:ind w:left="720"/>
        <w:jc w:val="both"/>
        <w:rPr>
          <w:b/>
          <w:lang w:val="hr-HR"/>
        </w:rPr>
      </w:pPr>
      <w:r w:rsidRPr="00156FA9">
        <w:rPr>
          <w:lang w:val="hr-HR"/>
        </w:rPr>
        <w:t>Ukupn</w:t>
      </w:r>
      <w:r>
        <w:rPr>
          <w:lang w:val="hr-HR"/>
        </w:rPr>
        <w:t>o</w:t>
      </w:r>
      <w:r w:rsidRPr="00156FA9">
        <w:rPr>
          <w:lang w:val="hr-HR"/>
        </w:rPr>
        <w:t xml:space="preserve"> procijenjena vrijednost nekretnine</w:t>
      </w:r>
      <w:r>
        <w:rPr>
          <w:lang w:val="hr-HR"/>
        </w:rPr>
        <w:t xml:space="preserve"> po sudskom vještaku iznosi</w:t>
      </w:r>
      <w:r w:rsidRPr="00156FA9">
        <w:rPr>
          <w:lang w:val="hr-HR"/>
        </w:rPr>
        <w:t xml:space="preserve">: </w:t>
      </w:r>
      <w:r w:rsidR="00850B6B">
        <w:rPr>
          <w:b/>
          <w:lang w:val="hr-HR"/>
        </w:rPr>
        <w:t>241.830,00</w:t>
      </w:r>
      <w:r w:rsidRPr="00156FA9">
        <w:rPr>
          <w:b/>
          <w:lang w:val="hr-HR"/>
        </w:rPr>
        <w:t xml:space="preserve"> kn</w:t>
      </w:r>
      <w:r>
        <w:rPr>
          <w:b/>
          <w:lang w:val="hr-HR"/>
        </w:rPr>
        <w:t>.</w:t>
      </w:r>
    </w:p>
    <w:p w:rsidRDefault="00850B6B" w:rsidP="00850B6B" w:rsidR="00850B6B">
      <w:pPr>
        <w:spacing w:lineRule="auto" w:line="244"/>
        <w:ind w:left="720"/>
        <w:jc w:val="both"/>
        <w:rPr>
          <w:lang w:val="hr-HR"/>
        </w:rPr>
      </w:pPr>
    </w:p>
    <w:p w:rsidRDefault="00C4668A" w:rsidP="00850B6B" w:rsidR="00850B6B">
      <w:pPr>
        <w:spacing w:lineRule="auto" w:line="244"/>
        <w:ind w:left="720"/>
        <w:jc w:val="both"/>
        <w:rPr>
          <w:lang w:val="hr-HR"/>
        </w:rPr>
      </w:pPr>
      <w:r>
        <w:rPr>
          <w:lang w:val="hr-HR"/>
        </w:rPr>
        <w:t>Na</w:t>
      </w:r>
      <w:r w:rsidR="00850B6B">
        <w:rPr>
          <w:lang w:val="hr-HR"/>
        </w:rPr>
        <w:t xml:space="preserve"> navedenoj nekretnini upisana su  razlučna prava u korist razlučnih vjerovnika:</w:t>
      </w:r>
    </w:p>
    <w:p w:rsidRDefault="00850B6B" w:rsidP="00850B6B" w:rsidR="00850B6B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1. B2 KAPITAL d.o.o., Zagreb, Radnička cesta 41, OIB 57509775367 za iznos   </w:t>
      </w:r>
    </w:p>
    <w:p w:rsidRDefault="00850B6B" w:rsidP="00850B6B" w:rsidR="00850B6B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    glavnice od 434.040,38 kn</w:t>
      </w:r>
    </w:p>
    <w:p w:rsidRDefault="00850B6B" w:rsidP="00850B6B" w:rsidR="00850B6B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2. EXCO d.o.o, Sisak, Obrtnička 66, OIB 39700048030, za iznos glavnice od </w:t>
      </w:r>
    </w:p>
    <w:p w:rsidRDefault="00850B6B" w:rsidP="00850B6B" w:rsidR="00850B6B">
      <w:pPr>
        <w:spacing w:lineRule="auto" w:line="244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    22.317,89 kn</w:t>
      </w:r>
    </w:p>
    <w:p w:rsidRDefault="00850B6B" w:rsidP="00850B6B" w:rsidR="00850B6B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3. REPUBLIKA HRVATSKA, za iznos glavnice od 131.078,92 kn</w:t>
      </w:r>
    </w:p>
    <w:p w:rsidRDefault="00850B6B" w:rsidP="00850B6B" w:rsidR="00850B6B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 xml:space="preserve">4. HETA ASSET RESOLUTION HRVATSKA d.o.o., Zagreb, Slavonska avenija 6a, </w:t>
      </w:r>
    </w:p>
    <w:p w:rsidRDefault="00850B6B" w:rsidP="00850B6B" w:rsidR="00850B6B">
      <w:pPr>
        <w:spacing w:lineRule="auto" w:line="244"/>
        <w:ind w:firstLine="720"/>
        <w:jc w:val="both"/>
        <w:rPr>
          <w:lang w:val="hr-HR"/>
        </w:rPr>
      </w:pPr>
      <w:r>
        <w:rPr>
          <w:bCs/>
          <w:lang w:val="hr-HR"/>
        </w:rPr>
        <w:t xml:space="preserve">    OIB 87064273078, za iznos glavnice od 2.431,42 CHF</w:t>
      </w:r>
    </w:p>
    <w:p w:rsidRDefault="00850B6B" w:rsidP="00850B6B" w:rsidR="00850B6B">
      <w:pPr>
        <w:spacing w:lineRule="auto" w:line="244"/>
        <w:ind w:left="720"/>
        <w:jc w:val="both"/>
        <w:rPr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1F6B2D">
        <w:rPr>
          <w:bCs/>
          <w:lang w:val="hr-HR"/>
        </w:rPr>
        <w:t xml:space="preserve">Općinski sud u </w:t>
      </w:r>
      <w:r w:rsidR="00850B6B">
        <w:rPr>
          <w:bCs/>
          <w:lang w:val="hr-HR"/>
        </w:rPr>
        <w:t>Sisku</w:t>
      </w:r>
      <w:r w:rsidR="00D132EB" w:rsidRPr="00156FA9">
        <w:rPr>
          <w:bCs/>
          <w:lang w:val="hr-HR"/>
        </w:rPr>
        <w:t>, zemljišnoknjižni odjel</w:t>
      </w:r>
      <w:r w:rsidR="00850B6B">
        <w:rPr>
          <w:bCs/>
          <w:lang w:val="hr-HR"/>
        </w:rPr>
        <w:t xml:space="preserve"> Sisak.</w:t>
      </w:r>
    </w:p>
    <w:p w:rsidRDefault="00850B6B" w:rsidP="003C4DCA" w:rsidR="00850B6B">
      <w:pPr>
        <w:ind w:hanging="720" w:left="720"/>
        <w:jc w:val="both"/>
        <w:rPr>
          <w:bCs/>
          <w:lang w:val="hr-HR"/>
        </w:rPr>
      </w:pPr>
    </w:p>
    <w:p w:rsidRDefault="00850B6B" w:rsidP="003C4DCA" w:rsidR="00850B6B">
      <w:pPr>
        <w:ind w:hanging="720" w:left="720"/>
        <w:jc w:val="both"/>
        <w:rPr>
          <w:bCs/>
          <w:lang w:val="hr-HR"/>
        </w:rPr>
      </w:pPr>
    </w:p>
    <w:p w:rsidRDefault="00850B6B" w:rsidP="003C4DCA" w:rsidR="00850B6B">
      <w:pPr>
        <w:ind w:hanging="720" w:left="720"/>
        <w:jc w:val="both"/>
        <w:rPr>
          <w:bCs/>
          <w:lang w:val="hr-HR"/>
        </w:rPr>
      </w:pPr>
    </w:p>
    <w:p w:rsidRDefault="00850B6B" w:rsidP="003C4DCA" w:rsidR="00850B6B" w:rsidRPr="00156FA9">
      <w:pPr>
        <w:ind w:hanging="720" w:left="720"/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Rješenjem ovog suda broj St-</w:t>
      </w:r>
      <w:r w:rsidR="00850B6B">
        <w:rPr>
          <w:bCs/>
          <w:lang w:val="hr-HR"/>
        </w:rPr>
        <w:t>3754/16</w:t>
      </w:r>
      <w:r w:rsidRPr="00156FA9">
        <w:rPr>
          <w:bCs/>
          <w:lang w:val="hr-HR"/>
        </w:rPr>
        <w:t xml:space="preserve"> od </w:t>
      </w:r>
      <w:r w:rsidR="00850B6B">
        <w:rPr>
          <w:bCs/>
          <w:lang w:val="hr-HR"/>
        </w:rPr>
        <w:t xml:space="preserve">23. svibnja </w:t>
      </w:r>
      <w:r w:rsidR="001F6B2D">
        <w:rPr>
          <w:bCs/>
          <w:lang w:val="hr-HR"/>
        </w:rPr>
        <w:t>2017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otvoren je stečajni postupak nad stečajnim dužnikom </w:t>
      </w:r>
      <w:r w:rsidR="00850B6B">
        <w:rPr>
          <w:lang w:val="hr-HR"/>
        </w:rPr>
        <w:t xml:space="preserve">ART-INVEST d. o. o. u stečaju, </w:t>
      </w:r>
      <w:r w:rsidR="00850B6B">
        <w:t>Petrinja, Dr. Ivana Ribara 16, OIB 86652267924,</w:t>
      </w:r>
      <w:r w:rsidR="007D74E1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>te</w:t>
      </w:r>
      <w:r w:rsidR="007D74E1" w:rsidRPr="00156FA9">
        <w:rPr>
          <w:bCs/>
          <w:lang w:val="hr-HR"/>
        </w:rPr>
        <w:t xml:space="preserve"> stečajnu masu čin</w:t>
      </w:r>
      <w:r w:rsidR="001F6B2D">
        <w:rPr>
          <w:bCs/>
          <w:lang w:val="hr-HR"/>
        </w:rPr>
        <w:t>e</w:t>
      </w:r>
      <w:r w:rsidR="007D74E1" w:rsidRPr="00156FA9">
        <w:rPr>
          <w:bCs/>
          <w:lang w:val="hr-HR"/>
        </w:rPr>
        <w:t xml:space="preserve"> nekretnin</w:t>
      </w:r>
      <w:r w:rsidR="001F6B2D">
        <w:rPr>
          <w:bCs/>
          <w:lang w:val="hr-HR"/>
        </w:rPr>
        <w:t>e</w:t>
      </w:r>
      <w:r w:rsidR="007D74E1" w:rsidRPr="00156FA9">
        <w:rPr>
          <w:bCs/>
          <w:lang w:val="hr-HR"/>
        </w:rPr>
        <w:t xml:space="preserve"> koj</w:t>
      </w:r>
      <w:r w:rsidR="001F6B2D">
        <w:rPr>
          <w:bCs/>
          <w:lang w:val="hr-HR"/>
        </w:rPr>
        <w:t>e su</w:t>
      </w:r>
      <w:r w:rsidRPr="00156FA9">
        <w:rPr>
          <w:bCs/>
          <w:lang w:val="hr-HR"/>
        </w:rPr>
        <w:t xml:space="preserve"> predmet ove prodaje, a kako </w:t>
      </w:r>
      <w:r w:rsidR="001F6B2D">
        <w:rPr>
          <w:bCs/>
          <w:lang w:val="hr-HR"/>
        </w:rPr>
        <w:t>su iste</w:t>
      </w:r>
      <w:r w:rsidR="007D74E1" w:rsidRPr="00156FA9">
        <w:rPr>
          <w:bCs/>
          <w:lang w:val="hr-HR"/>
        </w:rPr>
        <w:t xml:space="preserve"> naveden</w:t>
      </w:r>
      <w:r w:rsidR="001F6B2D">
        <w:rPr>
          <w:bCs/>
          <w:lang w:val="hr-HR"/>
        </w:rPr>
        <w:t>e</w:t>
      </w:r>
      <w:r w:rsidR="007D74E1" w:rsidRPr="00156FA9">
        <w:rPr>
          <w:bCs/>
          <w:lang w:val="hr-HR"/>
        </w:rPr>
        <w:t xml:space="preserve"> i opisan</w:t>
      </w:r>
      <w:r w:rsidR="001F6B2D"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 </w:t>
      </w:r>
      <w:r w:rsidR="001F6B2D">
        <w:rPr>
          <w:bCs/>
          <w:lang w:val="hr-HR"/>
        </w:rPr>
        <w:t xml:space="preserve">izreke </w:t>
      </w:r>
      <w:r w:rsidRPr="00156FA9">
        <w:rPr>
          <w:bCs/>
          <w:lang w:val="hr-HR"/>
        </w:rPr>
        <w:t xml:space="preserve">ovog rješenja. </w:t>
      </w:r>
    </w:p>
    <w:p w:rsidRDefault="007D74E1" w:rsidP="00850B6B" w:rsidR="00850B6B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 upravitelj podnio je prijedlog da se nekretnin</w:t>
      </w:r>
      <w:r w:rsidR="001F6B2D">
        <w:rPr>
          <w:bCs/>
          <w:lang w:val="hr-HR"/>
        </w:rPr>
        <w:t>e</w:t>
      </w:r>
      <w:r w:rsidRPr="00156FA9">
        <w:rPr>
          <w:bCs/>
          <w:lang w:val="hr-HR"/>
        </w:rPr>
        <w:t xml:space="preserve"> opisan</w:t>
      </w:r>
      <w:r w:rsidR="001F6B2D">
        <w:rPr>
          <w:bCs/>
          <w:lang w:val="hr-HR"/>
        </w:rPr>
        <w:t>e</w:t>
      </w:r>
      <w:r w:rsidR="00E8119A" w:rsidRPr="00156FA9">
        <w:rPr>
          <w:bCs/>
          <w:lang w:val="hr-HR"/>
        </w:rPr>
        <w:t xml:space="preserve"> u toč</w:t>
      </w:r>
      <w:r w:rsidRPr="00156FA9">
        <w:rPr>
          <w:bCs/>
          <w:lang w:val="hr-HR"/>
        </w:rPr>
        <w:t xml:space="preserve">ci I. ovog rješenja, a na </w:t>
      </w:r>
      <w:r w:rsidR="001F6B2D">
        <w:rPr>
          <w:bCs/>
          <w:lang w:val="hr-HR"/>
        </w:rPr>
        <w:t>kojima</w:t>
      </w:r>
      <w:r w:rsidR="00850B6B">
        <w:rPr>
          <w:bCs/>
          <w:lang w:val="hr-HR"/>
        </w:rPr>
        <w:t xml:space="preserve"> su upisano razlučna prava</w:t>
      </w:r>
      <w:r w:rsidR="00E8119A" w:rsidRPr="00156FA9">
        <w:rPr>
          <w:bCs/>
          <w:lang w:val="hr-HR"/>
        </w:rPr>
        <w:t xml:space="preserve"> </w:t>
      </w:r>
      <w:r w:rsidR="00850B6B">
        <w:rPr>
          <w:bCs/>
          <w:lang w:val="hr-HR"/>
        </w:rPr>
        <w:t>u korist razlučnih</w:t>
      </w:r>
      <w:r w:rsidRPr="00156FA9">
        <w:rPr>
          <w:bCs/>
          <w:lang w:val="hr-HR"/>
        </w:rPr>
        <w:t xml:space="preserve"> vjerovnika </w:t>
      </w:r>
      <w:r w:rsidR="00850B6B">
        <w:rPr>
          <w:bCs/>
          <w:lang w:val="hr-HR"/>
        </w:rPr>
        <w:t xml:space="preserve">1. </w:t>
      </w:r>
      <w:r w:rsidR="00850B6B" w:rsidRPr="00850B6B">
        <w:rPr>
          <w:bCs/>
          <w:lang w:val="hr-HR"/>
        </w:rPr>
        <w:t>B2 KAPITAL d.o.o., Zagreb, Rad</w:t>
      </w:r>
      <w:r w:rsidR="00850B6B">
        <w:rPr>
          <w:bCs/>
          <w:lang w:val="hr-HR"/>
        </w:rPr>
        <w:t xml:space="preserve">nička cesta 41, OIB 57509775367, 2. </w:t>
      </w:r>
      <w:r w:rsidR="00850B6B" w:rsidRPr="00850B6B">
        <w:rPr>
          <w:bCs/>
          <w:lang w:val="hr-HR"/>
        </w:rPr>
        <w:t xml:space="preserve">EXCO d.o.o, Sisak, Obrtnička 66, OIB 39700048030, </w:t>
      </w:r>
      <w:r w:rsidR="00850B6B">
        <w:rPr>
          <w:bCs/>
          <w:lang w:val="hr-HR"/>
        </w:rPr>
        <w:t xml:space="preserve">3. </w:t>
      </w:r>
      <w:r w:rsidR="00850B6B" w:rsidRPr="00850B6B">
        <w:rPr>
          <w:bCs/>
          <w:lang w:val="hr-HR"/>
        </w:rPr>
        <w:t>REPUBLIKA HRVATSKA,</w:t>
      </w:r>
      <w:r w:rsidR="00850B6B">
        <w:rPr>
          <w:bCs/>
          <w:lang w:val="hr-HR"/>
        </w:rPr>
        <w:t>4.</w:t>
      </w:r>
      <w:r w:rsidR="00850B6B" w:rsidRPr="00850B6B">
        <w:rPr>
          <w:bCs/>
          <w:lang w:val="hr-HR"/>
        </w:rPr>
        <w:t xml:space="preserve"> HETA ASSET RESOLUTION HRVATSKA d.o.o., Zagreb, Slavonska avenija 6a, </w:t>
      </w:r>
      <w:r w:rsidR="00850B6B">
        <w:rPr>
          <w:bCs/>
          <w:lang w:val="hr-HR"/>
        </w:rPr>
        <w:t>OIB 87064273078.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 w:rsidR="001F6B2D"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 w:rsidR="001F6B2D"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 w:rsidR="001F6B2D">
        <w:rPr>
          <w:bCs/>
          <w:lang w:val="hr-HR"/>
        </w:rPr>
        <w:t>Stečajnog zakona (NN br. 71/15</w:t>
      </w:r>
      <w:r w:rsidR="00850B6B">
        <w:rPr>
          <w:bCs/>
          <w:lang w:val="hr-HR"/>
        </w:rPr>
        <w:t>,104/17, dalje SZ</w:t>
      </w:r>
      <w:r w:rsidR="001F6B2D">
        <w:rPr>
          <w:bCs/>
          <w:lang w:val="hr-HR"/>
        </w:rPr>
        <w:t>)</w:t>
      </w:r>
      <w:r w:rsidRPr="00156FA9">
        <w:rPr>
          <w:bCs/>
          <w:lang w:val="hr-HR"/>
        </w:rPr>
        <w:t xml:space="preserve"> odlučeno kao u izreci ovog rješenja.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 w:rsidR="001F6B2D"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 w:rsidR="001F6B2D"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 w:rsidR="001F6B2D"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 w:rsidR="001F6B2D"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E8119A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 xml:space="preserve">U Zagrebu </w:t>
      </w:r>
      <w:r w:rsidR="00850B6B">
        <w:rPr>
          <w:bCs/>
          <w:lang w:val="hr-HR"/>
        </w:rPr>
        <w:t>22</w:t>
      </w:r>
      <w:r w:rsidR="00904164">
        <w:rPr>
          <w:bCs/>
          <w:lang w:val="hr-HR"/>
        </w:rPr>
        <w:t xml:space="preserve">. </w:t>
      </w:r>
      <w:r w:rsidR="00850B6B">
        <w:rPr>
          <w:bCs/>
          <w:lang w:val="hr-HR"/>
        </w:rPr>
        <w:t>veljače 2018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420306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7075AC" w:rsidP="00E8119A" w:rsidR="007075AC">
      <w:pPr>
        <w:jc w:val="both"/>
        <w:rPr>
          <w:bCs/>
          <w:lang w:val="hr-HR"/>
        </w:rPr>
      </w:pPr>
    </w:p>
    <w:p w:rsidRDefault="007075AC" w:rsidP="00E8119A" w:rsidR="007075AC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420306" w:rsidP="00420306" w:rsidR="00420306">
      <w:pPr>
        <w:ind w:left="5040"/>
      </w:pPr>
      <w:r>
        <w:t>Za točnost otpravka-ovlašteni službenik</w:t>
      </w:r>
    </w:p>
    <w:p w:rsidRDefault="00420306" w:rsidP="00420306" w:rsidR="00420306">
      <w:pPr>
        <w:ind w:left="5040"/>
      </w:pPr>
      <w:r>
        <w:tab/>
        <w:t xml:space="preserve">   Monika Grbac</w:t>
      </w:r>
    </w:p>
    <w:p w:rsidRDefault="00B43733" w:rsidP="00420306" w:rsidR="00B43733" w:rsidRPr="00420306">
      <w:pPr>
        <w:jc w:val="both"/>
        <w:rPr>
          <w:lang w:val="hr-HR"/>
        </w:rPr>
      </w:pPr>
    </w:p>
    <w:p w:rsidRDefault="00420306" w:rsidP="00420306" w:rsidR="00420306" w:rsidRPr="00B43733">
      <w:pPr>
        <w:ind w:left="360"/>
        <w:jc w:val="both"/>
        <w:rPr>
          <w:lang w:val="hr-HR"/>
        </w:rPr>
      </w:pPr>
    </w:p>
    <w:sectPr w:rsidSect="00850B6B" w:rsidR="00420306" w:rsidRPr="00B43733">
      <w:headerReference w:type="even" r:id="rId10"/>
      <w:headerReference w:type="default" r:id="rId11"/>
      <w:pgSz w:h="15840" w:w="12240"/>
      <w:pgMar w:gutter="0" w:footer="709" w:header="709" w:left="1531" w:bottom="1560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3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850B6B">
      <w:rPr>
        <w:lang w:val="hr-HR"/>
      </w:rPr>
      <w:t>3754/16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A2C2E"/>
    <w:rsid w:val="000F764F"/>
    <w:rsid w:val="00156FA9"/>
    <w:rsid w:val="001615CA"/>
    <w:rsid w:val="001756BF"/>
    <w:rsid w:val="001F6B2D"/>
    <w:rsid w:val="0022378E"/>
    <w:rsid w:val="00261D1A"/>
    <w:rsid w:val="00284F18"/>
    <w:rsid w:val="002D2C50"/>
    <w:rsid w:val="00327503"/>
    <w:rsid w:val="003562DE"/>
    <w:rsid w:val="00391A2C"/>
    <w:rsid w:val="00396AC4"/>
    <w:rsid w:val="003A5D20"/>
    <w:rsid w:val="003B3BCB"/>
    <w:rsid w:val="003C4D0B"/>
    <w:rsid w:val="003C4DCA"/>
    <w:rsid w:val="00402D99"/>
    <w:rsid w:val="00420306"/>
    <w:rsid w:val="0043486B"/>
    <w:rsid w:val="004631ED"/>
    <w:rsid w:val="00476A95"/>
    <w:rsid w:val="004C07EC"/>
    <w:rsid w:val="00556EA5"/>
    <w:rsid w:val="005833DA"/>
    <w:rsid w:val="005C199F"/>
    <w:rsid w:val="006141C8"/>
    <w:rsid w:val="00616B0B"/>
    <w:rsid w:val="00636E23"/>
    <w:rsid w:val="00676049"/>
    <w:rsid w:val="006C4C3A"/>
    <w:rsid w:val="007075AC"/>
    <w:rsid w:val="007246F0"/>
    <w:rsid w:val="007A6EB3"/>
    <w:rsid w:val="007D74E1"/>
    <w:rsid w:val="00850B6B"/>
    <w:rsid w:val="008662C1"/>
    <w:rsid w:val="00893DAF"/>
    <w:rsid w:val="00893EFC"/>
    <w:rsid w:val="008A3528"/>
    <w:rsid w:val="008A3A05"/>
    <w:rsid w:val="008B6928"/>
    <w:rsid w:val="00900F98"/>
    <w:rsid w:val="00904164"/>
    <w:rsid w:val="00950295"/>
    <w:rsid w:val="00960169"/>
    <w:rsid w:val="00992315"/>
    <w:rsid w:val="009B18BC"/>
    <w:rsid w:val="009C14BB"/>
    <w:rsid w:val="00A17656"/>
    <w:rsid w:val="00A840C5"/>
    <w:rsid w:val="00AC26FC"/>
    <w:rsid w:val="00AC70B5"/>
    <w:rsid w:val="00AF4983"/>
    <w:rsid w:val="00B43733"/>
    <w:rsid w:val="00B617DE"/>
    <w:rsid w:val="00B7239F"/>
    <w:rsid w:val="00BA50CD"/>
    <w:rsid w:val="00BD5C91"/>
    <w:rsid w:val="00C4668A"/>
    <w:rsid w:val="00C60078"/>
    <w:rsid w:val="00C6428A"/>
    <w:rsid w:val="00C65EF1"/>
    <w:rsid w:val="00C95015"/>
    <w:rsid w:val="00CE263D"/>
    <w:rsid w:val="00CE288C"/>
    <w:rsid w:val="00CE3BA2"/>
    <w:rsid w:val="00CF670B"/>
    <w:rsid w:val="00D132EB"/>
    <w:rsid w:val="00D21026"/>
    <w:rsid w:val="00D47B12"/>
    <w:rsid w:val="00D73ACE"/>
    <w:rsid w:val="00DB38EB"/>
    <w:rsid w:val="00DD73AC"/>
    <w:rsid w:val="00E00207"/>
    <w:rsid w:val="00E067E6"/>
    <w:rsid w:val="00E1602F"/>
    <w:rsid w:val="00E640D5"/>
    <w:rsid w:val="00E8119A"/>
    <w:rsid w:val="00E95366"/>
    <w:rsid w:val="00EE41F7"/>
    <w:rsid w:val="00F30852"/>
    <w:rsid w:val="00F33F39"/>
    <w:rsid w:val="00F62A96"/>
    <w:rsid w:val="00F907C0"/>
    <w:rsid w:val="00FA699B"/>
    <w:rsid w:val="00FA7A3A"/>
    <w:rsid w:val="00FC595D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50B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30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30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30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30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50B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30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30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30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30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3754</izvorni_sadrzaj>
    <derivirana_varijabla naziv="DomainObject.Predmet.Broj_1">3754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St-3754/2016</izvorni_sadrzaj>
    <derivirana_varijabla naziv="DomainObject.Predmet.OznakaBroj_1">St-3754/2016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ART-INVEST d.o.o.</izvorni_sadrzaj>
    <derivirana_varijabla naziv="DomainObject.Predmet.ProtustrankaFormated_1">  ART-INVEST d.o.o.</derivirana_varijabla>
  </DomainObject.Predmet.ProtustrankaFormated>
  <DomainObject.Predmet.ProtustrankaFormatedOIB>
    <izvorni_sadrzaj>  ART-INVEST d.o.o., OIB 86652267924</izvorni_sadrzaj>
    <derivirana_varijabla naziv="DomainObject.Predmet.ProtustrankaFormatedOIB_1">  ART-INVEST d.o.o., OIB 86652267924</derivirana_varijabla>
  </DomainObject.Predmet.ProtustrankaFormatedOIB>
  <DomainObject.Predmet.ProtustrankaFormatedWithAdress>
    <izvorni_sadrzaj> ART-INVEST d.o.o., Dr. Ivana Ribara 16, 44250 Petrinja</izvorni_sadrzaj>
    <derivirana_varijabla naziv="DomainObject.Predmet.ProtustrankaFormatedWithAdress_1"> ART-INVEST d.o.o., Dr. Ivana Ribara 16, 44250 Petrinja</derivirana_varijabla>
  </DomainObject.Predmet.ProtustrankaFormatedWithAdress>
  <DomainObject.Predmet.ProtustrankaFormatedWithAdressOIB>
    <izvorni_sadrzaj> ART-INVEST d.o.o., OIB 86652267924, Dr. Ivana Ribara 16, 44250 Petrinja</izvorni_sadrzaj>
    <derivirana_varijabla naziv="DomainObject.Predmet.ProtustrankaFormatedWithAdressOIB_1"> ART-INVEST d.o.o., OIB 86652267924, Dr. Ivana Ribara 16, 44250 Petrinja</derivirana_varijabla>
  </DomainObject.Predmet.ProtustrankaFormatedWithAdressOIB>
  <DomainObject.Predmet.ProtustrankaWithAdress>
    <izvorni_sadrzaj>ART-INVEST d.o.o. Dr. Ivana Ribara 16, 44250 Petrinja</izvorni_sadrzaj>
    <derivirana_varijabla naziv="DomainObject.Predmet.ProtustrankaWithAdress_1">ART-INVEST d.o.o. Dr. Ivana Ribara 16, 44250 Petrinja</derivirana_varijabla>
  </DomainObject.Predmet.ProtustrankaWithAdress>
  <DomainObject.Predmet.ProtustrankaWithAdressOIB>
    <izvorni_sadrzaj>ART-INVEST d.o.o., OIB 86652267924, Dr. Ivana Ribara 16, 44250 Petrinja</izvorni_sadrzaj>
    <derivirana_varijabla naziv="DomainObject.Predmet.ProtustrankaWithAdressOIB_1">ART-INVEST d.o.o., OIB 86652267924, Dr. Ivana Ribara 16, 44250 Petrinja</derivirana_varijabla>
  </DomainObject.Predmet.ProtustrankaWithAdressOIB>
  <DomainObject.Predmet.ProtustrankaNazivFormated>
    <izvorni_sadrzaj>ART-INVEST d.o.o.</izvorni_sadrzaj>
    <derivirana_varijabla naziv="DomainObject.Predmet.ProtustrankaNazivFormated_1">ART-INVEST d.o.o.</derivirana_varijabla>
  </DomainObject.Predmet.ProtustrankaNazivFormated>
  <DomainObject.Predmet.ProtustrankaNazivFormatedOIB>
    <izvorni_sadrzaj>ART-INVEST d.o.o., OIB 86652267924</izvorni_sadrzaj>
    <derivirana_varijabla naziv="DomainObject.Predmet.ProtustrankaNazivFormatedOIB_1">ART-INVEST d.o.o., OIB 86652267924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Arthofer</izvorni_sadrzaj>
    <derivirana_varijabla naziv="DomainObject.Predmet.StrankaFormated_1">  FINA Regionalni centar Zagreb; Boris Arthofer</derivirana_varijabla>
  </DomainObject.Predmet.StrankaFormated>
  <DomainObject.Predmet.StrankaFormatedOIB>
    <izvorni_sadrzaj>  FINA Regionalni centar Zagreb, OIB 85821130368; Boris Arthofer, OIB 20197693262</izvorni_sadrzaj>
    <derivirana_varijabla naziv="DomainObject.Predmet.StrankaFormatedOIB_1">  FINA Regionalni centar Zagreb, OIB 85821130368; Boris Arthofer, OIB 20197693262</derivirana_varijabla>
  </DomainObject.Predmet.StrankaFormatedOIB>
  <DomainObject.Predmet.StrankaFormatedWithAdress>
    <izvorni_sadrzaj> FINA Regionalni centar Zagreb, Trg svibanjskih žrtava 1995. 1, 10000 Zagreb; Boris Arthofer, Jurice Kalca 9, 44000 Sisak</izvorni_sadrzaj>
    <derivirana_varijabla naziv="DomainObject.Predmet.StrankaFormatedWithAdress_1"> FINA Regionalni centar Zagreb, Trg svibanjskih žrtava 1995. 1, 10000 Zagreb; Boris Arthofer, Jurice Kalca 9, 44000 Sisak</derivirana_varijabla>
  </DomainObject.Predmet.StrankaFormatedWithAdress>
  <DomainObject.Predmet.StrankaFormatedWithAdressOIB>
    <izvorni_sadrzaj> FINA Regionalni centar Zagreb, OIB 85821130368, Trg svibanjskih žrtava 1995. 1, 10000 Zagreb; Boris Arthofer, OIB 20197693262, Jurice Kalca 9, 44000 Sisak</izvorni_sadrzaj>
    <derivirana_varijabla naziv="DomainObject.Predmet.StrankaFormatedWithAdressOIB_1"> FINA Regionalni centar Zagreb, OIB 85821130368, Trg svibanjskih žrtava 1995. 1, 10000 Zagreb; Boris Arthofer, OIB 20197693262, Jurice Kalca 9, 44000 Sisak</derivirana_varijabla>
  </DomainObject.Predmet.StrankaFormatedWithAdressOIB>
  <DomainObject.Predmet.StrankaWithAdress>
    <izvorni_sadrzaj>FINA Regionalni centar Zagreb Trg svibanjskih žrtava 1995. 1,10000 Zagreb,Boris Arthofer Jurice Kalca 9,44000 Sisak</izvorni_sadrzaj>
    <derivirana_varijabla naziv="DomainObject.Predmet.StrankaWithAdress_1">FINA Regionalni centar Zagreb Trg svibanjskih žrtava 1995. 1,10000 Zagreb,Boris Arthofer Jurice Kalca 9,44000 Sisak</derivirana_varijabla>
  </DomainObject.Predmet.StrankaWithAdress>
  <DomainObject.Predmet.StrankaWithAdressOIB>
    <izvorni_sadrzaj>FINA Regionalni centar Zagreb, OIB 85821130368, Trg svibanjskih žrtava 1995. 1,10000 Zagreb,Boris Arthofer, OIB 20197693262, Jurice Kalca 9,44000 Sisak</izvorni_sadrzaj>
    <derivirana_varijabla naziv="DomainObject.Predmet.StrankaWithAdressOIB_1">FINA Regionalni centar Zagreb, OIB 85821130368, Trg svibanjskih žrtava 1995. 1,10000 Zagreb,Boris Arthofer, OIB 20197693262, Jurice Kalca 9,44000 Sisak</derivirana_varijabla>
  </DomainObject.Predmet.StrankaWithAdressOIB>
  <DomainObject.Predmet.StrankaNazivFormated>
    <izvorni_sadrzaj>FINA Regionalni centar Zagreb,Boris Arthofer</izvorni_sadrzaj>
    <derivirana_varijabla naziv="DomainObject.Predmet.StrankaNazivFormated_1">FINA Regionalni centar Zagreb,Boris Arthofer</derivirana_varijabla>
  </DomainObject.Predmet.StrankaNazivFormated>
  <DomainObject.Predmet.StrankaNazivFormatedOIB>
    <izvorni_sadrzaj>FINA Regionalni centar Zagreb, OIB 85821130368,Boris Arthofer, OIB 20197693262</izvorni_sadrzaj>
    <derivirana_varijabla naziv="DomainObject.Predmet.StrankaNazivFormatedOIB_1">FINA Regionalni centar Zagreb, OIB 85821130368,Boris Arthofer, OIB 20197693262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Boris Arthofer</item>
    </izvorni_sadrzaj>
    <derivirana_varijabla naziv="DomainObject.Predmet.StrankaListFormated_1">
      <item>FINA Regionalni centar Zagreb</item>
      <item>Boris Arthofer</item>
    </derivirana_varijabla>
  </DomainObject.Predmet.StrankaListFormated>
  <DomainObject.Predmet.StrankaListFormatedOIB>
    <izvorni_sadrzaj>
      <item>FINA Regionalni centar Zagreb, OIB 85821130368</item>
      <item>Boris Arthofer, OIB 20197693262</item>
    </izvorni_sadrzaj>
    <derivirana_varijabla naziv="DomainObject.Predmet.StrankaListFormatedOIB_1">
      <item>FINA Regionalni centar Zagreb, OIB 85821130368</item>
      <item>Boris Arthofer, OIB 20197693262</item>
    </derivirana_varijabla>
  </DomainObject.Predmet.StrankaListFormatedOIB>
  <DomainObject.Predmet.StrankaListFormatedWithAdress>
    <izvorni_sadrzaj>
      <item>FINA Regionalni centar Zagreb, Trg svibanjskih žrtava 1995. 1, 10000 Zagreb</item>
      <item>Boris Arthofer, Jurice Kalca 9, 44000 Sisak</item>
    </izvorni_sadrzaj>
    <derivirana_varijabla naziv="DomainObject.Predmet.StrankaListFormatedWithAdress_1">
      <item>FINA Regionalni centar Zagreb, Trg svibanjskih žrtava 1995. 1, 10000 Zagreb</item>
      <item>Boris Arthofer, Jurice Kalca 9,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Arthofer, OIB 20197693262, Jurice Kalca 9, 44000 Sisak</item>
    </izvorni_sadrzaj>
    <derivirana_varijabla naziv="DomainObject.Predmet.StrankaListFormatedWithAdressOIB_1">
      <item>FINA Regionalni centar Zagreb, OIB 85821130368, Trg svibanjskih žrtava 1995. 1, 10000 Zagreb</item>
      <item>Boris Arthofer, OIB 20197693262, Jurice Kalca 9, 44000 Sisak</item>
    </derivirana_varijabla>
  </DomainObject.Predmet.StrankaListFormatedWithAdressOIB>
  <DomainObject.Predmet.StrankaListNazivFormated>
    <izvorni_sadrzaj>
      <item>FINA Regionalni centar Zagreb</item>
      <item>Boris Arthofer</item>
    </izvorni_sadrzaj>
    <derivirana_varijabla naziv="DomainObject.Predmet.StrankaListNazivFormated_1">
      <item>FINA Regionalni centar Zagreb</item>
      <item>Boris Arthofer</item>
    </derivirana_varijabla>
  </DomainObject.Predmet.StrankaListNazivFormated>
  <DomainObject.Predmet.StrankaListNazivFormatedOIB>
    <izvorni_sadrzaj>
      <item>FINA Regionalni centar Zagreb, OIB 85821130368</item>
      <item>Boris Arthofer, OIB 20197693262</item>
    </izvorni_sadrzaj>
    <derivirana_varijabla naziv="DomainObject.Predmet.StrankaListNazivFormatedOIB_1">
      <item>FINA Regionalni centar Zagreb, OIB 85821130368</item>
      <item>Boris Arthofer, OIB 20197693262</item>
    </derivirana_varijabla>
  </DomainObject.Predmet.StrankaListNazivFormatedOIB>
  <DomainObject.Predmet.ProtuStrankaListFormated>
    <izvorni_sadrzaj>
      <item>ART-INVEST d.o.o.</item>
    </izvorni_sadrzaj>
    <derivirana_varijabla naziv="DomainObject.Predmet.ProtuStrankaListFormated_1">
      <item>ART-INVEST d.o.o.</item>
    </derivirana_varijabla>
  </DomainObject.Predmet.ProtuStrankaListFormated>
  <DomainObject.Predmet.ProtuStrankaListFormatedOIB>
    <izvorni_sadrzaj>
      <item>ART-INVEST d.o.o., OIB 86652267924</item>
    </izvorni_sadrzaj>
    <derivirana_varijabla naziv="DomainObject.Predmet.ProtuStrankaListFormatedOIB_1">
      <item>ART-INVEST d.o.o., OIB 86652267924</item>
    </derivirana_varijabla>
  </DomainObject.Predmet.ProtuStrankaListFormatedOIB>
  <DomainObject.Predmet.ProtuStrankaListFormatedWithAdress>
    <izvorni_sadrzaj>
      <item>ART-INVEST d.o.o., Dr. Ivana Ribara 16, 44250 Petrinja</item>
    </izvorni_sadrzaj>
    <derivirana_varijabla naziv="DomainObject.Predmet.ProtuStrankaListFormatedWithAdress_1">
      <item>ART-INVEST d.o.o., Dr. Ivana Ribara 16, 44250 Petrinja</item>
    </derivirana_varijabla>
  </DomainObject.Predmet.ProtuStrankaListFormatedWithAdress>
  <DomainObject.Predmet.ProtuStrankaListFormatedWithAdressOIB>
    <izvorni_sadrzaj>
      <item>ART-INVEST d.o.o., OIB 86652267924, Dr. Ivana Ribara 16, 44250 Petrinja</item>
    </izvorni_sadrzaj>
    <derivirana_varijabla naziv="DomainObject.Predmet.ProtuStrankaListFormatedWithAdressOIB_1">
      <item>ART-INVEST d.o.o., OIB 86652267924, Dr. Ivana Ribara 16, 44250 Petrinja</item>
    </derivirana_varijabla>
  </DomainObject.Predmet.ProtuStrankaListFormatedWithAdressOIB>
  <DomainObject.Predmet.ProtuStrankaListNazivFormated>
    <izvorni_sadrzaj>
      <item>ART-INVEST d.o.o.</item>
    </izvorni_sadrzaj>
    <derivirana_varijabla naziv="DomainObject.Predmet.ProtuStrankaListNazivFormated_1">
      <item>ART-INVEST d.o.o.</item>
    </derivirana_varijabla>
  </DomainObject.Predmet.ProtuStrankaListNazivFormated>
  <DomainObject.Predmet.ProtuStrankaListNazivFormatedOIB>
    <izvorni_sadrzaj>
      <item>ART-INVEST d.o.o., OIB 86652267924</item>
    </izvorni_sadrzaj>
    <derivirana_varijabla naziv="DomainObject.Predmet.ProtuStrankaListNazivFormatedOIB_1">
      <item>ART-INVEST d.o.o., OIB 86652267924</item>
    </derivirana_varijabla>
  </DomainObject.Predmet.ProtuStrankaListNazivFormatedOIB>
  <DomainObject.Predmet.OstaliListFormated>
    <izvorni_sadrzaj>
      <item>Boris Arthofer</item>
      <item>Marko Fak</item>
    </izvorni_sadrzaj>
    <derivirana_varijabla naziv="DomainObject.Predmet.OstaliListFormated_1">
      <item>Boris Arthofer</item>
      <item>Marko Fak</item>
    </derivirana_varijabla>
  </DomainObject.Predmet.OstaliListFormated>
  <DomainObject.Predmet.OstaliListFormatedOIB>
    <izvorni_sadrzaj>
      <item>Boris Arthofer, OIB 20197693262</item>
      <item>Marko Fak, OIB 25300508272</item>
    </izvorni_sadrzaj>
    <derivirana_varijabla naziv="DomainObject.Predmet.OstaliListFormatedOIB_1">
      <item>Boris Arthofer, OIB 20197693262</item>
      <item>Marko Fak, OIB 25300508272</item>
    </derivirana_varijabla>
  </DomainObject.Predmet.OstaliListFormatedOIB>
  <DomainObject.Predmet.OstaliListFormatedWithAdress>
    <izvorni_sadrzaj>
      <item>Boris Arthofer, Jurice Kalca 9, 44000 Sisak</item>
      <item>Marko Fak, Petrinjska 28, 10000 Zagreb</item>
    </izvorni_sadrzaj>
    <derivirana_varijabla naziv="DomainObject.Predmet.OstaliListFormatedWithAdress_1">
      <item>Boris Arthofer, Jurice Kalca 9, 44000 Sisak</item>
      <item>Marko Fak, Petrinjska 28, 10000 Zagreb</item>
    </derivirana_varijabla>
  </DomainObject.Predmet.OstaliListFormatedWithAdress>
  <DomainObject.Predmet.OstaliListFormatedWithAdressOIB>
    <izvorni_sadrzaj>
      <item>Boris Arthofer, OIB 20197693262, Jurice Kalca 9, 44000 Sisak</item>
      <item>Marko Fak, OIB 25300508272, Petrinjska 28, 10000 Zagreb</item>
    </izvorni_sadrzaj>
    <derivirana_varijabla naziv="DomainObject.Predmet.OstaliListFormatedWithAdressOIB_1">
      <item>Boris Arthofer, OIB 20197693262, Jurice Kalca 9, 44000 Sisak</item>
      <item>Marko Fak, OIB 25300508272, Petrinjska 28, 10000 Zagreb</item>
    </derivirana_varijabla>
  </DomainObject.Predmet.OstaliListFormatedWithAdressOIB>
  <DomainObject.Predmet.OstaliListNazivFormated>
    <izvorni_sadrzaj>
      <item>Boris Arthofer</item>
      <item>Marko Fak</item>
    </izvorni_sadrzaj>
    <derivirana_varijabla naziv="DomainObject.Predmet.OstaliListNazivFormated_1">
      <item>Boris Arthofer</item>
      <item>Marko Fak</item>
    </derivirana_varijabla>
  </DomainObject.Predmet.OstaliListNazivFormated>
  <DomainObject.Predmet.OstaliListNazivFormatedOIB>
    <izvorni_sadrzaj>
      <item>Boris Arthofer, OIB 20197693262</item>
      <item>Marko Fak, OIB 25300508272</item>
    </izvorni_sadrzaj>
    <derivirana_varijabla naziv="DomainObject.Predmet.OstaliListNazivFormatedOIB_1">
      <item>Boris Arthofer, OIB 20197693262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ART-INVEST d.o.o.</izvorni_sadrzaj>
    <derivirana_varijabla naziv="DomainObject.Predmet.ProtustrankaIDrugi_1">ART-INVEST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ART-INVEST d.o.o., OIB 86652267924, Dr. Ivana Ribara 16, 44250 Petrinja</izvorni_sadrzaj>
    <derivirana_varijabla naziv="DomainObject.Predmet.ProtustrankaIDrugiAdressOIB_1">ART-INVEST d.o.o., OIB 86652267924, Dr. Ivana Ribara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ART-INVEST d.o.o.</item>
      <item>Boris Arthofer</item>
      <item>Boris Arthofer</item>
      <item>Marko Fak</item>
    </izvorni_sadrzaj>
    <derivirana_varijabla naziv="DomainObject.Predmet.SudioniciListNaziv_1">
      <item>FINA Regionalni centar Zagreb</item>
      <item>ART-INVEST d.o.o.</item>
      <item>Boris Arthofer</item>
      <item>Boris Arthofer</item>
      <item>Marko Fak</item>
    </derivirana_varijabla>
  </DomainObject.Predmet.SudioniciListNaziv>
  <DomainObject.Predmet.SudioniciListAdressOIB>
    <izvorni_sadrzaj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</izvorni_sadrzaj>
    <derivirana_varijabla naziv="DomainObject.Predmet.SudioniciListAdressOIB_1"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86652267924</item>
      <item>, OIB 20197693262</item>
      <item>, OIB 20197693262</item>
      <item>, OIB 25300508272</item>
    </izvorni_sadrzaj>
    <derivirana_varijabla naziv="DomainObject.Predmet.SudioniciListNazivOIB_1">
      <item>, OIB 85821130368</item>
      <item>, OIB 86652267924</item>
      <item>, OIB 20197693262</item>
      <item>, OIB 20197693262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477</properties:Words>
  <properties:Characters>2492</properties:Characters>
  <properties:Lines>75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2017-10-19T09:10:00Z</dcterms:created>
  <dc:creator>BISERKA</dc:creator>
  <cp:lastModifiedBy>Monika Grbac</cp:lastModifiedBy>
  <cp:lastPrinted>2014-07-25T11:28:00Z</cp:lastPrinted>
  <dcterms:modified xmlns:xsi="http://www.w3.org/2001/XMLSchema-instance" xsi:type="dcterms:W3CDTF">2018-02-22T13:34:00Z</dcterms:modified>
  <cp:revision>5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PRODAJI-.docx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