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717a" w14:paraId="e64717a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1239CF">
        <w:rPr>
          <w:sz w:val="24"/>
          <w:szCs w:val="24"/>
        </w:rPr>
        <w:t xml:space="preserve"> Stjepana Radića, OIB 19309207357, Zagreb, </w:t>
      </w:r>
      <w:proofErr w:type="spellStart"/>
      <w:r w:rsidR="001239CF">
        <w:rPr>
          <w:sz w:val="24"/>
          <w:szCs w:val="24"/>
        </w:rPr>
        <w:t>Fratrovac</w:t>
      </w:r>
      <w:proofErr w:type="spellEnd"/>
      <w:r w:rsidR="001239CF">
        <w:rPr>
          <w:sz w:val="24"/>
          <w:szCs w:val="24"/>
        </w:rPr>
        <w:t xml:space="preserve"> 39</w:t>
      </w:r>
      <w:r w:rsidR="00DB2717">
        <w:rPr>
          <w:sz w:val="24"/>
          <w:szCs w:val="24"/>
        </w:rPr>
        <w:t>, broj HR</w:t>
      </w:r>
      <w:r w:rsidR="00E461D0">
        <w:rPr>
          <w:sz w:val="24"/>
          <w:szCs w:val="24"/>
        </w:rPr>
        <w:t>8423600003215191219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1239CF">
        <w:rPr>
          <w:sz w:val="24"/>
          <w:szCs w:val="24"/>
        </w:rPr>
        <w:t>Stjepan Radić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87436F">
      <w:pPr>
        <w:numPr>
          <w:ilvl w:val="0"/>
          <w:numId w:val="3"/>
        </w:numPr>
        <w:jc w:val="both"/>
        <w:rPr>
          <w:sz w:val="24"/>
          <w:szCs w:val="24"/>
        </w:rPr>
      </w:pPr>
      <w:r w:rsidRPr="0087436F">
        <w:rPr>
          <w:sz w:val="24"/>
          <w:szCs w:val="24"/>
        </w:rPr>
        <w:t xml:space="preserve">FINA </w:t>
      </w:r>
      <w:r w:rsidR="00715E2C" w:rsidRPr="0087436F">
        <w:rPr>
          <w:sz w:val="24"/>
        </w:rPr>
        <w:t xml:space="preserve">- po pravomoćnosti </w:t>
      </w:r>
    </w:p>
    <w:sectPr w:rsidR="00715E2C" w:rsidRPr="0087436F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7436F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4D88"/>
    <w:rsid w:val="001150F8"/>
    <w:rsid w:val="0012259A"/>
    <w:rsid w:val="001239CF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6FBE"/>
    <w:rsid w:val="0024160B"/>
    <w:rsid w:val="002624BE"/>
    <w:rsid w:val="0027172E"/>
    <w:rsid w:val="002755FE"/>
    <w:rsid w:val="002800FA"/>
    <w:rsid w:val="002D380A"/>
    <w:rsid w:val="002F4B21"/>
    <w:rsid w:val="002F7FDD"/>
    <w:rsid w:val="003204F8"/>
    <w:rsid w:val="00323E87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701AC"/>
    <w:rsid w:val="004A74E5"/>
    <w:rsid w:val="004B4857"/>
    <w:rsid w:val="004D0821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6590"/>
    <w:rsid w:val="005E74BC"/>
    <w:rsid w:val="00605D9C"/>
    <w:rsid w:val="00617ED7"/>
    <w:rsid w:val="00672596"/>
    <w:rsid w:val="006B0E7F"/>
    <w:rsid w:val="006B58E5"/>
    <w:rsid w:val="006F5853"/>
    <w:rsid w:val="00715E2C"/>
    <w:rsid w:val="00766D9D"/>
    <w:rsid w:val="007E2F47"/>
    <w:rsid w:val="007F7080"/>
    <w:rsid w:val="008051B0"/>
    <w:rsid w:val="0082194B"/>
    <w:rsid w:val="0083451A"/>
    <w:rsid w:val="0087436F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1F2F"/>
    <w:rsid w:val="00D76D56"/>
    <w:rsid w:val="00D8769D"/>
    <w:rsid w:val="00DB2717"/>
    <w:rsid w:val="00DC1D9E"/>
    <w:rsid w:val="00DE1C29"/>
    <w:rsid w:val="00E06D11"/>
    <w:rsid w:val="00E127BC"/>
    <w:rsid w:val="00E166ED"/>
    <w:rsid w:val="00E350E4"/>
    <w:rsid w:val="00E36D44"/>
    <w:rsid w:val="00E461D0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St-2383/2016-100</izvorni_sadrzaj>
    <derivirana_varijabla naziv="DomainObject.Oznaka_1">St-2383/2016-100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St-2383/2016-100</izvorni_sadrzaj>
    <derivirana_varijabla naziv="DomainObject.PoslovniBrojDokumenta_1">St-2383/2016-100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684C2-D26A-4DA6-B181-7ADDAF23A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1351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2019-05-06T08:19:00Z</dcterms:created>
  <dc:creator>user</dc:creator>
  <cp:lastModifiedBy>Tanja Štraubert</cp:lastModifiedBy>
  <cp:lastPrinted>2019-05-06T09:29:00Z</cp:lastPrinted>
  <dcterms:modified xmlns:xsi="http://www.w3.org/2001/XMLSchema-instance" xsi:type="dcterms:W3CDTF">2019-05-06T09:30:00Z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St-2383/2016-100 / Odluka - Rješenje (Rj_-_vraćanje_jamčevine_-_S._Radić._radić)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