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4e08" w14:paraId="d744e08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85104D">
        <w:rPr>
          <w:rFonts w:cs="Times New Roman" w:eastAsia="Times New Roman"/>
        </w:rPr>
        <w:t>EITH</w:t>
      </w:r>
      <w:r>
        <w:rPr>
          <w:rFonts w:cs="Times New Roman" w:eastAsia="Times New Roman"/>
        </w:rPr>
        <w:t xml:space="preserve"> d. o. o. </w:t>
      </w:r>
      <w:r w:rsidR="0085104D">
        <w:rPr>
          <w:rFonts w:cs="Times New Roman" w:eastAsia="Times New Roman"/>
        </w:rPr>
        <w:t>Medulin, Burle 82,</w:t>
      </w:r>
      <w:r w:rsidR="00077D5C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OIB </w:t>
      </w:r>
      <w:r w:rsidR="0085104D">
        <w:rPr>
          <w:rFonts w:cs="Times New Roman" w:eastAsia="Times New Roman"/>
        </w:rPr>
        <w:t>34804490717</w:t>
      </w:r>
      <w:r>
        <w:rPr>
          <w:rFonts w:cs="Times New Roman" w:eastAsia="Times New Roman"/>
        </w:rPr>
        <w:t xml:space="preserve">, MBS </w:t>
      </w:r>
      <w:r w:rsidR="0085104D">
        <w:rPr>
          <w:rFonts w:cs="Times New Roman" w:eastAsia="Times New Roman"/>
        </w:rPr>
        <w:t>130031725</w:t>
      </w:r>
      <w:r>
        <w:rPr>
          <w:rFonts w:cs="Times New Roman" w:eastAsia="Times New Roman"/>
          <w:szCs w:val="24"/>
        </w:rPr>
        <w:t xml:space="preserve">, </w:t>
      </w:r>
      <w:r w:rsidR="001E421E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501688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85104D">
        <w:rPr>
          <w:rFonts w:cs="Times New Roman" w:eastAsia="Times New Roman"/>
        </w:rPr>
        <w:t>EITH d. o. o. Medulin, Burle 82, OIB 34804490717, MBS 130031725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211053">
      <w:pPr>
        <w:ind w:firstLine="708"/>
        <w:rPr>
          <w:rFonts w:cs="Times New Roman" w:eastAsia="Times New Roman"/>
          <w:szCs w:val="20"/>
        </w:rPr>
      </w:pPr>
      <w:r w:rsidRPr="00211053">
        <w:rPr>
          <w:rFonts w:cs="Times New Roman" w:eastAsia="Times New Roman"/>
          <w:szCs w:val="24"/>
        </w:rPr>
        <w:t xml:space="preserve">II. </w:t>
      </w:r>
      <w:r w:rsidRPr="00211053">
        <w:rPr>
          <w:rFonts w:cs="Times New Roman" w:eastAsia="Times New Roman"/>
          <w:szCs w:val="20"/>
        </w:rPr>
        <w:t xml:space="preserve">Za stečajnog upravitelja imenuje se </w:t>
      </w:r>
      <w:r w:rsidR="00F208F0" w:rsidRPr="00211053">
        <w:t>Mladen Novaković</w:t>
      </w:r>
      <w:r w:rsidRPr="00211053">
        <w:t xml:space="preserve"> iz </w:t>
      </w:r>
      <w:r w:rsidR="00211053" w:rsidRPr="00211053">
        <w:t>Pule</w:t>
      </w:r>
      <w:r w:rsidRPr="00211053">
        <w:t xml:space="preserve">, </w:t>
      </w:r>
      <w:r w:rsidR="00211053" w:rsidRPr="00211053">
        <w:t xml:space="preserve">Štinjan, Baližerka 44, </w:t>
      </w:r>
      <w:r w:rsidRPr="00211053">
        <w:t xml:space="preserve">OIB </w:t>
      </w:r>
      <w:r w:rsidR="00211053" w:rsidRPr="00211053">
        <w:t>28857584241</w:t>
      </w:r>
      <w:r w:rsidRPr="00211053">
        <w:t>.</w:t>
      </w:r>
    </w:p>
    <w:p w:rsidRDefault="00BD2C66" w:rsidP="00BD2C66" w:rsidR="00BD2C66" w:rsidRPr="00211053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DE3A95">
        <w:rPr>
          <w:rFonts w:cs="Times New Roman" w:eastAsia="Times New Roman"/>
        </w:rPr>
        <w:t>EITH d. o. o. Medulin, Burle 82, OIB 34804490717, MBS 130031725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E46735">
        <w:rPr>
          <w:rFonts w:cs="Times New Roman" w:eastAsia="Times New Roman"/>
        </w:rPr>
        <w:t>EITH d. o. o. Medulin, Burle 82, OIB 34804490717, MBS 130031725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5934E6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</w:t>
      </w:r>
      <w:r w:rsidR="005934E6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2017.,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157840">
        <w:rPr>
          <w:rFonts w:cs="Times New Roman" w:eastAsia="Times New Roman"/>
        </w:rPr>
        <w:t>EITH</w:t>
      </w:r>
      <w:r w:rsidR="00A829CA">
        <w:rPr>
          <w:rFonts w:cs="Times New Roman" w:eastAsia="Times New Roman"/>
        </w:rPr>
        <w:t xml:space="preserve"> d. o. o. </w:t>
      </w:r>
      <w:r w:rsidR="00157840">
        <w:rPr>
          <w:rFonts w:cs="Times New Roman" w:eastAsia="Times New Roman"/>
        </w:rPr>
        <w:t>Medulin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E46735">
        <w:t>29</w:t>
      </w:r>
      <w:r>
        <w:t xml:space="preserve">. </w:t>
      </w:r>
      <w:r w:rsidR="00BF1086">
        <w:t>studenog</w:t>
      </w:r>
      <w:r>
        <w:t xml:space="preserve"> 2017. imao neizvršene osnove za plaćanje u neprekinutom razdoblju od </w:t>
      </w:r>
      <w:r w:rsidR="00E46735">
        <w:t>120</w:t>
      </w:r>
      <w:r>
        <w:t xml:space="preserve"> dana u ukupnom iznosu </w:t>
      </w:r>
      <w:r w:rsidR="00E46735">
        <w:t>93.461,04</w:t>
      </w:r>
      <w:r>
        <w:t xml:space="preserve"> kn) i da za dužnika nisu ispunjene pretpostavke za pokretanje drugog postupka radi brisanja iz sudskog registra, što je utvrđeno uvidom u zahtjev Financijske agencije i izvadak iz sudskog </w:t>
      </w:r>
      <w:r w:rsidR="00BF1086">
        <w:t>registra za dužnika (listovi 1-2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BF1086">
        <w:rPr>
          <w:rFonts w:eastAsiaTheme="minorHAnsi"/>
          <w:lang w:eastAsia="en-US"/>
        </w:rPr>
        <w:t>19</w:t>
      </w:r>
      <w:r>
        <w:rPr>
          <w:rFonts w:eastAsiaTheme="minorHAnsi"/>
          <w:lang w:eastAsia="en-US"/>
        </w:rPr>
        <w:t xml:space="preserve">. </w:t>
      </w:r>
      <w:r w:rsidR="00BF1086">
        <w:rPr>
          <w:rFonts w:eastAsiaTheme="minorHAnsi"/>
          <w:lang w:eastAsia="en-US"/>
        </w:rPr>
        <w:t>siječnja</w:t>
      </w:r>
      <w:r>
        <w:rPr>
          <w:rFonts w:eastAsiaTheme="minorHAnsi"/>
          <w:lang w:eastAsia="en-US"/>
        </w:rPr>
        <w:t xml:space="preserve"> </w:t>
      </w:r>
      <w:r w:rsidR="00E6626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1E421E">
        <w:rPr>
          <w:rFonts w:cs="Times New Roman" w:eastAsia="Times New Roman"/>
          <w:szCs w:val="24"/>
        </w:rPr>
        <w:t xml:space="preserve">sudova objavio oglas posl. br. </w:t>
      </w:r>
      <w:r>
        <w:rPr>
          <w:rFonts w:cs="Times New Roman" w:eastAsia="Times New Roman"/>
          <w:szCs w:val="24"/>
        </w:rPr>
        <w:t xml:space="preserve"> St-</w:t>
      </w:r>
      <w:r w:rsidR="00E46735">
        <w:rPr>
          <w:rFonts w:cs="Times New Roman" w:eastAsia="Times New Roman"/>
          <w:szCs w:val="24"/>
        </w:rPr>
        <w:t>655</w:t>
      </w:r>
      <w:r w:rsidR="00205A4F">
        <w:rPr>
          <w:rFonts w:cs="Times New Roman" w:eastAsia="Times New Roman"/>
          <w:szCs w:val="24"/>
        </w:rPr>
        <w:t>/2017-3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1E421E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CD4C56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51AF1" w:rsidP="00BD2C66" w:rsidR="00051AF1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D810ED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051AF1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1E421E">
        <w:rPr>
          <w:rFonts w:cs="Times New Roman" w:eastAsia="Times New Roman"/>
          <w:szCs w:val="24"/>
        </w:rPr>
        <w:t xml:space="preserve">Dužnik </w:t>
      </w:r>
      <w:r w:rsidR="00E46735">
        <w:rPr>
          <w:rFonts w:cs="Times New Roman" w:eastAsia="Times New Roman"/>
        </w:rPr>
        <w:t>EITH</w:t>
      </w:r>
      <w:r w:rsidR="00536A9D">
        <w:rPr>
          <w:rFonts w:cs="Times New Roman" w:eastAsia="Times New Roman"/>
        </w:rPr>
        <w:t xml:space="preserve"> d. o. o. </w:t>
      </w:r>
      <w:r w:rsidR="00E46735">
        <w:rPr>
          <w:rFonts w:cs="Times New Roman" w:eastAsia="Times New Roman"/>
        </w:rPr>
        <w:t>Medulin</w:t>
      </w:r>
      <w:r w:rsidR="00536A9D">
        <w:rPr>
          <w:rFonts w:cs="Times New Roman" w:eastAsia="Times New Roman"/>
        </w:rPr>
        <w:t xml:space="preserve">, </w:t>
      </w:r>
      <w:r w:rsidR="00E46735">
        <w:rPr>
          <w:rFonts w:cs="Times New Roman" w:eastAsia="Times New Roman"/>
        </w:rPr>
        <w:t>Burle 82</w:t>
      </w:r>
      <w:r w:rsidR="00536A9D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320B52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320B52" w:rsidRPr="00441349">
        <w:rPr>
          <w:rFonts w:cs="Times New Roman" w:eastAsia="Times New Roman"/>
          <w:szCs w:val="20"/>
        </w:rPr>
        <w:t>Područni ured Pazin, Pazin, M. B. Rašana 2/4,</w:t>
      </w:r>
      <w:r w:rsidR="00320B52">
        <w:rPr>
          <w:rFonts w:cs="Times New Roman" w:eastAsia="Times New Roman"/>
          <w:szCs w:val="20"/>
        </w:rPr>
        <w:t xml:space="preserve"> </w:t>
      </w:r>
    </w:p>
    <w:p w:rsidRDefault="00BD2C66" w:rsidP="00BD2C66" w:rsidR="00BD2C66" w:rsidRPr="00E902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</w:t>
      </w:r>
      <w:r w:rsidRPr="00E902E0">
        <w:rPr>
          <w:rFonts w:cs="Times New Roman" w:eastAsia="Times New Roman"/>
          <w:szCs w:val="24"/>
        </w:rPr>
        <w:t>državno odvjetništvo u Puli – Pola, Pula, Rovinjska 2</w:t>
      </w:r>
      <w:r w:rsidR="001623E1" w:rsidRPr="00E902E0">
        <w:rPr>
          <w:rFonts w:cs="Times New Roman" w:eastAsia="Times New Roman"/>
          <w:szCs w:val="24"/>
        </w:rPr>
        <w:t>a</w:t>
      </w:r>
      <w:r w:rsidRPr="00E902E0">
        <w:rPr>
          <w:rFonts w:cs="Times New Roman" w:eastAsia="Times New Roman"/>
          <w:szCs w:val="24"/>
        </w:rPr>
        <w:t>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 w:rsidRPr="00E902E0">
        <w:rPr>
          <w:rFonts w:cs="Times New Roman" w:eastAsia="Times New Roman"/>
          <w:szCs w:val="24"/>
        </w:rPr>
        <w:t xml:space="preserve">5. </w:t>
      </w:r>
      <w:r w:rsidR="001E421E" w:rsidRPr="00E902E0">
        <w:rPr>
          <w:rFonts w:cs="Times New Roman" w:eastAsia="Times New Roman"/>
          <w:szCs w:val="24"/>
        </w:rPr>
        <w:t xml:space="preserve">Stečajni </w:t>
      </w:r>
      <w:r w:rsidRPr="00E902E0">
        <w:rPr>
          <w:rFonts w:cs="Times New Roman" w:eastAsia="Times New Roman"/>
          <w:szCs w:val="24"/>
        </w:rPr>
        <w:t xml:space="preserve">upravitelj </w:t>
      </w:r>
      <w:r w:rsidR="00E902E0" w:rsidRPr="00E902E0">
        <w:t>Mladen Novaković iz Pule, Štinjan, Baližerka 44</w:t>
      </w:r>
      <w:r w:rsidRPr="00E902E0">
        <w:rPr>
          <w:rFonts w:cs="Times New Roman" w:eastAsia="Times New Roman"/>
          <w:szCs w:val="20"/>
        </w:rPr>
        <w:t>,</w:t>
      </w:r>
      <w:r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</w:t>
      </w:r>
      <w:r w:rsidR="001E421E">
        <w:rPr>
          <w:rFonts w:cs="Times New Roman" w:eastAsia="Times New Roman"/>
          <w:szCs w:val="24"/>
        </w:rPr>
        <w:t xml:space="preserve">Mrežna </w:t>
      </w:r>
      <w:r>
        <w:rPr>
          <w:rFonts w:cs="Times New Roman" w:eastAsia="Times New Roman"/>
          <w:szCs w:val="24"/>
        </w:rPr>
        <w:t xml:space="preserve">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1E421E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1E421E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D810ED" w:rsidR="006D6747"/>
    <w:sectPr w:rsidSect="00077D5C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1168DA">
      <w:r>
        <w:separator/>
      </w:r>
    </w:p>
  </w:endnote>
  <w:endnote w:id="0" w:type="continuationSeparator">
    <w:p w:rsidRDefault="00245E6B" w:rsidR="0011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1168DA">
      <w:r>
        <w:separator/>
      </w:r>
    </w:p>
  </w:footnote>
  <w:footnote w:id="0" w:type="continuationSeparator">
    <w:p w:rsidRDefault="00245E6B" w:rsidR="0011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810ED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r w:rsidR="0085104D">
          <w:t>9 St-655/2017-4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85104D">
          <w:t>655</w:t>
        </w:r>
        <w:r>
          <w:t>/2017-</w:t>
        </w:r>
        <w:r w:rsidR="0085104D">
          <w:t>4</w:t>
        </w:r>
      </w:p>
    </w:sdtContent>
  </w:sdt>
  <w:p w:rsidRDefault="00D810ED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1AF1"/>
    <w:rsid w:val="00077D5C"/>
    <w:rsid w:val="000B38EF"/>
    <w:rsid w:val="001168DA"/>
    <w:rsid w:val="00157840"/>
    <w:rsid w:val="001623E1"/>
    <w:rsid w:val="001E421E"/>
    <w:rsid w:val="001E6735"/>
    <w:rsid w:val="00205A4F"/>
    <w:rsid w:val="00211053"/>
    <w:rsid w:val="00245E6B"/>
    <w:rsid w:val="00277007"/>
    <w:rsid w:val="00320B52"/>
    <w:rsid w:val="00501688"/>
    <w:rsid w:val="00536A9D"/>
    <w:rsid w:val="00592DB9"/>
    <w:rsid w:val="005934E6"/>
    <w:rsid w:val="00774968"/>
    <w:rsid w:val="0085104D"/>
    <w:rsid w:val="009676C7"/>
    <w:rsid w:val="009C7ACE"/>
    <w:rsid w:val="00A829CA"/>
    <w:rsid w:val="00BD2C66"/>
    <w:rsid w:val="00BF1086"/>
    <w:rsid w:val="00C967F2"/>
    <w:rsid w:val="00CD4C56"/>
    <w:rsid w:val="00D60705"/>
    <w:rsid w:val="00D810ED"/>
    <w:rsid w:val="00DE3A95"/>
    <w:rsid w:val="00DF0444"/>
    <w:rsid w:val="00E46735"/>
    <w:rsid w:val="00E66262"/>
    <w:rsid w:val="00E902E0"/>
    <w:rsid w:val="00F208F0"/>
    <w:rsid w:val="00F37F8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0E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810E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810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810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0E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810E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810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810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St-655/2017</izvorni_sadrzaj>
    <derivirana_varijabla naziv="DomainObject.Predmet.OznakaBroj_1">St-655/2017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EITH d.o.o. MEDULIN</izvorni_sadrzaj>
    <derivirana_varijabla naziv="DomainObject.Predmet.ProtustrankaFormated_1">  EITH d.o.o. MEDULIN</derivirana_varijabla>
  </DomainObject.Predmet.ProtustrankaFormated>
  <DomainObject.Predmet.ProtustrankaFormatedOIB>
    <izvorni_sadrzaj>  EITH d.o.o. MEDULIN, OIB 34804490717</izvorni_sadrzaj>
    <derivirana_varijabla naziv="DomainObject.Predmet.ProtustrankaFormatedOIB_1">  EITH d.o.o. MEDULIN, OIB 34804490717</derivirana_varijabla>
  </DomainObject.Predmet.ProtustrankaFormatedOIB>
  <DomainObject.Predmet.ProtustrankaFormatedWithAdress>
    <izvorni_sadrzaj> EITH d.o.o. MEDULIN, Burle 82, 52100 Medulin</izvorni_sadrzaj>
    <derivirana_varijabla naziv="DomainObject.Predmet.ProtustrankaFormatedWithAdress_1"> EITH d.o.o. MEDULIN, Burle 82, 52100 Medulin</derivirana_varijabla>
  </DomainObject.Predmet.ProtustrankaFormatedWithAdress>
  <DomainObject.Predmet.ProtustrankaFormatedWithAdressOIB>
    <izvorni_sadrzaj> EITH d.o.o. MEDULIN, OIB 34804490717, Burle 82, 52100 Medulin</izvorni_sadrzaj>
    <derivirana_varijabla naziv="DomainObject.Predmet.ProtustrankaFormatedWithAdressOIB_1"> EITH d.o.o. MEDULIN, OIB 34804490717, Burle 82, 52100 Medulin</derivirana_varijabla>
  </DomainObject.Predmet.ProtustrankaFormatedWithAdressOIB>
  <DomainObject.Predmet.ProtustrankaWithAdress>
    <izvorni_sadrzaj>EITH d.o.o. MEDULIN Burle 82, 52100 Medulin</izvorni_sadrzaj>
    <derivirana_varijabla naziv="DomainObject.Predmet.ProtustrankaWithAdress_1">EITH d.o.o. MEDULIN Burle 82, 52100 Medulin</derivirana_varijabla>
  </DomainObject.Predmet.ProtustrankaWithAdress>
  <DomainObject.Predmet.ProtustrankaWithAdressOIB>
    <izvorni_sadrzaj>EITH d.o.o. MEDULIN, OIB 34804490717, Burle 82, 52100 Medulin</izvorni_sadrzaj>
    <derivirana_varijabla naziv="DomainObject.Predmet.ProtustrankaWithAdressOIB_1">EITH d.o.o. MEDULIN, OIB 34804490717, Burle 82, 52100 Medulin</derivirana_varijabla>
  </DomainObject.Predmet.ProtustrankaWithAdressOIB>
  <DomainObject.Predmet.ProtustrankaNazivFormated>
    <izvorni_sadrzaj>EITH d.o.o. MEDULIN</izvorni_sadrzaj>
    <derivirana_varijabla naziv="DomainObject.Predmet.ProtustrankaNazivFormated_1">EITH d.o.o. MEDULIN</derivirana_varijabla>
  </DomainObject.Predmet.ProtustrankaNazivFormated>
  <DomainObject.Predmet.ProtustrankaNazivFormatedOIB>
    <izvorni_sadrzaj>EITH d.o.o. MEDULIN, OIB 34804490717</izvorni_sadrzaj>
    <derivirana_varijabla naziv="DomainObject.Predmet.ProtustrankaNazivFormatedOIB_1">EITH d.o.o. MEDULIN, OIB 34804490717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93461.04</izvorni_sadrzaj>
    <derivirana_varijabla naziv="DomainObject.Predmet.TrenutnaVrijednost_1">93461.04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EITH d.o.o. MEDULIN</item>
    </izvorni_sadrzaj>
    <derivirana_varijabla naziv="DomainObject.Predmet.ProtuStrankaListFormated_1">
      <item>EITH d.o.o. MEDULIN</item>
    </derivirana_varijabla>
  </DomainObject.Predmet.ProtuStrankaListFormated>
  <DomainObject.Predmet.ProtuStrankaListFormatedOIB>
    <izvorni_sadrzaj>
      <item>EITH d.o.o. MEDULIN, OIB 34804490717</item>
    </izvorni_sadrzaj>
    <derivirana_varijabla naziv="DomainObject.Predmet.ProtuStrankaListFormatedOIB_1">
      <item>EITH d.o.o. MEDULIN, OIB 34804490717</item>
    </derivirana_varijabla>
  </DomainObject.Predmet.ProtuStrankaListFormatedOIB>
  <DomainObject.Predmet.ProtuStrankaListFormatedWithAdress>
    <izvorni_sadrzaj>
      <item>EITH d.o.o. MEDULIN, Burle 82, 52100 Medulin</item>
    </izvorni_sadrzaj>
    <derivirana_varijabla naziv="DomainObject.Predmet.ProtuStrankaListFormatedWithAdress_1">
      <item>EITH d.o.o. MEDULIN, Burle 82, 52100 Medulin</item>
    </derivirana_varijabla>
  </DomainObject.Predmet.ProtuStrankaListFormatedWithAdress>
  <DomainObject.Predmet.ProtuStrankaListFormatedWithAdressOIB>
    <izvorni_sadrzaj>
      <item>EITH d.o.o. MEDULIN, OIB 34804490717, Burle 82, 52100 Medulin</item>
    </izvorni_sadrzaj>
    <derivirana_varijabla naziv="DomainObject.Predmet.ProtuStrankaListFormatedWithAdressOIB_1">
      <item>EITH d.o.o. MEDULIN, OIB 34804490717, Burle 82, 52100 Medulin</item>
    </derivirana_varijabla>
  </DomainObject.Predmet.ProtuStrankaListFormatedWithAdressOIB>
  <DomainObject.Predmet.ProtuStrankaListNazivFormated>
    <izvorni_sadrzaj>
      <item>EITH d.o.o. MEDULIN</item>
    </izvorni_sadrzaj>
    <derivirana_varijabla naziv="DomainObject.Predmet.ProtuStrankaListNazivFormated_1">
      <item>EITH d.o.o. MEDULIN</item>
    </derivirana_varijabla>
  </DomainObject.Predmet.ProtuStrankaListNazivFormated>
  <DomainObject.Predmet.ProtuStrankaListNazivFormatedOIB>
    <izvorni_sadrzaj>
      <item>EITH d.o.o. MEDULIN, OIB 34804490717</item>
    </izvorni_sadrzaj>
    <derivirana_varijabla naziv="DomainObject.Predmet.ProtuStrankaListNazivFormatedOIB_1">
      <item>EITH d.o.o. MEDULIN, OIB 34804490717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EITH d.o.o. MEDULIN</izvorni_sadrzaj>
    <derivirana_varijabla naziv="DomainObject.Predmet.ProtustrankaIDrugi_1">EITH d.o.o. MEDULIN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EITH d.o.o. MEDULIN, OIB 34804490717, Burle 82, 52100 Medulin</izvorni_sadrzaj>
    <derivirana_varijabla naziv="DomainObject.Predmet.ProtustrankaIDrugiAdressOIB_1">EITH d.o.o. MEDULIN, OIB 34804490717, Burle 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EITH d.o.o. MEDULIN</item>
    </izvorni_sadrzaj>
    <derivirana_varijabla naziv="DomainObject.Predmet.SudioniciListNaziv_1">
      <item>FINANCIJSKA AGENCIJA, RC RIJEKA, PODRUŽNICA PULA, PULA</item>
      <item>EITH d.o.o. MEDULIN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EITH d.o.o. MEDULIN, OIB 34804490717, Burle 82,52100 Medulin</item>
    </izvorni_sadrzaj>
    <derivirana_varijabla naziv="DomainObject.Predmet.SudioniciListAdressOIB_1">
      <item>FINANCIJSKA AGENCIJA, RC RIJEKA, PODRUŽNICA PULA, PULA, OIB 85821130368, F. Kurelca 8,51000 Rijeka</item>
      <item>EITH d.o.o. MEDULIN, OIB 34804490717, Burle 82,52100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34804490717</item>
    </izvorni_sadrzaj>
    <derivirana_varijabla naziv="DomainObject.Predmet.SudioniciListNazivOIB_1">
      <item>, OIB 85821130368</item>
      <item>, OIB 34804490717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3538</properties:Characters>
  <properties:Lines>86</properties:Lines>
  <properties:Paragraphs>31</properties:Paragraphs>
  <properties:TotalTime>23</properties:TotalTime>
  <properties:ScaleCrop>false</properties:ScaleCrop>
  <properties:LinksUpToDate>false</properties:LinksUpToDate>
  <properties:CharactersWithSpaces>4233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Ana Jeromela</cp:lastModifiedBy>
  <cp:lastPrinted>2018-04-06T13:19:00Z</cp:lastPrinted>
  <dcterms:modified xmlns:xsi="http://www.w3.org/2001/XMLSchema-instance" xsi:type="dcterms:W3CDTF">2018-04-06T13:19:00Z</dcterms:modified>
  <cp:revision>33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655-17 EITH doo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