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51497" w:rsidP="00DB2C88" w:rsidRDefault="00A42F20" w14:paraId="30288b0" w14:textId="30288b0">
      <w:pPr>
        <w:ind w:left="708"/>
        <w15:collapsed w:val="false"/>
      </w:pPr>
      <w:bookmarkStart w:name="_GoBack" w:id="0"/>
      <w:bookmarkEnd w:id="0"/>
      <w:r>
        <w:t xml:space="preserve">    </w:t>
      </w:r>
      <w:r w:rsidRPr="008A5F15" w:rsidR="00790468">
        <w:t xml:space="preserve">  </w:t>
      </w:r>
      <w:r w:rsidR="00051497">
        <w:rPr>
          <w:noProof/>
        </w:rPr>
        <w:drawing>
          <wp:inline distT="0" distB="0" distL="0" distR="0">
            <wp:extent cx="609600" cy="813661"/>
            <wp:effectExtent l="0" t="0" r="0" b="571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grb rh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879" cy="819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F39" w:rsidP="00DB2C88" w:rsidRDefault="00323F39">
      <w:pPr>
        <w:ind w:left="708"/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482933" w:rsidR="00051497" w:rsidTr="00FA08D3">
        <w:tc>
          <w:tcPr>
            <w:tcW w:w="3060" w:type="dxa"/>
          </w:tcPr>
          <w:p w:rsidRPr="00482933" w:rsidR="00051497" w:rsidP="00FA08D3" w:rsidRDefault="000514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Pr="00482933" w:rsidR="00051497" w:rsidP="00FA08D3" w:rsidRDefault="00051497">
            <w:r w:rsidRPr="00482933">
              <w:t>Trgovački sud u Zagrebu</w:t>
            </w:r>
          </w:p>
          <w:p w:rsidRPr="00482933" w:rsidR="00051497" w:rsidP="00FA08D3" w:rsidRDefault="00051497">
            <w:r w:rsidRPr="00482933">
              <w:t xml:space="preserve">Zagreb, </w:t>
            </w:r>
            <w:proofErr w:type="spellStart"/>
            <w:r w:rsidRPr="00482933">
              <w:t>Amruševa</w:t>
            </w:r>
            <w:proofErr w:type="spellEnd"/>
            <w:r w:rsidRPr="00482933">
              <w:t xml:space="preserve"> 2/II</w:t>
            </w:r>
          </w:p>
        </w:tc>
      </w:tr>
    </w:tbl>
    <w:p w:rsidR="00051497" w:rsidP="005863BC" w:rsidRDefault="00051497">
      <w:pPr>
        <w:jc w:val="right"/>
        <w:rPr>
          <w:bCs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93C48">
        <w:rPr>
          <w:bCs/>
        </w:rPr>
        <w:t xml:space="preserve">  </w:t>
      </w:r>
      <w:proofErr w:type="spellStart"/>
      <w:r w:rsidR="00462C05">
        <w:rPr>
          <w:bCs/>
        </w:rPr>
        <w:t>52</w:t>
      </w:r>
      <w:proofErr w:type="spellEnd"/>
      <w:r w:rsidR="00323F39">
        <w:rPr>
          <w:bCs/>
        </w:rPr>
        <w:t>. St-</w:t>
      </w:r>
      <w:proofErr w:type="spellStart"/>
      <w:r w:rsidR="00863DD2">
        <w:rPr>
          <w:bCs/>
        </w:rPr>
        <w:t>5900</w:t>
      </w:r>
      <w:proofErr w:type="spellEnd"/>
      <w:r w:rsidR="00863DD2">
        <w:rPr>
          <w:bCs/>
        </w:rPr>
        <w:t>/</w:t>
      </w:r>
      <w:proofErr w:type="spellStart"/>
      <w:r w:rsidR="00863DD2">
        <w:rPr>
          <w:bCs/>
        </w:rPr>
        <w:t>15</w:t>
      </w:r>
      <w:proofErr w:type="spellEnd"/>
    </w:p>
    <w:p w:rsidR="00323F39" w:rsidP="005863BC" w:rsidRDefault="00323F39">
      <w:pPr>
        <w:jc w:val="right"/>
      </w:pPr>
    </w:p>
    <w:p w:rsidR="00051497" w:rsidP="00051497" w:rsidRDefault="00051497">
      <w:pPr>
        <w:jc w:val="center"/>
      </w:pPr>
      <w:r>
        <w:t xml:space="preserve">R E P U B L I K A  H R V A T S K A </w:t>
      </w:r>
    </w:p>
    <w:p w:rsidR="00323F39" w:rsidP="00051497" w:rsidRDefault="00323F39"/>
    <w:p w:rsidR="00051497" w:rsidP="00051497" w:rsidRDefault="00051497">
      <w:pPr>
        <w:ind w:left="2880" w:hanging="2880"/>
        <w:jc w:val="center"/>
      </w:pPr>
      <w:r>
        <w:t xml:space="preserve">R J E Š E N J E </w:t>
      </w:r>
    </w:p>
    <w:p w:rsidRPr="006B4A8A" w:rsidR="00051497" w:rsidP="00051497" w:rsidRDefault="00051497">
      <w:pPr>
        <w:ind w:left="2880" w:hanging="2880"/>
        <w:jc w:val="center"/>
      </w:pPr>
    </w:p>
    <w:p w:rsidR="00CF34CE" w:rsidP="00CF34CE" w:rsidRDefault="00051497">
      <w:pPr>
        <w:jc w:val="both"/>
      </w:pPr>
      <w:r w:rsidRPr="00010102">
        <w:tab/>
      </w:r>
      <w:r w:rsidR="00CF34CE">
        <w:t xml:space="preserve">Trgovački sud u Zagrebu, po sucu </w:t>
      </w:r>
      <w:r w:rsidR="00462C05">
        <w:t>Ljiljani Tomić</w:t>
      </w:r>
      <w:r w:rsidR="00CF34CE">
        <w:t xml:space="preserve">, u stečajnom predmetu povodom zahtjeva FINANCIJSKE AGENCIJE, za provedbu skraćenog stečajnog postupka nad dužnikom </w:t>
      </w:r>
      <w:proofErr w:type="spellStart"/>
      <w:r w:rsidR="00952337">
        <w:t>SALASEND</w:t>
      </w:r>
      <w:proofErr w:type="spellEnd"/>
      <w:r w:rsidR="00952337">
        <w:t xml:space="preserve"> jednostavno društvo s ograničenom odgovornošću za ugostiteljstvo, </w:t>
      </w:r>
      <w:proofErr w:type="spellStart"/>
      <w:r w:rsidR="00952337">
        <w:t>OIB</w:t>
      </w:r>
      <w:proofErr w:type="spellEnd"/>
      <w:r w:rsidR="00952337">
        <w:t xml:space="preserve">: </w:t>
      </w:r>
      <w:proofErr w:type="spellStart"/>
      <w:r w:rsidR="00952337">
        <w:t>29101652881</w:t>
      </w:r>
      <w:proofErr w:type="spellEnd"/>
      <w:r w:rsidR="00952337">
        <w:t xml:space="preserve">, Zagreb, </w:t>
      </w:r>
      <w:proofErr w:type="spellStart"/>
      <w:r w:rsidR="00952337">
        <w:t>Goliš</w:t>
      </w:r>
      <w:proofErr w:type="spellEnd"/>
      <w:r w:rsidR="00952337">
        <w:t xml:space="preserve"> 3</w:t>
      </w:r>
      <w:r w:rsidR="00CF34CE">
        <w:t xml:space="preserve">, dana </w:t>
      </w:r>
      <w:proofErr w:type="spellStart"/>
      <w:r w:rsidR="00952337">
        <w:t>1</w:t>
      </w:r>
      <w:r w:rsidR="00AF135F">
        <w:t>1</w:t>
      </w:r>
      <w:proofErr w:type="spellEnd"/>
      <w:r w:rsidR="00863DD2">
        <w:t>. rujna</w:t>
      </w:r>
      <w:r w:rsidR="00A60BCC">
        <w:t xml:space="preserve"> </w:t>
      </w:r>
      <w:proofErr w:type="spellStart"/>
      <w:r w:rsidR="00A60BCC">
        <w:t>2019</w:t>
      </w:r>
      <w:proofErr w:type="spellEnd"/>
      <w:r w:rsidR="00323F39">
        <w:t>.</w:t>
      </w:r>
    </w:p>
    <w:p w:rsidR="00323F39" w:rsidP="00CF34CE" w:rsidRDefault="00323F39">
      <w:pPr>
        <w:jc w:val="both"/>
      </w:pPr>
    </w:p>
    <w:p w:rsidRPr="008A5F15" w:rsidR="00790468" w:rsidP="00CF34CE" w:rsidRDefault="00790468">
      <w:pPr>
        <w:jc w:val="center"/>
      </w:pPr>
      <w:r w:rsidRPr="008A5F15">
        <w:t>r i j e š i o    j e</w:t>
      </w:r>
    </w:p>
    <w:p w:rsidRPr="008A5F15" w:rsidR="00790468" w:rsidP="00790468" w:rsidRDefault="00790468">
      <w:pPr>
        <w:jc w:val="both"/>
      </w:pPr>
    </w:p>
    <w:p w:rsidRPr="008A5F15" w:rsidR="00790468" w:rsidP="00FE486A" w:rsidRDefault="00790468">
      <w:pPr>
        <w:ind w:firstLine="708"/>
        <w:jc w:val="both"/>
      </w:pPr>
      <w:r w:rsidRPr="008A5F15">
        <w:t xml:space="preserve"> Odbacuje se </w:t>
      </w:r>
      <w:r w:rsidR="00863DD2">
        <w:t xml:space="preserve">žalba Darka </w:t>
      </w:r>
      <w:proofErr w:type="spellStart"/>
      <w:r w:rsidR="00863DD2">
        <w:t>Salomona</w:t>
      </w:r>
      <w:proofErr w:type="spellEnd"/>
      <w:r w:rsidR="00863DD2">
        <w:t xml:space="preserve"> protiv rješenja ovog suda broj St-</w:t>
      </w:r>
      <w:proofErr w:type="spellStart"/>
      <w:r w:rsidR="00863DD2">
        <w:t>5900</w:t>
      </w:r>
      <w:proofErr w:type="spellEnd"/>
      <w:r w:rsidR="00863DD2">
        <w:t>/</w:t>
      </w:r>
      <w:proofErr w:type="spellStart"/>
      <w:r w:rsidR="00863DD2">
        <w:t>15</w:t>
      </w:r>
      <w:proofErr w:type="spellEnd"/>
      <w:r w:rsidR="00863DD2">
        <w:t xml:space="preserve"> od 1. ožujka </w:t>
      </w:r>
      <w:proofErr w:type="spellStart"/>
      <w:r w:rsidR="00863DD2">
        <w:t>2016</w:t>
      </w:r>
      <w:proofErr w:type="spellEnd"/>
      <w:r w:rsidR="00863DD2">
        <w:t>. kao nepravo</w:t>
      </w:r>
      <w:r w:rsidR="00AF135F">
        <w:t>dobna</w:t>
      </w:r>
      <w:r w:rsidRPr="008A5F15">
        <w:rPr>
          <w:lang w:val="pt-BR"/>
        </w:rPr>
        <w:t>.</w:t>
      </w:r>
    </w:p>
    <w:p w:rsidRPr="008A5F15" w:rsidR="00323F39" w:rsidP="00790468" w:rsidRDefault="00323F39"/>
    <w:p w:rsidRPr="008A5F15" w:rsidR="00790468" w:rsidP="00790468" w:rsidRDefault="00790468">
      <w:pPr>
        <w:jc w:val="center"/>
      </w:pPr>
      <w:r w:rsidRPr="008A5F15">
        <w:t>Obrazloženje</w:t>
      </w:r>
    </w:p>
    <w:p w:rsidRPr="008A5F15" w:rsidR="00790468" w:rsidP="00790468" w:rsidRDefault="00790468">
      <w:pPr>
        <w:jc w:val="both"/>
      </w:pPr>
    </w:p>
    <w:p w:rsidR="00DB2C88" w:rsidP="00DB2C88" w:rsidRDefault="00863DD2">
      <w:pPr>
        <w:ind w:firstLine="708"/>
        <w:jc w:val="both"/>
      </w:pPr>
      <w:r>
        <w:t>Rješenjem broj St-</w:t>
      </w:r>
      <w:proofErr w:type="spellStart"/>
      <w:r>
        <w:t>5900</w:t>
      </w:r>
      <w:proofErr w:type="spellEnd"/>
      <w:r>
        <w:t>/</w:t>
      </w:r>
      <w:proofErr w:type="spellStart"/>
      <w:r>
        <w:t>15</w:t>
      </w:r>
      <w:proofErr w:type="spellEnd"/>
      <w:r>
        <w:t xml:space="preserve"> od 1. ožujka </w:t>
      </w:r>
      <w:proofErr w:type="spellStart"/>
      <w:r>
        <w:t>2016</w:t>
      </w:r>
      <w:proofErr w:type="spellEnd"/>
      <w:r>
        <w:t xml:space="preserve">. otvoren je i zaključen stečajni postupak nad dužnikom </w:t>
      </w:r>
      <w:proofErr w:type="spellStart"/>
      <w:r w:rsidRPr="00863DD2">
        <w:t>SALASEND</w:t>
      </w:r>
      <w:proofErr w:type="spellEnd"/>
      <w:r w:rsidRPr="00863DD2">
        <w:t xml:space="preserve"> j.d.o.o.</w:t>
      </w:r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 w:rsidRPr="00863DD2">
        <w:t>29101652881</w:t>
      </w:r>
      <w:proofErr w:type="spellEnd"/>
      <w:r>
        <w:t xml:space="preserve">, Zagreb, </w:t>
      </w:r>
      <w:proofErr w:type="spellStart"/>
      <w:r w:rsidRPr="00863DD2">
        <w:t>Goliš</w:t>
      </w:r>
      <w:proofErr w:type="spellEnd"/>
      <w:r w:rsidRPr="00863DD2">
        <w:t xml:space="preserve"> 3</w:t>
      </w:r>
      <w:r>
        <w:t>.</w:t>
      </w:r>
    </w:p>
    <w:p w:rsidR="00863DD2" w:rsidP="00DB2C88" w:rsidRDefault="00863DD2">
      <w:pPr>
        <w:ind w:firstLine="708"/>
        <w:jc w:val="both"/>
      </w:pPr>
      <w:r>
        <w:t xml:space="preserve">Predmetno rješenje objavljeno je na mrežnoj stranici e-oglasne ploče dana 1. ožujka </w:t>
      </w:r>
      <w:proofErr w:type="spellStart"/>
      <w:r>
        <w:t>2016</w:t>
      </w:r>
      <w:proofErr w:type="spellEnd"/>
      <w:r>
        <w:t xml:space="preserve">., a žalbu je podnio vlasnik tvrtke dana </w:t>
      </w:r>
      <w:proofErr w:type="spellStart"/>
      <w:r>
        <w:t>19</w:t>
      </w:r>
      <w:proofErr w:type="spellEnd"/>
      <w:r>
        <w:t xml:space="preserve">. svibnja </w:t>
      </w:r>
      <w:proofErr w:type="spellStart"/>
      <w:r>
        <w:t>2016</w:t>
      </w:r>
      <w:proofErr w:type="spellEnd"/>
      <w:r>
        <w:t>., dakle nakon roka za podnošenje žalbe slijedom čega je riješeno kao u izreci.</w:t>
      </w:r>
    </w:p>
    <w:p w:rsidRPr="00133DAD" w:rsidR="00863DD2" w:rsidP="00DB2C88" w:rsidRDefault="00863DD2">
      <w:pPr>
        <w:ind w:firstLine="708"/>
        <w:jc w:val="both"/>
      </w:pPr>
    </w:p>
    <w:p w:rsidR="00033B15" w:rsidP="00CF34CE" w:rsidRDefault="00790468">
      <w:pPr>
        <w:jc w:val="center"/>
      </w:pPr>
      <w:r w:rsidRPr="008A5F15">
        <w:t>U Zagrebu</w:t>
      </w:r>
      <w:r w:rsidR="00A42F20">
        <w:t>,</w:t>
      </w:r>
      <w:r w:rsidRPr="008A5F15">
        <w:t xml:space="preserve"> </w:t>
      </w:r>
      <w:proofErr w:type="spellStart"/>
      <w:r w:rsidR="00952337">
        <w:t>1</w:t>
      </w:r>
      <w:r w:rsidR="00AF135F">
        <w:t>1</w:t>
      </w:r>
      <w:proofErr w:type="spellEnd"/>
      <w:r w:rsidR="00863DD2">
        <w:t>. rujna</w:t>
      </w:r>
      <w:r w:rsidR="00462C05">
        <w:t xml:space="preserve"> </w:t>
      </w:r>
      <w:proofErr w:type="spellStart"/>
      <w:r w:rsidR="00462C05">
        <w:t>2019</w:t>
      </w:r>
      <w:proofErr w:type="spellEnd"/>
      <w:r w:rsidRPr="00A42F20">
        <w:t>.</w:t>
      </w:r>
    </w:p>
    <w:p w:rsidR="00A42F20" w:rsidP="00323F39" w:rsidRDefault="00A42F20">
      <w:pPr>
        <w:ind w:left="6372"/>
        <w:jc w:val="right"/>
      </w:pPr>
      <w:r>
        <w:t>SUDAC</w:t>
      </w:r>
    </w:p>
    <w:p w:rsidR="00A42F20" w:rsidP="00323F39" w:rsidRDefault="00462C05">
      <w:pPr>
        <w:ind w:left="6372"/>
        <w:jc w:val="right"/>
      </w:pPr>
      <w:r>
        <w:t>Ljiljana Tomić</w:t>
      </w:r>
      <w:r w:rsidR="00A1422B">
        <w:t>, v.r.</w:t>
      </w:r>
    </w:p>
    <w:p w:rsidR="00790468" w:rsidP="00A42F20" w:rsidRDefault="00790468">
      <w:pPr>
        <w:ind w:left="5040" w:firstLine="720"/>
        <w:jc w:val="both"/>
      </w:pPr>
      <w:r w:rsidRPr="008A5F15">
        <w:t xml:space="preserve">     </w:t>
      </w:r>
    </w:p>
    <w:p w:rsidR="00B66F2D" w:rsidP="00790468" w:rsidRDefault="00B66F2D">
      <w:pPr>
        <w:jc w:val="both"/>
        <w:rPr>
          <w:lang w:val="da-DK"/>
        </w:rPr>
      </w:pPr>
    </w:p>
    <w:p w:rsidR="00863DD2" w:rsidP="00790468" w:rsidRDefault="00863DD2">
      <w:pPr>
        <w:jc w:val="both"/>
        <w:rPr>
          <w:lang w:val="da-DK"/>
        </w:rPr>
      </w:pPr>
    </w:p>
    <w:p w:rsidRPr="008A5F15" w:rsidR="00790468" w:rsidP="00790468" w:rsidRDefault="00A42F20">
      <w:pPr>
        <w:jc w:val="both"/>
        <w:rPr>
          <w:lang w:val="da-DK"/>
        </w:rPr>
      </w:pPr>
      <w:r>
        <w:rPr>
          <w:lang w:val="da-DK"/>
        </w:rPr>
        <w:t>UPUTA O PRAVNOM LIJEKU</w:t>
      </w:r>
    </w:p>
    <w:p w:rsidR="00790468" w:rsidP="00A42F20" w:rsidRDefault="00A42F20">
      <w:pPr>
        <w:jc w:val="both"/>
        <w:rPr>
          <w:lang w:val="pl-PL"/>
        </w:rPr>
      </w:pPr>
      <w:r>
        <w:rPr>
          <w:lang w:val="pl-PL"/>
        </w:rPr>
        <w:t>Protiv ovog rješenja</w:t>
      </w:r>
      <w:r w:rsidRPr="008A5F15" w:rsidR="00790468">
        <w:rPr>
          <w:lang w:val="pl-PL"/>
        </w:rPr>
        <w:t xml:space="preserve"> nezadovoljna stranka može </w:t>
      </w:r>
      <w:r>
        <w:rPr>
          <w:lang w:val="pl-PL"/>
        </w:rPr>
        <w:t>podnijeti</w:t>
      </w:r>
      <w:r w:rsidRPr="008A5F15" w:rsidR="00790468">
        <w:rPr>
          <w:lang w:val="pl-PL"/>
        </w:rPr>
        <w:t xml:space="preserve"> žalbu Visokom trgovačkom sudu Republike Hrvatske u roku od 8</w:t>
      </w:r>
      <w:r>
        <w:rPr>
          <w:lang w:val="pl-PL"/>
        </w:rPr>
        <w:t xml:space="preserve"> (osam) dana po primitku rješenja. Žalba se podnosi pismeno, putem ovog suda, u 3 (tri)</w:t>
      </w:r>
      <w:r w:rsidRPr="008A5F15" w:rsidR="00790468">
        <w:rPr>
          <w:lang w:val="pl-PL"/>
        </w:rPr>
        <w:t xml:space="preserve"> primjerka.</w:t>
      </w:r>
    </w:p>
    <w:p w:rsidR="00BD5F25" w:rsidP="00A42F20" w:rsidRDefault="00BD5F25">
      <w:pPr>
        <w:jc w:val="both"/>
        <w:rPr>
          <w:lang w:val="pl-PL"/>
        </w:rPr>
      </w:pPr>
    </w:p>
    <w:p w:rsidR="00AF135F" w:rsidP="00A42F20" w:rsidRDefault="00AF135F">
      <w:pPr>
        <w:jc w:val="both"/>
        <w:rPr>
          <w:lang w:val="pl-PL"/>
        </w:rPr>
      </w:pPr>
    </w:p>
    <w:p w:rsidR="00A1422B" w:rsidP="007A64BB" w:rsidRDefault="00A1422B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A1422B" w:rsidP="007A64BB" w:rsidRDefault="00A1422B">
      <w:pPr>
        <w:jc w:val="right"/>
      </w:pPr>
      <w:r>
        <w:t>Maja Malec</w:t>
      </w:r>
    </w:p>
    <w:p w:rsidRPr="008A5F15" w:rsidR="00D42F06" w:rsidRDefault="00D42F06"/>
    <w:sectPr w:rsidRPr="008A5F15" w:rsidR="00D42F06" w:rsidSect="00AC7516"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33B15" w:rsidP="00033B15" w:rsidRDefault="00033B15">
      <w:r>
        <w:separator/>
      </w:r>
    </w:p>
  </w:endnote>
  <w:endnote w:type="continuationSeparator" w:id="0">
    <w:p w:rsidR="00033B15" w:rsidP="00033B15" w:rsidRDefault="00033B1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33B15" w:rsidP="00033B15" w:rsidRDefault="00033B15">
      <w:r>
        <w:separator/>
      </w:r>
    </w:p>
  </w:footnote>
  <w:footnote w:type="continuationSeparator" w:id="0">
    <w:p w:rsidR="00033B15" w:rsidP="00033B15" w:rsidRDefault="00033B1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33B15" w:rsidP="00033B15" w:rsidRDefault="00033B15">
    <w:pPr>
      <w:jc w:val="center"/>
      <w:rPr>
        <w:bCs/>
      </w:rPr>
    </w:pPr>
    <w:r>
      <w:rPr>
        <w:bCs/>
      </w:rPr>
      <w:t>-2-</w:t>
    </w:r>
  </w:p>
  <w:p w:rsidR="00033B15" w:rsidP="005863BC" w:rsidRDefault="00033B15">
    <w:pPr>
      <w:jc w:val="right"/>
    </w:pPr>
    <w:r w:rsidRPr="00A93C48">
      <w:rPr>
        <w:bCs/>
      </w:rPr>
      <w:t xml:space="preserve">  </w:t>
    </w:r>
    <w:proofErr w:type="spellStart"/>
    <w:r w:rsidR="00462C05">
      <w:rPr>
        <w:bCs/>
      </w:rPr>
      <w:t>52</w:t>
    </w:r>
    <w:proofErr w:type="spellEnd"/>
    <w:r w:rsidR="00323F39">
      <w:rPr>
        <w:bCs/>
      </w:rPr>
      <w:t>. St-</w:t>
    </w:r>
    <w:proofErr w:type="spellStart"/>
    <w:r w:rsidR="00863DD2">
      <w:rPr>
        <w:bCs/>
      </w:rPr>
      <w:t>5900</w:t>
    </w:r>
    <w:proofErr w:type="spellEnd"/>
    <w:r w:rsidR="00863DD2">
      <w:rPr>
        <w:bCs/>
      </w:rPr>
      <w:t>/</w:t>
    </w:r>
    <w:proofErr w:type="spellStart"/>
    <w:r w:rsidR="00863DD2">
      <w:rPr>
        <w:bCs/>
      </w:rPr>
      <w:t>15</w:t>
    </w:r>
    <w:proofErr w:type="spellEnd"/>
  </w:p>
  <w:p w:rsidR="00033B15" w:rsidRDefault="00033B1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33B15" w:rsidP="00033B15" w:rsidRDefault="00033B15">
    <w:pPr>
      <w:pStyle w:val="Zaglavlje"/>
      <w:jc w:val="center"/>
    </w:pPr>
  </w:p>
  <w:p w:rsidR="00033B15" w:rsidRDefault="00033B15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EE4AA7"/>
    <w:multiLevelType w:val="hybridMultilevel"/>
    <w:tmpl w:val="1F460F1A"/>
    <w:lvl w:ilvl="0" w:tplc="BE6E01BE">
      <w:start w:val="6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468"/>
    <w:rsid w:val="0001529E"/>
    <w:rsid w:val="00033B15"/>
    <w:rsid w:val="00051497"/>
    <w:rsid w:val="00084B27"/>
    <w:rsid w:val="00250309"/>
    <w:rsid w:val="00323F39"/>
    <w:rsid w:val="00390F6E"/>
    <w:rsid w:val="00462C05"/>
    <w:rsid w:val="00471F1E"/>
    <w:rsid w:val="00557255"/>
    <w:rsid w:val="005863BC"/>
    <w:rsid w:val="006F1C31"/>
    <w:rsid w:val="00790468"/>
    <w:rsid w:val="00863DD2"/>
    <w:rsid w:val="008A5F15"/>
    <w:rsid w:val="00952337"/>
    <w:rsid w:val="00A1422B"/>
    <w:rsid w:val="00A42F20"/>
    <w:rsid w:val="00A60BCC"/>
    <w:rsid w:val="00AC7516"/>
    <w:rsid w:val="00AE6BBB"/>
    <w:rsid w:val="00AF135F"/>
    <w:rsid w:val="00B66F2D"/>
    <w:rsid w:val="00BD4BA1"/>
    <w:rsid w:val="00BD5F25"/>
    <w:rsid w:val="00CF34CE"/>
    <w:rsid w:val="00D42F06"/>
    <w:rsid w:val="00DB2C88"/>
    <w:rsid w:val="00DD4CF9"/>
    <w:rsid w:val="00ED1DA4"/>
    <w:rsid w:val="00F47268"/>
    <w:rsid w:val="00FE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90468"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051497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A5F1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8A5F15"/>
    <w:rPr>
      <w:rFonts w:ascii="Tahoma" w:hAnsi="Tahoma" w:cs="Tahoma"/>
      <w:sz w:val="16"/>
      <w:szCs w:val="16"/>
    </w:rPr>
  </w:style>
  <w:style w:type="character" w:styleId="Naslov2Char" w:customStyle="true">
    <w:name w:val="Naslov 2 Char"/>
    <w:basedOn w:val="Zadanifontodlomka"/>
    <w:link w:val="Naslov2"/>
    <w:rsid w:val="00051497"/>
    <w:rPr>
      <w:b/>
      <w:bCs/>
      <w:sz w:val="28"/>
      <w:szCs w:val="24"/>
    </w:rPr>
  </w:style>
  <w:style w:type="paragraph" w:styleId="Odlomakpopisa">
    <w:name w:val="List Paragraph"/>
    <w:basedOn w:val="Normal"/>
    <w:uiPriority w:val="34"/>
    <w:qFormat/>
    <w:rsid w:val="0005149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033B1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33B15"/>
    <w:rPr>
      <w:sz w:val="24"/>
      <w:szCs w:val="24"/>
    </w:rPr>
  </w:style>
  <w:style w:type="paragraph" w:styleId="Podnoje">
    <w:name w:val="footer"/>
    <w:basedOn w:val="Normal"/>
    <w:link w:val="PodnojeChar"/>
    <w:rsid w:val="00033B1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33B15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5725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5725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5725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5725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5725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33B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3B15"/>
    <w:rPr>
      <w:sz w:val="24"/>
      <w:szCs w:val="24"/>
    </w:rPr>
  </w:style>
  <w:style w:styleId="Podnoje" w:type="paragraph">
    <w:name w:val="footer"/>
    <w:basedOn w:val="Normal"/>
    <w:link w:val="PodnojeChar"/>
    <w:rsid w:val="00033B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33B1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72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2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2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2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2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60751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5900</izvorni_sadrzaj>
    <derivirana_varijabla naziv="DomainObject.Predmet.Broj_1">5900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ožujka 2016.</izvorni_sadrzaj>
    <derivirana_varijabla naziv="DomainObject.Predmet.DatumRjesavanja_1">2.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St-5900/2015</izvorni_sadrzaj>
    <derivirana_varijabla naziv="DomainObject.Predmet.OznakaBroj_1">St-5900/2015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Ljiljana</izvorni_sadrzaj>
    <derivirana_varijabla naziv="DomainObject.Predmet.PredmetRijesio.Ime_1">Ljiljana</derivirana_varijabla>
  </DomainObject.Predmet.PredmetRijesio.Ime>
  <DomainObject.Predmet.PredmetRijesio.Oib>
    <izvorni_sadrzaj>41299114308</izvorni_sadrzaj>
    <derivirana_varijabla naziv="DomainObject.Predmet.PredmetRijesio.Oib_1">41299114308</derivirana_varijabla>
  </DomainObject.Predmet.PredmetRijesio.Oib>
  <DomainObject.Predmet.PredmetRijesio.Prezime>
    <izvorni_sadrzaj>Tomić</izvorni_sadrzaj>
    <derivirana_varijabla naziv="DomainObject.Predmet.PredmetRijesio.Prezime_1">Tomić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SALASEND j.d.o.o. zastupanog po punomoćniku DARKO SALAMON</izvorni_sadrzaj>
    <derivirana_varijabla naziv="DomainObject.Predmet.ProtustrankaFormated_1">  SALASEND j.d.o.o. zastupanog po punomoćniku DARKO SALAMON</derivirana_varijabla>
  </DomainObject.Predmet.ProtustrankaFormated>
  <DomainObject.Predmet.ProtustrankaFormatedOIB>
    <izvorni_sadrzaj>  SALASEND j.d.o.o., OIB 29101652881 zastupanog po punomoćniku DARKO SALAMON</izvorni_sadrzaj>
    <derivirana_varijabla naziv="DomainObject.Predmet.ProtustrankaFormatedOIB_1">  SALASEND j.d.o.o., OIB 29101652881 zastupanog po punomoćniku DARKO SALAMON</derivirana_varijabla>
  </DomainObject.Predmet.ProtustrankaFormatedOIB>
  <DomainObject.Predmet.ProtustrankaFormatedWithAdress>
    <izvorni_sadrzaj> SALASEND j.d.o.o., Goliš 3, 10000 Zagreb zastupanog po punomoćniku DARKO SALAMON</izvorni_sadrzaj>
    <derivirana_varijabla naziv="DomainObject.Predmet.ProtustrankaFormatedWithAdress_1"> SALASEND j.d.o.o., Goliš 3, 10000 Zagreb zastupanog po punomoćniku DARKO SALAMON</derivirana_varijabla>
  </DomainObject.Predmet.ProtustrankaFormatedWithAdress>
  <DomainObject.Predmet.ProtustrankaFormatedWithAdressOIB>
    <izvorni_sadrzaj> SALASEND j.d.o.o., OIB 29101652881, Goliš 3, 10000 Zagreb zastupanog po punomoćniku DARKO SALAMON</izvorni_sadrzaj>
    <derivirana_varijabla naziv="DomainObject.Predmet.ProtustrankaFormatedWithAdressOIB_1"> SALASEND j.d.o.o., OIB 29101652881, Goliš 3, 10000 Zagreb zastupanog po punomoćniku DARKO SALAMON</derivirana_varijabla>
  </DomainObject.Predmet.ProtustrankaFormatedWithAdressOIB>
  <DomainObject.Predmet.ProtustrankaWithAdress>
    <izvorni_sadrzaj>SALASEND j.d.o.o. Goliš 3, 10000 Zagreb</izvorni_sadrzaj>
    <derivirana_varijabla naziv="DomainObject.Predmet.ProtustrankaWithAdress_1">SALASEND j.d.o.o. Goliš 3, 10000 Zagreb</derivirana_varijabla>
  </DomainObject.Predmet.ProtustrankaWithAdress>
  <DomainObject.Predmet.ProtustrankaWithAdressOIB>
    <izvorni_sadrzaj>SALASEND j.d.o.o., OIB 29101652881, Goliš 3, 10000 Zagreb</izvorni_sadrzaj>
    <derivirana_varijabla naziv="DomainObject.Predmet.ProtustrankaWithAdressOIB_1">SALASEND j.d.o.o., OIB 29101652881, Goliš 3, 10000 Zagreb</derivirana_varijabla>
  </DomainObject.Predmet.ProtustrankaWithAdressOIB>
  <DomainObject.Predmet.ProtustrankaNazivFormated>
    <izvorni_sadrzaj>SALASEND j.d.o.o.</izvorni_sadrzaj>
    <derivirana_varijabla naziv="DomainObject.Predmet.ProtustrankaNazivFormated_1">SALASEND j.d.o.o.</derivirana_varijabla>
  </DomainObject.Predmet.ProtustrankaNazivFormated>
  <DomainObject.Predmet.ProtustrankaNazivFormatedOIB>
    <izvorni_sadrzaj>SALASEND j.d.o.o., OIB 29101652881</izvorni_sadrzaj>
    <derivirana_varijabla naziv="DomainObject.Predmet.ProtustrankaNazivFormatedOIB_1">SALASEND j.d.o.o., OIB 29101652881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SALASEND j.d.o.o. zastupanog po punomoćniku DARKO SALAMON</item>
    </izvorni_sadrzaj>
    <derivirana_varijabla naziv="DomainObject.Predmet.ProtuStrankaListFormated_1">
      <item>SALASEND j.d.o.o. zastupanog po punomoćniku DARKO SALAMON</item>
    </derivirana_varijabla>
  </DomainObject.Predmet.ProtuStrankaListFormated>
  <DomainObject.Predmet.ProtuStrankaListFormatedOIB>
    <izvorni_sadrzaj>
      <item>SALASEND j.d.o.o., OIB 29101652881 zastupanog po punomoćniku DARKO SALAMON</item>
    </izvorni_sadrzaj>
    <derivirana_varijabla naziv="DomainObject.Predmet.ProtuStrankaListFormatedOIB_1">
      <item>SALASEND j.d.o.o., OIB 29101652881 zastupanog po punomoćniku DARKO SALAMON</item>
    </derivirana_varijabla>
  </DomainObject.Predmet.ProtuStrankaListFormatedOIB>
  <DomainObject.Predmet.ProtuStrankaListFormatedWithAdress>
    <izvorni_sadrzaj>
      <item>SALASEND j.d.o.o., Goliš 3, 10000 Zagreb zastupanog po punomoćniku DARKO SALAMON</item>
    </izvorni_sadrzaj>
    <derivirana_varijabla naziv="DomainObject.Predmet.ProtuStrankaListFormatedWithAdress_1">
      <item>SALASEND j.d.o.o., Goliš 3, 10000 Zagreb zastupanog po punomoćniku DARKO SALAMON</item>
    </derivirana_varijabla>
  </DomainObject.Predmet.ProtuStrankaListFormatedWithAdress>
  <DomainObject.Predmet.ProtuStrankaListFormatedWithAdressOIB>
    <izvorni_sadrzaj>
      <item>SALASEND j.d.o.o., OIB 29101652881, Goliš 3, 10000 Zagreb zastupanog po punomoćniku DARKO SALAMON</item>
    </izvorni_sadrzaj>
    <derivirana_varijabla naziv="DomainObject.Predmet.ProtuStrankaListFormatedWithAdressOIB_1">
      <item>SALASEND j.d.o.o., OIB 29101652881, Goliš 3, 10000 Zagreb zastupanog po punomoćniku DARKO SALAMON</item>
    </derivirana_varijabla>
  </DomainObject.Predmet.ProtuStrankaListFormatedWithAdressOIB>
  <DomainObject.Predmet.ProtuStrankaListNazivFormated>
    <izvorni_sadrzaj>
      <item>SALASEND j.d.o.o.</item>
    </izvorni_sadrzaj>
    <derivirana_varijabla naziv="DomainObject.Predmet.ProtuStrankaListNazivFormated_1">
      <item>SALASEND j.d.o.o.</item>
    </derivirana_varijabla>
  </DomainObject.Predmet.ProtuStrankaListNazivFormated>
  <DomainObject.Predmet.ProtuStrankaListNazivFormatedOIB>
    <izvorni_sadrzaj>
      <item>SALASEND j.d.o.o., OIB 29101652881</item>
    </izvorni_sadrzaj>
    <derivirana_varijabla naziv="DomainObject.Predmet.ProtuStrankaListNazivFormatedOIB_1">
      <item>SALASEND j.d.o.o., OIB 29101652881</item>
    </derivirana_varijabla>
  </DomainObject.Predmet.ProtuStrankaListNazivFormatedOIB>
  <DomainObject.Predmet.OstaliListFormated>
    <izvorni_sadrzaj>
      <item>DARKO SALAMON punomoćnik sudionika u postupku SALASEND j.d.o.o.</item>
    </izvorni_sadrzaj>
    <derivirana_varijabla naziv="DomainObject.Predmet.OstaliListFormated_1">
      <item>DARKO SALAMON punomoćnik sudionika u postupku SALASEND j.d.o.o.</item>
    </derivirana_varijabla>
  </DomainObject.Predmet.OstaliListFormated>
  <DomainObject.Predmet.OstaliListFormatedOIB>
    <izvorni_sadrzaj>
      <item>DARKO SALAMON, OIB 04018385430 punomoćnik sudionika u postupku SALASEND j.d.o.o.</item>
    </izvorni_sadrzaj>
    <derivirana_varijabla naziv="DomainObject.Predmet.OstaliListFormatedOIB_1">
      <item>DARKO SALAMON, OIB 04018385430 punomoćnik sudionika u postupku SALASEND j.d.o.o.</item>
    </derivirana_varijabla>
  </DomainObject.Predmet.OstaliListFormatedOIB>
  <DomainObject.Predmet.OstaliListFormatedWithAdress>
    <izvorni_sadrzaj>
      <item>DARKO SALAMON, GOLIŠ 3, 10000 Zagreb punomoćnik sudionika u postupku SALASEND j.d.o.o.</item>
    </izvorni_sadrzaj>
    <derivirana_varijabla naziv="DomainObject.Predmet.OstaliListFormatedWithAdress_1">
      <item>DARKO SALAMON, GOLIŠ 3, 10000 Zagreb punomoćnik sudionika u postupku SALASEND j.d.o.o.</item>
    </derivirana_varijabla>
  </DomainObject.Predmet.OstaliListFormatedWithAdress>
  <DomainObject.Predmet.OstaliListFormatedWithAdressOIB>
    <izvorni_sadrzaj>
      <item>DARKO SALAMON, OIB 04018385430, GOLIŠ 3, 10000 Zagreb punomoćnik sudionika u postupku SALASEND j.d.o.o.</item>
    </izvorni_sadrzaj>
    <derivirana_varijabla naziv="DomainObject.Predmet.OstaliListFormatedWithAdressOIB_1">
      <item>DARKO SALAMON, OIB 04018385430, GOLIŠ 3, 10000 Zagreb punomoćnik sudionika u postupku SALASEND j.d.o.o.</item>
    </derivirana_varijabla>
  </DomainObject.Predmet.OstaliListFormatedWithAdressOIB>
  <DomainObject.Predmet.OstaliListNazivFormated>
    <izvorni_sadrzaj>
      <item>DARKO SALAMON</item>
    </izvorni_sadrzaj>
    <derivirana_varijabla naziv="DomainObject.Predmet.OstaliListNazivFormated_1">
      <item>DARKO SALAMON</item>
    </derivirana_varijabla>
  </DomainObject.Predmet.OstaliListNazivFormated>
  <DomainObject.Predmet.OstaliListNazivFormatedOIB>
    <izvorni_sadrzaj>
      <item>DARKO SALAMON, OIB 04018385430</item>
    </izvorni_sadrzaj>
    <derivirana_varijabla naziv="DomainObject.Predmet.OstaliListNazivFormatedOIB_1">
      <item>DARKO SALAMON, OIB 04018385430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2019.</izvorni_sadrzaj>
    <derivirana_varijabla naziv="DomainObject.Datum_1">11.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SALASEND j.d.o.o.</izvorni_sadrzaj>
    <derivirana_varijabla naziv="DomainObject.Predmet.ProtustrankaIDrugi_1">SALASEND j.d.o.o.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SALASEND j.d.o.o., OIB 29101652881, Goliš 3, 10000 Zagreb</izvorni_sadrzaj>
    <derivirana_varijabla naziv="DomainObject.Predmet.ProtustrankaIDrugiAdressOIB_1">SALASEND j.d.o.o., OIB 29101652881, Goliš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ožujka 2016.</izvorni_sadrzaj>
    <derivirana_varijabla naziv="DomainObject.Predmet.OdlukaRjesenje.DatumDonosenjaOdluke_1">1. ožujka 2016.</derivirana_varijabla>
  </DomainObject.Predmet.OdlukaRjesenje.DatumDonosenjaOdluke>
  <DomainObject.Predmet.OdlukaRjesenje.DatumPravomocnosti>
    <izvorni_sadrzaj>16. ožujka 2016.</izvorni_sadrzaj>
    <derivirana_varijabla naziv="DomainObject.Predmet.OdlukaRjesenje.DatumPravomocnosti_1">16. ožujka 2016.</derivirana_varijabla>
  </DomainObject.Predmet.OdlukaRjesenje.DatumPravomocnosti>
  <DomainObject.Predmet.OdlukaRjesenje.Oznaka>
    <izvorni_sadrzaj>St-5900/2015-6</izvorni_sadrzaj>
    <derivirana_varijabla naziv="DomainObject.Predmet.OdlukaRjesenje.Oznaka_1">St-5900/2015-6</derivirana_varijabla>
  </DomainObject.Predmet.OdlukaRjesenje.Oznaka>
  <DomainObject.Predmet.SudioniciListNaziv>
    <izvorni_sadrzaj>
      <item>FINA Regionalni centar Zagreb</item>
      <item>SALASEND j.d.o.o.</item>
      <item>DARKO SALAMON</item>
    </izvorni_sadrzaj>
    <derivirana_varijabla naziv="DomainObject.Predmet.SudioniciListNaziv_1">
      <item>FINA Regionalni centar Zagreb</item>
      <item>SALASEND j.d.o.o.</item>
      <item>DARKO SALAMON</item>
    </derivirana_varijabla>
  </DomainObject.Predmet.SudioniciListNaziv>
  <DomainObject.Predmet.SudioniciListAdressOIB>
    <izvorni_sadrzaj>
      <item>FINA Regionalni centar Zagreb, OIB 85821130368, Trg svibanjskih žrtava 1995. br.1,10000 Zagreb</item>
      <item>SALASEND j.d.o.o., OIB 29101652881, Goliš 3,10000 Zagreb</item>
      <item>DARKO SALAMON, OIB 04018385430, GOLIŠ 3,10000 Zagreb</item>
    </izvorni_sadrzaj>
    <derivirana_varijabla naziv="DomainObject.Predmet.SudioniciListAdressOIB_1">
      <item>FINA Regionalni centar Zagreb, OIB 85821130368, Trg svibanjskih žrtava 1995. br.1,10000 Zagreb</item>
      <item>SALASEND j.d.o.o., OIB 29101652881, Goliš 3,10000 Zagreb</item>
      <item>DARKO SALAMON, OIB 04018385430, GOLIŠ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29101652881</item>
      <item>, OIB 04018385430</item>
    </izvorni_sadrzaj>
    <derivirana_varijabla naziv="DomainObject.Predmet.SudioniciListNazivOIB_1">
      <item>, OIB 85821130368</item>
      <item>, OIB 29101652881</item>
      <item>, OIB 04018385430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92CB97-6E42-41F8-9413-5C018735AE4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211</properties:Words>
  <properties:Characters>1059</properties:Characters>
  <properties:Lines>43</properties:Lines>
  <properties:Paragraphs>19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2019-09-02T12:35:00Z</dcterms:created>
  <dc:creator>Maja Hilje</dc:creator>
  <cp:lastModifiedBy>Maja Malec</cp:lastModifiedBy>
  <cp:lastPrinted>2019-09-11T06:40:00Z</cp:lastPrinted>
  <dcterms:modified xmlns:xsi="http://www.w3.org/2001/XMLSchema-instance" xsi:type="dcterms:W3CDTF">2019-09-11T06:40:00Z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odbačena žalba kao nepravodobna (St-5900-15 odbacuje se žalba.docx)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