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9ff2" w14:paraId="1619ff2" w:rsidRDefault="0028629A" w:rsidP="0028629A" w:rsidR="0028629A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Calibri" w:hAnsi="Calibri" w:ascii="Calibri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73B4">
        <w:rPr>
          <w:rFonts w:cs="Times New Roman" w:eastAsia="Times New Roman" w:hAnsi="Times New Roman" w:ascii="Times New Roman"/>
          <w:sz w:val="24"/>
          <w:szCs w:val="24"/>
          <w:lang w:eastAsia="zh-CN"/>
        </w:rPr>
        <w:br w:clear="all" w:type="textWrapping"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28629A" w:rsidP="0028629A" w:rsidR="0028629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28629A" w:rsidP="0028629A" w:rsidR="0028629A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473B4" w:rsidP="000473B4" w:rsidR="000473B4">
      <w:pPr>
        <w:pStyle w:val="Odlomakpopisa"/>
        <w:ind w:left="0"/>
        <w:jc w:val="both"/>
      </w:pPr>
    </w:p>
    <w:p w:rsidRDefault="0028629A" w:rsidP="000473B4" w:rsidR="0028629A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 w:rsidRPr="000473B4"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7B43BE">
        <w:t xml:space="preserve"> </w:t>
      </w:r>
      <w:r w:rsidR="000473B4">
        <w:t>EMI-ELEKTRO</w:t>
      </w:r>
      <w:r w:rsidR="00D06C6B">
        <w:t xml:space="preserve"> </w:t>
      </w:r>
      <w:r w:rsidR="000473B4">
        <w:t>d.o.o., Zagreb, Ilica 71, MBS: 080525566, OIB: 60619927768</w:t>
      </w:r>
      <w:r>
        <w:t xml:space="preserve">, dana </w:t>
      </w:r>
      <w:r w:rsidR="002C2B7C">
        <w:t>15</w:t>
      </w:r>
      <w:r>
        <w:t>. svibnja 2017.,</w:t>
      </w: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28629A" w:rsidP="0028629A" w:rsidR="0028629A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98165C" w:rsidRPr="0098165C">
        <w:t xml:space="preserve"> </w:t>
      </w:r>
      <w:r w:rsidR="0098165C">
        <w:t>EMI-ELEKTRO d.o.o., Zagreb, Ilica 71, MBS: 080525566, OIB: 60619927768</w:t>
      </w:r>
      <w:r>
        <w:t xml:space="preserve">. Stečajni postupak otvoren je dana </w:t>
      </w:r>
      <w:r w:rsidR="002C2B7C">
        <w:t>15</w:t>
      </w:r>
      <w:r>
        <w:t>. svibnja 2017., u 15 sati i 00 minuta, kada je ovo rješenje objavljeno na mrežnoj stranici e-Oglasna ploča ovog suda.</w:t>
      </w: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BD3F0C">
        <w:rPr>
          <w:rFonts w:cs="Times New Roman" w:eastAsia="Times New Roman" w:hAnsi="Times New Roman" w:ascii="Times New Roman"/>
          <w:sz w:val="24"/>
          <w:szCs w:val="24"/>
          <w:lang w:eastAsia="hr-HR"/>
        </w:rPr>
        <w:t>Lovro Badžim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3F0C">
        <w:rPr>
          <w:rFonts w:cs="Times New Roman" w:eastAsia="Times New Roman" w:hAnsi="Times New Roman" w:ascii="Times New Roman"/>
          <w:sz w:val="24"/>
          <w:szCs w:val="24"/>
          <w:lang w:eastAsia="hr-HR"/>
        </w:rPr>
        <w:t>Hebrangova 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OIB:</w:t>
      </w:r>
      <w:r w:rsidR="00D06C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3F0C">
        <w:rPr>
          <w:rFonts w:cs="Times New Roman" w:eastAsia="Times New Roman" w:hAnsi="Times New Roman" w:ascii="Times New Roman"/>
          <w:sz w:val="24"/>
          <w:szCs w:val="24"/>
          <w:lang w:eastAsia="hr-HR"/>
        </w:rPr>
        <w:t>81431059298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 w:rsidRPr="0098165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8165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98165C">
        <w:rPr>
          <w:rFonts w:cs="Times New Roman" w:hAnsi="Times New Roman" w:ascii="Times New Roman"/>
          <w:sz w:val="24"/>
          <w:szCs w:val="24"/>
        </w:rPr>
        <w:t xml:space="preserve"> dužnikom</w:t>
      </w:r>
      <w:r w:rsidR="0098165C" w:rsidRPr="0098165C">
        <w:rPr>
          <w:rFonts w:cs="Times New Roman" w:hAnsi="Times New Roman" w:ascii="Times New Roman"/>
          <w:sz w:val="24"/>
          <w:szCs w:val="24"/>
        </w:rPr>
        <w:t xml:space="preserve"> EMI-ELEKTRO d.o.o., Zagreb, Ilica 71, MBS: 080525566, OIB: 60619927768</w:t>
      </w:r>
      <w:r w:rsidRPr="0098165C">
        <w:rPr>
          <w:rFonts w:cs="Times New Roman" w:hAnsi="Times New Roman" w:ascii="Times New Roman"/>
          <w:sz w:val="24"/>
          <w:szCs w:val="24"/>
        </w:rPr>
        <w:t>.</w:t>
      </w:r>
      <w:r w:rsidRPr="009816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8629A" w:rsidP="0028629A" w:rsidR="0028629A" w:rsidRPr="0098165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</w:t>
      </w:r>
      <w:r w:rsidR="009816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lipnja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28629A" w:rsidP="0028629A" w:rsidR="0028629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28629A" w:rsidP="0028629A" w:rsidR="0028629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28629A" w:rsidP="0028629A" w:rsidR="0028629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28629A" w:rsidP="0028629A" w:rsidR="0028629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C2B7C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 svibnja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8629A" w:rsidP="0028629A" w:rsidR="0028629A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28629A" w:rsidP="0028629A" w:rsidR="0028629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28629A" w:rsidP="0028629A" w:rsidR="0028629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28629A" w:rsidP="0028629A" w:rsidR="0028629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</w:t>
      </w:r>
      <w:r w:rsidR="00786FC8">
        <w:rPr>
          <w:rFonts w:cs="Times New Roman" w:eastAsia="Times New Roman" w:hAnsi="Times New Roman" w:ascii="Times New Roman"/>
          <w:sz w:val="24"/>
          <w:szCs w:val="24"/>
          <w:lang w:eastAsia="hr-HR"/>
        </w:rPr>
        <w:t>ik i zakonski zastupnik dužnika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2C2B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28629A" w:rsidP="0028629A" w:rsidR="0028629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0473B4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3B4" w:rsidP="000473B4" w:rsidR="000473B4">
      <w:pPr>
        <w:spacing w:lineRule="auto" w:line="240" w:after="0"/>
      </w:pPr>
      <w:r>
        <w:separator/>
      </w:r>
    </w:p>
  </w:endnote>
  <w:endnote w:id="0" w:type="continuationSeparator">
    <w:p w:rsidRDefault="000473B4" w:rsidP="000473B4" w:rsidR="000473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958362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473B4" w:rsidR="000473B4" w:rsidRPr="000473B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473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473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473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52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473B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473B4" w:rsidR="000473B4" w:rsidRPr="000473B4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3B4" w:rsidP="000473B4" w:rsidR="000473B4">
      <w:pPr>
        <w:spacing w:lineRule="auto" w:line="240" w:after="0"/>
      </w:pPr>
      <w:r>
        <w:separator/>
      </w:r>
    </w:p>
  </w:footnote>
  <w:footnote w:id="0" w:type="continuationSeparator">
    <w:p w:rsidRDefault="000473B4" w:rsidP="000473B4" w:rsidR="000473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3B4" w:rsidP="000473B4" w:rsidR="000473B4" w:rsidRPr="000473B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St-7839/2015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3B4" w:rsidP="000473B4" w:rsidR="000473B4" w:rsidRPr="000473B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St-7839/2015</w:t>
    </w:r>
  </w:p>
  <w:p w:rsidRDefault="000473B4" w:rsidP="000473B4" w:rsidR="000473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52C1"/>
    <w:rsid w:val="000316FE"/>
    <w:rsid w:val="000473B4"/>
    <w:rsid w:val="001052C1"/>
    <w:rsid w:val="001D0364"/>
    <w:rsid w:val="0028629A"/>
    <w:rsid w:val="002C2B7C"/>
    <w:rsid w:val="002D3D38"/>
    <w:rsid w:val="00487127"/>
    <w:rsid w:val="005B1B4E"/>
    <w:rsid w:val="00786FC8"/>
    <w:rsid w:val="007B43BE"/>
    <w:rsid w:val="00845B4F"/>
    <w:rsid w:val="0098165C"/>
    <w:rsid w:val="00A1281B"/>
    <w:rsid w:val="00A352E3"/>
    <w:rsid w:val="00BD3F0C"/>
    <w:rsid w:val="00D06C6B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629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8629A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8629A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29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29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473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73B4"/>
  </w:style>
  <w:style w:styleId="Podnoje" w:type="paragraph">
    <w:name w:val="footer"/>
    <w:basedOn w:val="Normal"/>
    <w:link w:val="PodnojeChar"/>
    <w:uiPriority w:val="99"/>
    <w:unhideWhenUsed/>
    <w:rsid w:val="000473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73B4"/>
  </w:style>
  <w:style w:styleId="Tekstrezerviranogmjesta" w:type="character">
    <w:name w:val="Placeholder Text"/>
    <w:basedOn w:val="Zadanifontodlomka"/>
    <w:uiPriority w:val="99"/>
    <w:semiHidden/>
    <w:rsid w:val="00A35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2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352E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352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352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629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8629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8629A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29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29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473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73B4"/>
  </w:style>
  <w:style w:styleId="Podnoje" w:type="paragraph">
    <w:name w:val="footer"/>
    <w:basedOn w:val="Normal"/>
    <w:link w:val="PodnojeChar"/>
    <w:uiPriority w:val="99"/>
    <w:unhideWhenUsed/>
    <w:rsid w:val="000473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73B4"/>
  </w:style>
  <w:style w:styleId="Tekstrezerviranogmjesta" w:type="character">
    <w:name w:val="Placeholder Text"/>
    <w:basedOn w:val="Zadanifontodlomka"/>
    <w:uiPriority w:val="99"/>
    <w:semiHidden/>
    <w:rsid w:val="00A35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2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352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352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352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73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44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7839</izvorni_sadrzaj>
    <derivirana_varijabla naziv="DomainObject.Predmet.Broj_1">7839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St-7839/2015</izvorni_sadrzaj>
    <derivirana_varijabla naziv="DomainObject.Predmet.OznakaBroj_1">St-7839/2015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EMI-ELEKTRO d.o.o.</izvorni_sadrzaj>
    <derivirana_varijabla naziv="DomainObject.Predmet.ProtustrankaFormated_1">  EMI-ELEKTRO d.o.o.</derivirana_varijabla>
  </DomainObject.Predmet.ProtustrankaFormated>
  <DomainObject.Predmet.ProtustrankaFormatedOIB>
    <izvorni_sadrzaj>  EMI-ELEKTRO d.o.o., OIB 60619927768</izvorni_sadrzaj>
    <derivirana_varijabla naziv="DomainObject.Predmet.ProtustrankaFormatedOIB_1">  EMI-ELEKTRO d.o.o., OIB 60619927768</derivirana_varijabla>
  </DomainObject.Predmet.ProtustrankaFormatedOIB>
  <DomainObject.Predmet.ProtustrankaFormatedWithAdress>
    <izvorni_sadrzaj> EMI-ELEKTRO d.o.o., Ilica 71, 10000 Zagreb</izvorni_sadrzaj>
    <derivirana_varijabla naziv="DomainObject.Predmet.ProtustrankaFormatedWithAdress_1"> EMI-ELEKTRO d.o.o., Ilica 71, 10000 Zagreb</derivirana_varijabla>
  </DomainObject.Predmet.ProtustrankaFormatedWithAdress>
  <DomainObject.Predmet.ProtustrankaFormatedWithAdressOIB>
    <izvorni_sadrzaj> EMI-ELEKTRO d.o.o., OIB 60619927768, Ilica 71, 10000 Zagreb</izvorni_sadrzaj>
    <derivirana_varijabla naziv="DomainObject.Predmet.ProtustrankaFormatedWithAdressOIB_1"> EMI-ELEKTRO d.o.o., OIB 60619927768, Ilica 71, 10000 Zagreb</derivirana_varijabla>
  </DomainObject.Predmet.ProtustrankaFormatedWithAdressOIB>
  <DomainObject.Predmet.ProtustrankaWithAdress>
    <izvorni_sadrzaj>EMI-ELEKTRO d.o.o. Ilica 71, 10000 Zagreb</izvorni_sadrzaj>
    <derivirana_varijabla naziv="DomainObject.Predmet.ProtustrankaWithAdress_1">EMI-ELEKTRO d.o.o. Ilica 71, 10000 Zagreb</derivirana_varijabla>
  </DomainObject.Predmet.ProtustrankaWithAdress>
  <DomainObject.Predmet.ProtustrankaWithAdressOIB>
    <izvorni_sadrzaj>EMI-ELEKTRO d.o.o., OIB 60619927768, Ilica 71, 10000 Zagreb</izvorni_sadrzaj>
    <derivirana_varijabla naziv="DomainObject.Predmet.ProtustrankaWithAdressOIB_1">EMI-ELEKTRO d.o.o., OIB 60619927768, Ilica 71, 10000 Zagreb</derivirana_varijabla>
  </DomainObject.Predmet.ProtustrankaWithAdressOIB>
  <DomainObject.Predmet.ProtustrankaNazivFormated>
    <izvorni_sadrzaj>EMI-ELEKTRO d.o.o.</izvorni_sadrzaj>
    <derivirana_varijabla naziv="DomainObject.Predmet.ProtustrankaNazivFormated_1">EMI-ELEKTRO d.o.o.</derivirana_varijabla>
  </DomainObject.Predmet.ProtustrankaNazivFormated>
  <DomainObject.Predmet.ProtustrankaNazivFormatedOIB>
    <izvorni_sadrzaj>EMI-ELEKTRO d.o.o., OIB 60619927768</izvorni_sadrzaj>
    <derivirana_varijabla naziv="DomainObject.Predmet.ProtustrankaNazivFormatedOIB_1">EMI-ELEKTRO d.o.o., OIB 60619927768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EMI-ELEKTRO d.o.o.</item>
    </izvorni_sadrzaj>
    <derivirana_varijabla naziv="DomainObject.Predmet.ProtuStrankaListFormated_1">
      <item>EMI-ELEKTRO d.o.o.</item>
    </derivirana_varijabla>
  </DomainObject.Predmet.ProtuStrankaListFormated>
  <DomainObject.Predmet.ProtuStrankaListFormatedOIB>
    <izvorni_sadrzaj>
      <item>EMI-ELEKTRO d.o.o., OIB 60619927768</item>
    </izvorni_sadrzaj>
    <derivirana_varijabla naziv="DomainObject.Predmet.ProtuStrankaListFormatedOIB_1">
      <item>EMI-ELEKTRO d.o.o., OIB 60619927768</item>
    </derivirana_varijabla>
  </DomainObject.Predmet.ProtuStrankaListFormatedOIB>
  <DomainObject.Predmet.ProtuStrankaListFormatedWithAdress>
    <izvorni_sadrzaj>
      <item>EMI-ELEKTRO d.o.o., Ilica 71, 10000 Zagreb</item>
    </izvorni_sadrzaj>
    <derivirana_varijabla naziv="DomainObject.Predmet.ProtuStrankaListFormatedWithAdress_1">
      <item>EMI-ELEKTRO d.o.o., Ilica 71, 10000 Zagreb</item>
    </derivirana_varijabla>
  </DomainObject.Predmet.ProtuStrankaListFormatedWithAdress>
  <DomainObject.Predmet.ProtuStrankaListFormatedWithAdressOIB>
    <izvorni_sadrzaj>
      <item>EMI-ELEKTRO d.o.o., OIB 60619927768, Ilica 71, 10000 Zagreb</item>
    </izvorni_sadrzaj>
    <derivirana_varijabla naziv="DomainObject.Predmet.ProtuStrankaListFormatedWithAdressOIB_1">
      <item>EMI-ELEKTRO d.o.o., OIB 60619927768, Ilica 71, 10000 Zagreb</item>
    </derivirana_varijabla>
  </DomainObject.Predmet.ProtuStrankaListFormatedWithAdressOIB>
  <DomainObject.Predmet.ProtuStrankaListNazivFormated>
    <izvorni_sadrzaj>
      <item>EMI-ELEKTRO d.o.o.</item>
    </izvorni_sadrzaj>
    <derivirana_varijabla naziv="DomainObject.Predmet.ProtuStrankaListNazivFormated_1">
      <item>EMI-ELEKTRO d.o.o.</item>
    </derivirana_varijabla>
  </DomainObject.Predmet.ProtuStrankaListNazivFormated>
  <DomainObject.Predmet.ProtuStrankaListNazivFormatedOIB>
    <izvorni_sadrzaj>
      <item>EMI-ELEKTRO d.o.o., OIB 60619927768</item>
    </izvorni_sadrzaj>
    <derivirana_varijabla naziv="DomainObject.Predmet.ProtuStrankaListNazivFormatedOIB_1">
      <item>EMI-ELEKTRO d.o.o., OIB 60619927768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EMI-ELEKTRO d.o.o.</izvorni_sadrzaj>
    <derivirana_varijabla naziv="DomainObject.Predmet.ProtustrankaIDrugi_1">EMI-ELEKTRO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EMI-ELEKTRO d.o.o., OIB 60619927768, Ilica 71, 10000 Zagreb</izvorni_sadrzaj>
    <derivirana_varijabla naziv="DomainObject.Predmet.ProtustrankaIDrugiAdressOIB_1">EMI-ELEKTRO d.o.o., OIB 60619927768,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EMI-ELEKTRO d.o.o.</item>
    </izvorni_sadrzaj>
    <derivirana_varijabla naziv="DomainObject.Predmet.SudioniciListNaziv_1">
      <item>FINA Regionalni centar Zagreb</item>
      <item>EMI-ELEKTRO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EMI-ELEKTRO d.o.o., OIB 60619927768, Ilica 71,10000 Zagreb</item>
    </izvorni_sadrzaj>
    <derivirana_varijabla naziv="DomainObject.Predmet.SudioniciListAdressOIB_1">
      <item>FINA Regionalni centar Zagreb, OIB 85821130368, Trg svibanjskih žrtava 1995. 1,10000 Zagreb</item>
      <item>EMI-ELEKTRO d.o.o., OIB 60619927768, Ilica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60619927768</item>
    </izvorni_sadrzaj>
    <derivirana_varijabla naziv="DomainObject.Predmet.SudioniciListNazivOIB_1">
      <item>, OIB 85821130368</item>
      <item>, OIB 60619927768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2736</properties:Characters>
  <properties:Lines>76</properties:Lines>
  <properties:Paragraphs>32</properties:Paragraphs>
  <properties:TotalTime>32</properties:TotalTime>
  <properties:ScaleCrop>false</properties:ScaleCrop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2017-05-15T08:12:00Z</dcterms:created>
  <dc:creator>Tihana Božičević</dc:creator>
  <dc:description/>
  <cp:keywords/>
  <cp:lastModifiedBy>Tihana Božičević</cp:lastModifiedBy>
  <dcterms:modified xmlns:xsi="http://www.w3.org/2001/XMLSchema-instance" xsi:type="dcterms:W3CDTF">2017-05-15T08:45:00Z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