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56c61" w14:paraId="b256c61" w:rsidRDefault="00AE649C" w:rsidP="00563C0F" w:rsidR="00AE649C" w:rsidRPr="00832467">
      <w:pPr>
        <w:pStyle w:val="Naslov3"/>
        <w:numPr>
          <w:ilvl w:val="0"/>
          <w:numId w:val="0"/>
        </w:numPr>
        <w:spacing w:after="0" w:before="0"/>
        <w:ind w:left="720"/>
        <w15:collapsed w:val="false"/>
      </w:pPr>
      <w:bookmarkStart w:name="_GoBack" w:id="0"/>
      <w:bookmarkEnd w:id="0"/>
    </w:p>
    <w:p w:rsidRDefault="004637EA" w:rsidP="00563C0F" w:rsidR="00563C0F">
      <w:pPr>
        <w:tabs>
          <w:tab w:pos="516" w:val="left"/>
        </w:tabs>
        <w:rPr>
          <w:bCs/>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63C0F" w:rsidP="00563C0F" w:rsidR="00563C0F" w:rsidRPr="00563C0F">
      <w:pPr>
        <w:tabs>
          <w:tab w:pos="516" w:val="left"/>
        </w:tabs>
        <w:rPr>
          <w:bCs/>
        </w:rPr>
      </w:pPr>
      <w:r>
        <w:rPr>
          <w:bCs/>
        </w:rPr>
        <w:tab/>
      </w:r>
      <w:r>
        <w:rPr>
          <w:bCs/>
        </w:rPr>
        <w:tab/>
      </w:r>
      <w:r>
        <w:rPr>
          <w:bCs/>
        </w:rPr>
        <w:tab/>
      </w:r>
      <w:r>
        <w:rPr>
          <w:bCs/>
        </w:rPr>
        <w:tab/>
      </w:r>
      <w:r>
        <w:rPr>
          <w:bCs/>
        </w:rPr>
        <w:tab/>
      </w:r>
      <w:r w:rsidR="004637EA">
        <w:rPr>
          <w:bCs/>
        </w:rPr>
        <w:tab/>
      </w:r>
      <w:r w:rsidR="004637EA">
        <w:rPr>
          <w:bCs/>
        </w:rPr>
        <w:tab/>
      </w:r>
      <w:r w:rsidR="004637EA">
        <w:rPr>
          <w:bCs/>
        </w:rPr>
        <w:tab/>
      </w:r>
      <w:r w:rsidR="004637EA">
        <w:rPr>
          <w:bCs/>
        </w:rPr>
        <w:tab/>
        <w:t>Poslovni broj: 4 St-279/14-5</w:t>
      </w:r>
    </w:p>
    <w:p w:rsidRDefault="00563C0F" w:rsidP="00563C0F" w:rsidR="00563C0F">
      <w:pPr>
        <w:spacing w:after="0"/>
        <w:ind w:firstLine="720"/>
        <w:rPr>
          <w:b/>
        </w:rPr>
      </w:pPr>
    </w:p>
    <w:p w:rsidRDefault="00563C0F" w:rsidP="00563C0F" w:rsidR="00563C0F">
      <w:pPr>
        <w:spacing w:after="0"/>
        <w:rPr>
          <w:b/>
        </w:rPr>
      </w:pPr>
      <w:r>
        <w:rPr>
          <w:b/>
        </w:rPr>
        <w:t xml:space="preserve">       REPUBLIKA HRVATSKA</w:t>
      </w:r>
    </w:p>
    <w:p w:rsidRDefault="00563C0F" w:rsidP="00563C0F" w:rsidR="00563C0F">
      <w:pPr>
        <w:spacing w:after="0"/>
        <w:rPr>
          <w:b/>
        </w:rPr>
      </w:pPr>
      <w:r>
        <w:t>TRGOVAČKI SUD U VARAŽDINU</w:t>
      </w:r>
    </w:p>
    <w:p w:rsidRDefault="00563C0F" w:rsidP="00563C0F" w:rsidR="00563C0F">
      <w:pPr>
        <w:spacing w:after="0"/>
      </w:pPr>
      <w:r>
        <w:t xml:space="preserve">                 Braće Radića 2</w:t>
      </w:r>
    </w:p>
    <w:p w:rsidRDefault="00563C0F" w:rsidP="00563C0F" w:rsidR="00563C0F">
      <w:pPr>
        <w:spacing w:after="0"/>
        <w:jc w:val="right"/>
      </w:pPr>
    </w:p>
    <w:p w:rsidRDefault="00563C0F" w:rsidP="00563C0F" w:rsidR="00563C0F">
      <w:pPr>
        <w:spacing w:after="0"/>
      </w:pPr>
    </w:p>
    <w:p w:rsidRDefault="00563C0F" w:rsidP="00563C0F" w:rsidR="00563C0F">
      <w:pPr>
        <w:spacing w:after="0"/>
        <w:jc w:val="center"/>
      </w:pPr>
      <w:r>
        <w:t>R E P U B L I K A    H R V A T S K A</w:t>
      </w:r>
    </w:p>
    <w:p w:rsidRDefault="00563C0F" w:rsidP="00563C0F" w:rsidR="00563C0F">
      <w:pPr>
        <w:spacing w:after="0"/>
        <w:jc w:val="both"/>
      </w:pPr>
    </w:p>
    <w:p w:rsidRDefault="00563C0F" w:rsidP="00563C0F" w:rsidR="00563C0F" w:rsidRPr="00563C0F">
      <w:pPr>
        <w:pStyle w:val="Naslov2"/>
        <w:numPr>
          <w:ilvl w:val="0"/>
          <w:numId w:val="0"/>
        </w:numPr>
        <w:spacing w:after="0"/>
        <w:rPr>
          <w:b w:val="false"/>
          <w:sz w:val="24"/>
          <w:szCs w:val="24"/>
        </w:rPr>
      </w:pPr>
      <w:r w:rsidRPr="00563C0F">
        <w:rPr>
          <w:b w:val="false"/>
          <w:sz w:val="24"/>
          <w:szCs w:val="24"/>
        </w:rPr>
        <w:t>R J E Š E NJ E</w:t>
      </w:r>
    </w:p>
    <w:p w:rsidRDefault="00563C0F" w:rsidP="00563C0F" w:rsidR="00563C0F">
      <w:pPr>
        <w:spacing w:after="0"/>
      </w:pPr>
    </w:p>
    <w:p w:rsidRDefault="00563C0F" w:rsidP="00563C0F" w:rsidR="00563C0F">
      <w:pPr>
        <w:spacing w:after="0"/>
        <w:jc w:val="both"/>
      </w:pPr>
      <w:r>
        <w:tab/>
        <w:t>TRGOVAČKI SUD U VARAŽDINU po sucu toga suda Iris Hatvalić Nemec, kao stečajnom sucu, u stečajnom predmetu povodom prijedloga predlagatelja Republika Hrvatska, Ministarstvo financija, Porezna Uprava, Područni ured Varaždin, za pokretanje skraćenog stečajnog postupka protiv dužnika ŠLJIVAR d.o.o., za trgovinu na veliko i malo (skraćeno ŠLJIVAR d.o.o.), Visoko bb, Visoko, OIB: 34471592910, dana 31. srpnja 2015.</w:t>
      </w:r>
    </w:p>
    <w:p w:rsidRDefault="00563C0F" w:rsidP="00563C0F" w:rsidR="00563C0F">
      <w:pPr>
        <w:spacing w:after="0"/>
        <w:jc w:val="both"/>
      </w:pPr>
    </w:p>
    <w:p w:rsidRDefault="00563C0F" w:rsidP="00563C0F" w:rsidR="00563C0F">
      <w:pPr>
        <w:spacing w:after="0"/>
        <w:jc w:val="center"/>
      </w:pPr>
      <w:r>
        <w:t>r i j e š i o     j e</w:t>
      </w:r>
    </w:p>
    <w:p w:rsidRDefault="00563C0F" w:rsidP="00563C0F" w:rsidR="00563C0F">
      <w:pPr>
        <w:spacing w:after="0"/>
      </w:pPr>
    </w:p>
    <w:p w:rsidRDefault="00563C0F" w:rsidP="00563C0F" w:rsidR="00563C0F">
      <w:pPr>
        <w:spacing w:after="0"/>
        <w:jc w:val="both"/>
      </w:pPr>
      <w:r>
        <w:tab/>
        <w:t>Pokreće se skraćeni stečajni postupak nad dužnikom ŠLJIVAR d.o.o., za trgovinu na veliko i malo (skraćeno ŠLJIVAR d.o.o.), Visoko bb, Visoko, OIB: 34471592910.</w:t>
      </w:r>
    </w:p>
    <w:p w:rsidRDefault="00563C0F" w:rsidP="00563C0F" w:rsidR="00563C0F">
      <w:pPr>
        <w:spacing w:after="0"/>
        <w:jc w:val="both"/>
      </w:pPr>
    </w:p>
    <w:p w:rsidRDefault="00563C0F" w:rsidP="00563C0F" w:rsidR="00563C0F">
      <w:pPr>
        <w:spacing w:after="0"/>
        <w:jc w:val="center"/>
      </w:pPr>
      <w:r>
        <w:t>Obrazloženje</w:t>
      </w:r>
    </w:p>
    <w:p w:rsidRDefault="00563C0F" w:rsidP="00563C0F" w:rsidR="00563C0F">
      <w:pPr>
        <w:spacing w:after="0"/>
        <w:jc w:val="center"/>
      </w:pPr>
    </w:p>
    <w:p w:rsidRDefault="00563C0F" w:rsidP="00563C0F" w:rsidR="00563C0F">
      <w:pPr>
        <w:spacing w:after="0"/>
        <w:jc w:val="both"/>
      </w:pPr>
      <w:r>
        <w:tab/>
        <w:t xml:space="preserve">Ministarstvo financija, Porezna uprava, Područni ured Varaždin je 27. listopada 2014. podnijela zahtjev za pokretanje skraćenog stečajnog postupka nad dužnikom ŠLJIVAR d.o.o., za trgovinu na veliko i malo (skraćeno ŠLJIVAR d.o.o.), Visoko bb, Visoko, OIB: 34471592910. </w:t>
      </w:r>
    </w:p>
    <w:p w:rsidRDefault="00563C0F" w:rsidP="00563C0F" w:rsidR="00563C0F">
      <w:pPr>
        <w:ind w:firstLine="708"/>
        <w:jc w:val="both"/>
      </w:pPr>
      <w:r>
        <w:t>U zahtjevu navodi da je uvidom u podatke Jedinstvenog registra računa na dan 1. lipnja 2015. koji vodi FINA utvrđeno da je žiro račun dužnika zatvoren sa danom 2. lipnja 2014. sa statusom blokiran/novčana sredstva blokirana sa iznosom 0,00 kn, da je broj neprekidne blokade 817 dana, da nisu ispunjeni uvjeti za pokretanje drugog postupka radi brisanja dužnika iz sudskog registra pa da su ispunjeni uvjeti za pokretanje skraćenog stečajnog postupka iz čl. 335.a Stečajnog zakona (Narodne novine br. 44/96, 29/99, 129/00, 123/03, 197/03, 187/04, 82/06, 116/10, 25/12, 133/12 i 45/13, dalje skraćeno: SZ-a).</w:t>
      </w:r>
    </w:p>
    <w:p w:rsidRDefault="00563C0F" w:rsidP="00563C0F" w:rsidR="00563C0F">
      <w:pPr>
        <w:jc w:val="both"/>
      </w:pPr>
      <w:r>
        <w:tab/>
        <w:t>Za navedene tvrdnje je priloženo odgovarajuće dokaze, kao što je priložio i dokaz o uplati predujma troška objave oglasa iz čl. 335.e točka 2. SZ-a.</w:t>
      </w:r>
    </w:p>
    <w:p w:rsidRDefault="00563C0F" w:rsidP="00563C0F" w:rsidR="00563C0F">
      <w:pPr>
        <w:jc w:val="both"/>
      </w:pPr>
    </w:p>
    <w:p w:rsidRDefault="00563C0F" w:rsidP="00563C0F" w:rsidR="00563C0F">
      <w:pPr>
        <w:jc w:val="both"/>
      </w:pPr>
      <w:r>
        <w:tab/>
        <w:t>Zato sud, primjenom čl. 335.a st. 1. SZ-a, odlučio kao u izreci.</w:t>
      </w:r>
    </w:p>
    <w:p w:rsidRDefault="00563C0F" w:rsidP="00563C0F" w:rsidR="00563C0F">
      <w:pPr>
        <w:jc w:val="both"/>
      </w:pPr>
      <w:r>
        <w:t xml:space="preserve"> </w:t>
      </w:r>
    </w:p>
    <w:p w:rsidRDefault="00563C0F" w:rsidP="00563C0F" w:rsidR="00563C0F">
      <w:pPr>
        <w:jc w:val="center"/>
      </w:pPr>
      <w:r>
        <w:lastRenderedPageBreak/>
        <w:t>U Varaždinu, 31. srpnja 2015.</w:t>
      </w:r>
    </w:p>
    <w:p w:rsidRDefault="00563C0F" w:rsidP="00563C0F" w:rsidR="00563C0F"/>
    <w:p w:rsidRDefault="00563C0F" w:rsidP="00563C0F" w:rsidR="00563C0F">
      <w:r>
        <w:tab/>
      </w:r>
      <w:r>
        <w:tab/>
      </w:r>
      <w:r>
        <w:tab/>
      </w:r>
      <w:r>
        <w:tab/>
      </w:r>
      <w:r>
        <w:tab/>
      </w:r>
      <w:r>
        <w:tab/>
      </w:r>
      <w:r>
        <w:tab/>
      </w:r>
      <w:r>
        <w:tab/>
      </w:r>
      <w:r>
        <w:tab/>
        <w:t>SUDAC:</w:t>
      </w:r>
    </w:p>
    <w:p w:rsidRDefault="00563C0F" w:rsidP="00563C0F" w:rsidR="00563C0F"/>
    <w:p w:rsidRDefault="00563C0F" w:rsidP="00563C0F" w:rsidR="00563C0F">
      <w:pPr>
        <w:ind w:firstLine="708" w:left="4956"/>
      </w:pPr>
      <w:r>
        <w:t xml:space="preserve">  Iris Hatvalić Nemec, v.r.</w:t>
      </w:r>
    </w:p>
    <w:p w:rsidRDefault="00563C0F" w:rsidP="00563C0F" w:rsidR="00563C0F">
      <w:pPr>
        <w:ind w:firstLine="708" w:left="4956"/>
      </w:pPr>
    </w:p>
    <w:p w:rsidRDefault="00563C0F" w:rsidP="00563C0F" w:rsidR="00563C0F">
      <w:pPr>
        <w:ind w:left="4956"/>
      </w:pPr>
      <w:r>
        <w:t xml:space="preserve">Za točnost otpravka-ovlašteni službenik: </w:t>
      </w:r>
    </w:p>
    <w:p w:rsidRDefault="00563C0F" w:rsidP="00563C0F" w:rsidR="00563C0F"/>
    <w:p w:rsidRDefault="00563C0F" w:rsidP="00563C0F" w:rsidR="00563C0F">
      <w:pPr>
        <w:jc w:val="center"/>
      </w:pPr>
    </w:p>
    <w:p w:rsidRDefault="00563C0F" w:rsidP="00563C0F" w:rsidR="00563C0F">
      <w:pPr>
        <w:jc w:val="both"/>
        <w:rPr>
          <w:u w:val="single"/>
        </w:rPr>
      </w:pPr>
      <w:r>
        <w:tab/>
      </w:r>
      <w:r>
        <w:rPr>
          <w:u w:val="single"/>
        </w:rPr>
        <w:t>POUKA O PRAVNOM LIJEKU:</w:t>
      </w:r>
    </w:p>
    <w:p w:rsidRDefault="00563C0F" w:rsidP="00563C0F" w:rsidR="00563C0F">
      <w:pPr>
        <w:jc w:val="both"/>
        <w:rPr>
          <w:u w:val="single"/>
        </w:rPr>
      </w:pPr>
    </w:p>
    <w:p w:rsidRDefault="00563C0F" w:rsidP="00563C0F" w:rsidR="00563C0F">
      <w:pPr>
        <w:jc w:val="both"/>
      </w:pPr>
      <w:r>
        <w:tab/>
        <w:t>Protiv ovog rješenja posebna žalba nije dopuštena.</w:t>
      </w: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r>
        <w:t xml:space="preserve">     D N A:</w:t>
      </w:r>
    </w:p>
    <w:p w:rsidRDefault="00563C0F" w:rsidP="00563C0F" w:rsidR="00563C0F">
      <w:pPr>
        <w:jc w:val="both"/>
      </w:pPr>
    </w:p>
    <w:p w:rsidRDefault="00563C0F" w:rsidP="00563C0F" w:rsidR="00563C0F">
      <w:pPr>
        <w:numPr>
          <w:ilvl w:val="0"/>
          <w:numId w:val="48"/>
        </w:numPr>
        <w:spacing w:after="0"/>
        <w:jc w:val="both"/>
      </w:pPr>
      <w:r>
        <w:t>predlagatelju – Ministarstvo financija, Porezna uprava, Područni ured Varaždin, Graberje 1</w:t>
      </w:r>
    </w:p>
    <w:p w:rsidRDefault="00563C0F" w:rsidP="00563C0F" w:rsidR="00563C0F">
      <w:pPr>
        <w:numPr>
          <w:ilvl w:val="0"/>
          <w:numId w:val="48"/>
        </w:numPr>
        <w:spacing w:after="0"/>
        <w:jc w:val="both"/>
      </w:pPr>
      <w:r>
        <w:t xml:space="preserve">dužniku – ŠLJIVAR d.o.o., Visoko bb, </w:t>
      </w:r>
      <w:r>
        <w:rPr>
          <w:color w:val="000000"/>
        </w:rPr>
        <w:t xml:space="preserve">42224 </w:t>
      </w:r>
      <w:r>
        <w:t>Visoko</w:t>
      </w:r>
    </w:p>
    <w:p w:rsidRDefault="00563C0F" w:rsidP="00563C0F" w:rsidR="00563C0F">
      <w:pPr>
        <w:numPr>
          <w:ilvl w:val="0"/>
          <w:numId w:val="48"/>
        </w:numPr>
        <w:spacing w:after="0"/>
        <w:jc w:val="both"/>
      </w:pPr>
      <w:r>
        <w:t>pisarnica – kal. 45 dana</w:t>
      </w:r>
    </w:p>
    <w:p w:rsidRDefault="00563C0F" w:rsidP="00563C0F" w:rsidR="00563C0F">
      <w:pPr>
        <w:ind w:left="360"/>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Pr>
        <w:jc w:val="both"/>
      </w:pPr>
    </w:p>
    <w:p w:rsidRDefault="00563C0F" w:rsidP="00563C0F" w:rsidR="00563C0F"/>
    <w:p w:rsidRDefault="00563C0F" w:rsidP="00563C0F" w:rsidR="00563C0F"/>
    <w:p w:rsidRDefault="00563C0F" w:rsidP="00563C0F" w:rsidR="00563C0F"/>
    <w:p w:rsidRDefault="00832467" w:rsidP="00563C0F" w:rsidR="00832467" w:rsidRPr="00832467">
      <w:pPr>
        <w:pStyle w:val="SudNaziv"/>
      </w:pPr>
    </w:p>
    <w:p w:rsidRDefault="00832467" w:rsidP="00563C0F" w:rsidR="00832467" w:rsidRPr="00832467">
      <w:pPr>
        <w:spacing w:after="0"/>
      </w:pPr>
    </w:p>
    <w:p w:rsidRDefault="00CB0EA4" w:rsidP="00563C0F" w:rsidR="00CB0EA4" w:rsidRPr="00832467">
      <w:pPr>
        <w:pStyle w:val="Naslovdokumenta"/>
        <w:spacing w:after="0" w:before="0"/>
      </w:pPr>
    </w:p>
    <w:p w:rsidRDefault="0071688E" w:rsidP="00563C0F" w:rsidR="0071688E" w:rsidRPr="00832467">
      <w:pPr>
        <w:pStyle w:val="Poetniodjeljak"/>
        <w:spacing w:after="0" w:before="0"/>
      </w:pPr>
    </w:p>
    <w:p w:rsidRDefault="00A21F0D" w:rsidP="00563C0F" w:rsidR="00A21F0D" w:rsidRPr="00832467">
      <w:pPr>
        <w:pStyle w:val="NormaleSPIS"/>
        <w:spacing w:after="0"/>
        <w:rPr>
          <w:noProof/>
        </w:rPr>
      </w:pPr>
    </w:p>
    <w:p w:rsidRDefault="00DA0242" w:rsidP="00563C0F" w:rsidR="00DA0242" w:rsidRPr="00832467">
      <w:pPr>
        <w:pStyle w:val="ZapisniarPotpis"/>
        <w:spacing w:after="0" w:before="0"/>
      </w:pPr>
    </w:p>
    <w:sectPr w:rsidSect="00EB0D4C" w:rsidR="00DA0242" w:rsidRPr="00832467">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76749C"/>
    <w:multiLevelType w:val="hybridMultilevel"/>
    <w:tmpl w:val="E786932E"/>
    <w:lvl w:tplc="82CE905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num>
  <w:num w:numId="48">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37EA"/>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C0F"/>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2467"/>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7789019">
      <w:bodyDiv w:val="true"/>
      <w:marLeft w:val="0"/>
      <w:marRight w:val="0"/>
      <w:marTop w:val="0"/>
      <w:marBottom w:val="0"/>
      <w:divBdr>
        <w:top w:space="0" w:sz="0" w:color="auto" w:val="none"/>
        <w:left w:space="0" w:sz="0" w:color="auto" w:val="none"/>
        <w:bottom w:space="0" w:sz="0" w:color="auto" w:val="none"/>
        <w:right w:space="0" w:sz="0" w:color="auto" w:val="none"/>
      </w:divBdr>
    </w:div>
    <w:div w:id="11757276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2015.</izvorni_sadrzaj>
    <derivirana_varijabla naziv="DomainObject.DatumDonosenjaOdluke_1">31.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podbroj na rješenju je 5</izvorni_sadrzaj>
    <derivirana_varijabla naziv="DomainObject.Primjedba_1">- podbroj na rješenju je 5</derivirana_varijabla>
  </DomainObject.Primjedba>
  <DomainObject.Oznaka>
    <izvorni_sadrzaj>St-279/2014-4</izvorni_sadrzaj>
    <derivirana_varijabla naziv="DomainObject.Oznaka_1">St-279/2014-4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St-279/2014</izvorni_sadrzaj>
    <derivirana_varijabla naziv="DomainObject.Predmet.OznakaBroj_1">St-279/2014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ŠLJIVAR d.o.o., za trgovinu na veliko i malo</izvorni_sadrzaj>
    <derivirana_varijabla naziv="DomainObject.Predmet.ProtustrankaFormated_1">  ŠLJIVAR d.o.o., za trgovinu na veliko i malo</derivirana_varijabla>
  </DomainObject.Predmet.ProtustrankaFormated>
  <DomainObject.Predmet.ProtustrankaFormatedOIB>
    <izvorni_sadrzaj>  ŠLJIVAR d.o.o., za trgovinu na veliko i malo, OIB 34471592910</izvorni_sadrzaj>
    <derivirana_varijabla naziv="DomainObject.Predmet.ProtustrankaFormatedOIB_1">  ŠLJIVAR d.o.o., za trgovinu na veliko i malo, OIB 34471592910</derivirana_varijabla>
  </DomainObject.Predmet.ProtustrankaFormatedOIB>
  <DomainObject.Predmet.ProtustrankaFormatedWithAdress>
    <izvorni_sadrzaj> ŠLJIVAR d.o.o., za trgovinu na veliko i malo, /bb, 42225 Visoko</izvorni_sadrzaj>
    <derivirana_varijabla naziv="DomainObject.Predmet.ProtustrankaFormatedWithAdress_1"> ŠLJIVAR d.o.o., za trgovinu na veliko i malo, /bb, 42225 Visoko</derivirana_varijabla>
  </DomainObject.Predmet.ProtustrankaFormatedWithAdress>
  <DomainObject.Predmet.ProtustrankaFormatedWithAdressOIB>
    <izvorni_sadrzaj> ŠLJIVAR d.o.o., za trgovinu na veliko i malo, OIB 34471592910, /bb, 42225 Visoko</izvorni_sadrzaj>
    <derivirana_varijabla naziv="DomainObject.Predmet.ProtustrankaFormatedWithAdressOIB_1"> ŠLJIVAR d.o.o., za trgovinu na veliko i malo, OIB 34471592910, /bb, 42225 Visoko</derivirana_varijabla>
  </DomainObject.Predmet.ProtustrankaFormatedWithAdressOIB>
  <DomainObject.Predmet.ProtustrankaWithAdress>
    <izvorni_sadrzaj>ŠLJIVAR d.o.o., za trgovinu na veliko i malo /bb, 42225 Visoko</izvorni_sadrzaj>
    <derivirana_varijabla naziv="DomainObject.Predmet.ProtustrankaWithAdress_1">ŠLJIVAR d.o.o., za trgovinu na veliko i malo /bb, 42225 Visoko</derivirana_varijabla>
  </DomainObject.Predmet.ProtustrankaWithAdress>
  <DomainObject.Predmet.ProtustrankaWithAdressOIB>
    <izvorni_sadrzaj>ŠLJIVAR d.o.o., za trgovinu na veliko i malo, OIB 34471592910, /bb, 42225 Visoko</izvorni_sadrzaj>
    <derivirana_varijabla naziv="DomainObject.Predmet.ProtustrankaWithAdressOIB_1">ŠLJIVAR d.o.o., za trgovinu na veliko i malo, OIB 34471592910, /bb, 42225 Visoko</derivirana_varijabla>
  </DomainObject.Predmet.ProtustrankaWithAdressOIB>
  <DomainObject.Predmet.ProtustrankaNazivFormated>
    <izvorni_sadrzaj>ŠLJIVAR d.o.o., za trgovinu na veliko i malo</izvorni_sadrzaj>
    <derivirana_varijabla naziv="DomainObject.Predmet.ProtustrankaNazivFormated_1">ŠLJIVAR d.o.o., za trgovinu na veliko i malo</derivirana_varijabla>
  </DomainObject.Predmet.ProtustrankaNazivFormated>
  <DomainObject.Predmet.ProtustrankaNazivFormatedOIB>
    <izvorni_sadrzaj>ŠLJIVAR d.o.o., za trgovinu na veliko i malo, OIB 34471592910</izvorni_sadrzaj>
    <derivirana_varijabla naziv="DomainObject.Predmet.ProtustrankaNazivFormatedOIB_1">ŠLJIVAR d.o.o., za trgovinu na veliko i malo, OIB 34471592910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Varaždin</izvorni_sadrzaj>
    <derivirana_varijabla naziv="DomainObject.Predmet.StrankaFormated_1">  Porezna uprava Područni ured Varaždin</derivirana_varijabla>
  </DomainObject.Predmet.StrankaFormated>
  <DomainObject.Predmet.StrankaFormatedOIB>
    <izvorni_sadrzaj>  Porezna uprava Područni ured Varaždin</izvorni_sadrzaj>
    <derivirana_varijabla naziv="DomainObject.Predmet.StrankaFormatedOIB_1">  Porezna uprava Područni ured Varaždin</derivirana_varijabla>
  </DomainObject.Predmet.StrankaFormatedOIB>
  <DomainObject.Predmet.StrankaFormatedWithAdress>
    <izvorni_sadrzaj> Porezna uprava Područni ured Varaždin, Graberje 1, 42000 Varaždin</izvorni_sadrzaj>
    <derivirana_varijabla naziv="DomainObject.Predmet.StrankaFormatedWithAdress_1"> Porezna uprava Područni ured Varaždin, Graberje 1, 42000 Varaždin</derivirana_varijabla>
  </DomainObject.Predmet.StrankaFormatedWithAdress>
  <DomainObject.Predmet.StrankaFormatedWithAdressOIB>
    <izvorni_sadrzaj> Porezna uprava Područni ured Varaždin, Graberje 1, 42000 Varaždin</izvorni_sadrzaj>
    <derivirana_varijabla naziv="DomainObject.Predmet.StrankaFormatedWithAdressOIB_1"> Porezna uprava Područni ured Varaždin, Graberje 1, 42000 Varaždin</derivirana_varijabla>
  </DomainObject.Predmet.StrankaFormatedWithAdressOIB>
  <DomainObject.Predmet.StrankaWithAdress>
    <izvorni_sadrzaj>Porezna uprava Područni ured Varaždin Graberje 1,42000 Varaždin</izvorni_sadrzaj>
    <derivirana_varijabla naziv="DomainObject.Predmet.StrankaWithAdress_1">Porezna uprava Područni ured Varaždin Graberje 1,42000 Varaždin</derivirana_varijabla>
  </DomainObject.Predmet.StrankaWithAdress>
  <DomainObject.Predmet.StrankaWithAdressOIB>
    <izvorni_sadrzaj>Porezna uprava Područni ured Varaždin, Graberje 1,42000 Varaždin</izvorni_sadrzaj>
    <derivirana_varijabla naziv="DomainObject.Predmet.StrankaWithAdressOIB_1">Porezna uprava Područni ured Varaždin, Graberje 1,42000 Varaždin</derivirana_varijabla>
  </DomainObject.Predmet.StrankaWithAdressOIB>
  <DomainObject.Predmet.StrankaNazivFormated>
    <izvorni_sadrzaj>Porezna uprava Područni ured Varaždin</izvorni_sadrzaj>
    <derivirana_varijabla naziv="DomainObject.Predmet.StrankaNazivFormated_1">Porezna uprava Područni ured Varaždin</derivirana_varijabla>
  </DomainObject.Predmet.StrankaNazivFormated>
  <DomainObject.Predmet.StrankaNazivFormatedOIB>
    <izvorni_sadrzaj>Porezna uprava Područni ured Varaždin</izvorni_sadrzaj>
    <derivirana_varijabla naziv="DomainObject.Predmet.StrankaNazivFormatedOIB_1">Porezna uprava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58662.49</izvorni_sadrzaj>
    <derivirana_varijabla naziv="DomainObject.Predmet.TrenutnaVrijednost_1">58662.49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Varaždin</item>
    </izvorni_sadrzaj>
    <derivirana_varijabla naziv="DomainObject.Predmet.StrankaListFormated_1">
      <item>Porezna uprava Područni ured Varaždin</item>
    </derivirana_varijabla>
  </DomainObject.Predmet.StrankaListFormated>
  <DomainObject.Predmet.StrankaListFormatedOIB>
    <izvorni_sadrzaj>
      <item>Porezna uprava Područni ured Varaždin</item>
    </izvorni_sadrzaj>
    <derivirana_varijabla naziv="DomainObject.Predmet.StrankaListFormatedOIB_1">
      <item>Porezna uprava Područni ured Varaždin</item>
    </derivirana_varijabla>
  </DomainObject.Predmet.StrankaListFormatedOIB>
  <DomainObject.Predmet.StrankaListFormatedWithAdress>
    <izvorni_sadrzaj>
      <item>Porezna uprava Područni ured Varaždin, Graberje 1, 42000 Varaždin</item>
    </izvorni_sadrzaj>
    <derivirana_varijabla naziv="DomainObject.Predmet.StrankaListFormatedWithAdress_1">
      <item>Porezna uprava Područni ured Varaždin, Graberje 1, 42000 Varaždin</item>
    </derivirana_varijabla>
  </DomainObject.Predmet.StrankaListFormatedWithAdress>
  <DomainObject.Predmet.StrankaListFormatedWithAdressOIB>
    <izvorni_sadrzaj>
      <item>Porezna uprava Područni ured Varaždin, Graberje 1, 42000 Varaždin</item>
    </izvorni_sadrzaj>
    <derivirana_varijabla naziv="DomainObject.Predmet.StrankaListFormatedWithAdressOIB_1">
      <item>Porezna uprava Područni ured Varaždin, Graberje 1, 42000 Varaždin</item>
    </derivirana_varijabla>
  </DomainObject.Predmet.StrankaListFormatedWithAdressOIB>
  <DomainObject.Predmet.StrankaListNazivFormated>
    <izvorni_sadrzaj>
      <item>Porezna uprava Područni ured Varaždin</item>
    </izvorni_sadrzaj>
    <derivirana_varijabla naziv="DomainObject.Predmet.StrankaListNazivFormated_1">
      <item>Porezna uprava Područni ured Varaždin</item>
    </derivirana_varijabla>
  </DomainObject.Predmet.StrankaListNazivFormated>
  <DomainObject.Predmet.StrankaListNazivFormatedOIB>
    <izvorni_sadrzaj>
      <item>Porezna uprava Područni ured Varaždin</item>
    </izvorni_sadrzaj>
    <derivirana_varijabla naziv="DomainObject.Predmet.StrankaListNazivFormatedOIB_1">
      <item>Porezna uprava Područni ured Varaždin</item>
    </derivirana_varijabla>
  </DomainObject.Predmet.StrankaListNazivFormatedOIB>
  <DomainObject.Predmet.ProtuStrankaListFormated>
    <izvorni_sadrzaj>
      <item>ŠLJIVAR d.o.o., za trgovinu na veliko i malo</item>
    </izvorni_sadrzaj>
    <derivirana_varijabla naziv="DomainObject.Predmet.ProtuStrankaListFormated_1">
      <item>ŠLJIVAR d.o.o., za trgovinu na veliko i malo</item>
    </derivirana_varijabla>
  </DomainObject.Predmet.ProtuStrankaListFormated>
  <DomainObject.Predmet.ProtuStrankaListFormatedOIB>
    <izvorni_sadrzaj>
      <item>ŠLJIVAR d.o.o., za trgovinu na veliko i malo, OIB 34471592910</item>
    </izvorni_sadrzaj>
    <derivirana_varijabla naziv="DomainObject.Predmet.ProtuStrankaListFormatedOIB_1">
      <item>ŠLJIVAR d.o.o., za trgovinu na veliko i malo, OIB 34471592910</item>
    </derivirana_varijabla>
  </DomainObject.Predmet.ProtuStrankaListFormatedOIB>
  <DomainObject.Predmet.ProtuStrankaListFormatedWithAdress>
    <izvorni_sadrzaj>
      <item>ŠLJIVAR d.o.o., za trgovinu na veliko i malo, /bb, 42225 Visoko</item>
    </izvorni_sadrzaj>
    <derivirana_varijabla naziv="DomainObject.Predmet.ProtuStrankaListFormatedWithAdress_1">
      <item>ŠLJIVAR d.o.o., za trgovinu na veliko i malo, /bb, 42225 Visoko</item>
    </derivirana_varijabla>
  </DomainObject.Predmet.ProtuStrankaListFormatedWithAdress>
  <DomainObject.Predmet.ProtuStrankaListFormatedWithAdressOIB>
    <izvorni_sadrzaj>
      <item>ŠLJIVAR d.o.o., za trgovinu na veliko i malo, OIB 34471592910, /bb, 42225 Visoko</item>
    </izvorni_sadrzaj>
    <derivirana_varijabla naziv="DomainObject.Predmet.ProtuStrankaListFormatedWithAdressOIB_1">
      <item>ŠLJIVAR d.o.o., za trgovinu na veliko i malo, OIB 34471592910, /bb, 42225 Visoko</item>
    </derivirana_varijabla>
  </DomainObject.Predmet.ProtuStrankaListFormatedWithAdressOIB>
  <DomainObject.Predmet.ProtuStrankaListNazivFormated>
    <izvorni_sadrzaj>
      <item>ŠLJIVAR d.o.o., za trgovinu na veliko i malo</item>
    </izvorni_sadrzaj>
    <derivirana_varijabla naziv="DomainObject.Predmet.ProtuStrankaListNazivFormated_1">
      <item>ŠLJIVAR d.o.o., za trgovinu na veliko i malo</item>
    </derivirana_varijabla>
  </DomainObject.Predmet.ProtuStrankaListNazivFormated>
  <DomainObject.Predmet.ProtuStrankaListNazivFormatedOIB>
    <izvorni_sadrzaj>
      <item>ŠLJIVAR d.o.o., za trgovinu na veliko i malo, OIB 34471592910</item>
    </izvorni_sadrzaj>
    <derivirana_varijabla naziv="DomainObject.Predmet.ProtuStrankaListNazivFormatedOIB_1">
      <item>ŠLJIVAR d.o.o., za trgovinu na veliko i malo, OIB 34471592910</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2015.</izvorni_sadrzaj>
    <derivirana_varijabla naziv="DomainObject.Datum_1">31. srpnja 2015.</derivirana_varijabla>
  </DomainObject.Datum>
  <DomainObject.PoslovniBrojDokumenta>
    <izvorni_sadrzaj>St-279/2014-4</izvorni_sadrzaj>
    <derivirana_varijabla naziv="DomainObject.PoslovniBrojDokumenta_1">St-279/2014-4</derivirana_varijabla>
  </DomainObject.PoslovniBrojDokumenta>
  <DomainObject.Predmet.StrankaIDrugi>
    <izvorni_sadrzaj>Porezna uprava Područni ured Varaždin</izvorni_sadrzaj>
    <derivirana_varijabla naziv="DomainObject.Predmet.StrankaIDrugi_1">Porezna uprava Područni ured Varaždin</derivirana_varijabla>
  </DomainObject.Predmet.StrankaIDrugi>
  <DomainObject.Predmet.ProtustrankaIDrugi>
    <izvorni_sadrzaj>ŠLJIVAR d.o.o., za trgovinu na veliko i malo</izvorni_sadrzaj>
    <derivirana_varijabla naziv="DomainObject.Predmet.ProtustrankaIDrugi_1">ŠLJIVAR d.o.o., za trgovinu na veliko i malo</derivirana_varijabla>
  </DomainObject.Predmet.ProtustrankaIDrugi>
  <DomainObject.Predmet.StrankaIDrugiAdressOIB>
    <izvorni_sadrzaj>Porezna uprava Područni ured Varaždin, Graberje 1, 42000 Varaždin</izvorni_sadrzaj>
    <derivirana_varijabla naziv="DomainObject.Predmet.StrankaIDrugiAdressOIB_1">Porezna uprava Područni ured Varaždin, Graberje 1, 42000 Varaždin</derivirana_varijabla>
  </DomainObject.Predmet.StrankaIDrugiAdressOIB>
  <DomainObject.Predmet.ProtustrankaIDrugiAdressOIB>
    <izvorni_sadrzaj>ŠLJIVAR d.o.o., za trgovinu na veliko i malo, OIB 34471592910, /bb, 42225 Visoko</izvorni_sadrzaj>
    <derivirana_varijabla naziv="DomainObject.Predmet.ProtustrankaIDrugiAdressOIB_1">ŠLJIVAR d.o.o., za trgovinu na veliko i malo, OIB 34471592910, /bb, 42225 Visoko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Varaždin</item>
      <item>ŠLJIVAR d.o.o., za trgovinu na veliko i malo</item>
      <item>Oglasna ploča</item>
      <item>Sudski registar</item>
    </izvorni_sadrzaj>
    <derivirana_varijabla naziv="DomainObject.Predmet.SudioniciListNaziv_1">
      <item>Porezna uprava Područni ured Varaždin</item>
      <item>ŠLJIVAR d.o.o., za trgovinu na veliko i malo</item>
      <item>Oglasna ploča</item>
      <item>Sudski registar</item>
    </derivirana_varijabla>
  </DomainObject.Predmet.SudioniciListNaziv>
  <DomainObject.Predmet.SudioniciListAdressOIB>
    <izvorni_sadrzaj>
      <item>Porezna uprava Područni ured Varaždin, Graberje 1,42000 Varaždin</item>
      <item>ŠLJIVAR d.o.o., za trgovinu na veliko i malo, OIB 34471592910, /bb,42225 Visoko</item>
      <item>Oglasna ploča</item>
      <item>Sudski registar, B.Radića 2,42000 Varaždin</item>
    </izvorni_sadrzaj>
    <derivirana_varijabla naziv="DomainObject.Predmet.SudioniciListAdressOIB_1">
      <item>Porezna uprava Područni ured Varaždin, Graberje 1,42000 Varaždin</item>
      <item>ŠLJIVAR d.o.o., za trgovinu na veliko i malo, OIB 34471592910, /bb,42225 Visoko</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DC2D45-C275-4579-9568-4A90F919BA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345</properties:Words>
  <properties:Characters>1841</properties:Characters>
  <properties:Lines>92</properties:Lines>
  <properties:Paragraphs>24</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2015-07-31T08:19:00Z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St-279/2014-4 / Odluka - Rješenje - nalog dužniku za davanje prokazne izjave ili prokaznog popisa imovine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