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cc74" w14:paraId="8f2cc7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25FC0">
        <w:t>2804/2017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8B56E4">
        <w:t>16</w:t>
      </w:r>
      <w:r w:rsidR="00E25FC0">
        <w:t>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25FC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E25FC0" w:rsidRPr="00E25FC0">
        <w:t xml:space="preserve">I.N.TEH-TRADING društvo s ograničenom odgovornošću za trgovinu i usluge, Zagreb, Rapska 46 B, </w:t>
      </w:r>
      <w:r w:rsidR="00E25FC0" w:rsidRPr="00E25FC0">
        <w:rPr>
          <w:bCs/>
        </w:rPr>
        <w:t>MBS: 081003017</w:t>
      </w:r>
      <w:r w:rsidR="00E25FC0" w:rsidRPr="00E25FC0">
        <w:t>, OIB: 65668926767</w:t>
      </w:r>
      <w:r w:rsidR="00FF545A">
        <w:t>.</w:t>
      </w:r>
    </w:p>
    <w:p w:rsidRDefault="00E25FC0" w:rsidP="00E25FC0" w:rsidR="00E25FC0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25FC0">
        <w:t>10</w:t>
      </w:r>
      <w:r w:rsidR="0020414A">
        <w:t>.</w:t>
      </w:r>
      <w:r w:rsidR="00E25FC0">
        <w:t>138,37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B56E4">
        <w:t>16</w:t>
      </w:r>
      <w:r w:rsidR="00E25FC0">
        <w:t>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0642E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8B56E4"/>
    <w:rsid w:val="00920CA0"/>
    <w:rsid w:val="009419D8"/>
    <w:rsid w:val="009A43C5"/>
    <w:rsid w:val="00A71431"/>
    <w:rsid w:val="00AC4528"/>
    <w:rsid w:val="00AD027A"/>
    <w:rsid w:val="00B82F18"/>
    <w:rsid w:val="00BF439E"/>
    <w:rsid w:val="00C836B9"/>
    <w:rsid w:val="00C958E9"/>
    <w:rsid w:val="00CD45EF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  <w:rsid w:val="00FF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St-2804/2017</izvorni_sadrzaj>
    <derivirana_varijabla naziv="DomainObject.Predmet.OznakaBroj_1">St-2804/2017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I.N.TEH-TRADING d.o.o.</izvorni_sadrzaj>
    <derivirana_varijabla naziv="DomainObject.Predmet.ProtustrankaFormated_1">  I.N.TEH-TRADING d.o.o.</derivirana_varijabla>
  </DomainObject.Predmet.ProtustrankaFormated>
  <DomainObject.Predmet.ProtustrankaFormatedOIB>
    <izvorni_sadrzaj>  I.N.TEH-TRADING d.o.o., OIB 65668926767</izvorni_sadrzaj>
    <derivirana_varijabla naziv="DomainObject.Predmet.ProtustrankaFormatedOIB_1">  I.N.TEH-TRADING d.o.o., OIB 65668926767</derivirana_varijabla>
  </DomainObject.Predmet.ProtustrankaFormatedOIB>
  <DomainObject.Predmet.ProtustrankaFormatedWithAdress>
    <izvorni_sadrzaj> I.N.TEH-TRADING d.o.o., Rapska 46/B, 10000 Zagreb</izvorni_sadrzaj>
    <derivirana_varijabla naziv="DomainObject.Predmet.ProtustrankaFormatedWithAdress_1"> I.N.TEH-TRADING d.o.o., Rapska 46/B, 10000 Zagreb</derivirana_varijabla>
  </DomainObject.Predmet.ProtustrankaFormatedWithAdress>
  <DomainObject.Predmet.ProtustrankaFormatedWithAdressOIB>
    <izvorni_sadrzaj> I.N.TEH-TRADING d.o.o., OIB 65668926767, Rapska 46/B, 10000 Zagreb</izvorni_sadrzaj>
    <derivirana_varijabla naziv="DomainObject.Predmet.ProtustrankaFormatedWithAdressOIB_1"> I.N.TEH-TRADING d.o.o., OIB 65668926767, Rapska 46/B, 10000 Zagreb</derivirana_varijabla>
  </DomainObject.Predmet.ProtustrankaFormatedWithAdressOIB>
  <DomainObject.Predmet.ProtustrankaWithAdress>
    <izvorni_sadrzaj>I.N.TEH-TRADING d.o.o. Rapska 46/B, 10000 Zagreb</izvorni_sadrzaj>
    <derivirana_varijabla naziv="DomainObject.Predmet.ProtustrankaWithAdress_1">I.N.TEH-TRADING d.o.o. Rapska 46/B, 10000 Zagreb</derivirana_varijabla>
  </DomainObject.Predmet.ProtustrankaWithAdress>
  <DomainObject.Predmet.ProtustrankaWithAdressOIB>
    <izvorni_sadrzaj>I.N.TEH-TRADING d.o.o., OIB 65668926767, Rapska 46/B, 10000 Zagreb</izvorni_sadrzaj>
    <derivirana_varijabla naziv="DomainObject.Predmet.ProtustrankaWithAdressOIB_1">I.N.TEH-TRADING d.o.o., OIB 65668926767, Rapska 46/B, 10000 Zagreb</derivirana_varijabla>
  </DomainObject.Predmet.ProtustrankaWithAdressOIB>
  <DomainObject.Predmet.ProtustrankaNazivFormated>
    <izvorni_sadrzaj>I.N.TEH-TRADING d.o.o.</izvorni_sadrzaj>
    <derivirana_varijabla naziv="DomainObject.Predmet.ProtustrankaNazivFormated_1">I.N.TEH-TRADING d.o.o.</derivirana_varijabla>
  </DomainObject.Predmet.ProtustrankaNazivFormated>
  <DomainObject.Predmet.ProtustrankaNazivFormatedOIB>
    <izvorni_sadrzaj>I.N.TEH-TRADING d.o.o., OIB 65668926767</izvorni_sadrzaj>
    <derivirana_varijabla naziv="DomainObject.Predmet.ProtustrankaNazivFormatedOIB_1">I.N.TEH-TRADING d.o.o., OIB 65668926767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I.N.TEH-TRADING d.o.o.</item>
    </izvorni_sadrzaj>
    <derivirana_varijabla naziv="DomainObject.Predmet.ProtuStrankaListFormated_1">
      <item>I.N.TEH-TRADING d.o.o.</item>
    </derivirana_varijabla>
  </DomainObject.Predmet.ProtuStrankaListFormated>
  <DomainObject.Predmet.ProtuStrankaListFormatedOIB>
    <izvorni_sadrzaj>
      <item>I.N.TEH-TRADING d.o.o., OIB 65668926767</item>
    </izvorni_sadrzaj>
    <derivirana_varijabla naziv="DomainObject.Predmet.ProtuStrankaListFormatedOIB_1">
      <item>I.N.TEH-TRADING d.o.o., OIB 65668926767</item>
    </derivirana_varijabla>
  </DomainObject.Predmet.ProtuStrankaListFormatedOIB>
  <DomainObject.Predmet.ProtuStrankaListFormatedWithAdress>
    <izvorni_sadrzaj>
      <item>I.N.TEH-TRADING d.o.o., Rapska 46/B, 10000 Zagreb</item>
    </izvorni_sadrzaj>
    <derivirana_varijabla naziv="DomainObject.Predmet.ProtuStrankaListFormatedWithAdress_1">
      <item>I.N.TEH-TRADING d.o.o., Rapska 46/B, 10000 Zagreb</item>
    </derivirana_varijabla>
  </DomainObject.Predmet.ProtuStrankaListFormatedWithAdress>
  <DomainObject.Predmet.ProtuStrankaListFormatedWithAdressOIB>
    <izvorni_sadrzaj>
      <item>I.N.TEH-TRADING d.o.o., OIB 65668926767, Rapska 46/B, 10000 Zagreb</item>
    </izvorni_sadrzaj>
    <derivirana_varijabla naziv="DomainObject.Predmet.ProtuStrankaListFormatedWithAdressOIB_1">
      <item>I.N.TEH-TRADING d.o.o., OIB 65668926767, Rapska 46/B, 10000 Zagreb</item>
    </derivirana_varijabla>
  </DomainObject.Predmet.ProtuStrankaListFormatedWithAdressOIB>
  <DomainObject.Predmet.ProtuStrankaListNazivFormated>
    <izvorni_sadrzaj>
      <item>I.N.TEH-TRADING d.o.o.</item>
    </izvorni_sadrzaj>
    <derivirana_varijabla naziv="DomainObject.Predmet.ProtuStrankaListNazivFormated_1">
      <item>I.N.TEH-TRADING d.o.o.</item>
    </derivirana_varijabla>
  </DomainObject.Predmet.ProtuStrankaListNazivFormated>
  <DomainObject.Predmet.ProtuStrankaListNazivFormatedOIB>
    <izvorni_sadrzaj>
      <item>I.N.TEH-TRADING d.o.o., OIB 65668926767</item>
    </izvorni_sadrzaj>
    <derivirana_varijabla naziv="DomainObject.Predmet.ProtuStrankaListNazivFormatedOIB_1">
      <item>I.N.TEH-TRADING d.o.o., OIB 65668926767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I.N.TEH-TRADING d.o.o.</izvorni_sadrzaj>
    <derivirana_varijabla naziv="DomainObject.Predmet.ProtustrankaIDrugi_1">I.N.TEH-TRADING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I.N.TEH-TRADING d.o.o., OIB 65668926767, Rapska 46/B, 10000 Zagreb</izvorni_sadrzaj>
    <derivirana_varijabla naziv="DomainObject.Predmet.ProtustrankaIDrugiAdressOIB_1">I.N.TEH-TRADING d.o.o., OIB 65668926767, Rapska 46/B,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I.N.TEH-TRADING d.o.o.</item>
    </izvorni_sadrzaj>
    <derivirana_varijabla naziv="DomainObject.Predmet.SudioniciListNaziv_1">
      <item>FINA Regionalni centar Zagreb</item>
      <item>I.N.TEH-TRADING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I.N.TEH-TRADING d.o.o., OIB 65668926767, Rapska 46/B,10000 Zagreb</item>
    </izvorni_sadrzaj>
    <derivirana_varijabla naziv="DomainObject.Predmet.SudioniciListAdressOIB_1">
      <item>FINA Regionalni centar Zagreb, OIB 85821130368, Trg svibanjskih žrtava 1995. br. 1,10000 Zagreb</item>
      <item>I.N.TEH-TRADING d.o.o., OIB 65668926767, Rapska 46/B,10000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65668926767</item>
    </izvorni_sadrzaj>
    <derivirana_varijabla naziv="DomainObject.Predmet.SudioniciListNazivOIB_1">
      <item>, OIB 85821130368</item>
      <item>, OIB 65668926767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2018-01-10T08:59:00Z</dcterms:created>
  <dc:creator>ilukac</dc:creator>
  <cp:lastModifiedBy>Dijana Hadžić</cp:lastModifiedBy>
  <cp:lastPrinted>2015-12-22T12:34:00Z</cp:lastPrinted>
  <dcterms:modified xmlns:xsi="http://www.w3.org/2001/XMLSchema-instance" xsi:type="dcterms:W3CDTF">2018-01-16T09:54:00Z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